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2043B0" w:rsidP="00030526">
      <w:pPr>
        <w:pStyle w:val="af0"/>
        <w:contextualSpacing/>
        <w:jc w:val="center"/>
        <w:rPr>
          <w:sz w:val="28"/>
          <w:szCs w:val="28"/>
        </w:rPr>
      </w:pPr>
      <w:r w:rsidRPr="002043B0">
        <w:rPr>
          <w:sz w:val="28"/>
          <w:szCs w:val="28"/>
          <w:u w:val="single"/>
        </w:rPr>
        <w:t>10.12.2025</w:t>
      </w:r>
      <w:r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2043B0">
        <w:rPr>
          <w:sz w:val="28"/>
          <w:szCs w:val="28"/>
          <w:u w:val="single"/>
        </w:rPr>
        <w:t>147-</w:t>
      </w:r>
      <w:r w:rsidR="00487718" w:rsidRPr="00487718"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206521">
        <w:rPr>
          <w:sz w:val="28"/>
          <w:szCs w:val="28"/>
        </w:rPr>
        <w:t>0</w:t>
      </w:r>
      <w:r w:rsidR="000A389C">
        <w:rPr>
          <w:sz w:val="28"/>
          <w:szCs w:val="28"/>
        </w:rPr>
        <w:t>3</w:t>
      </w:r>
      <w:r w:rsidR="00206521" w:rsidRPr="00DA5931">
        <w:rPr>
          <w:sz w:val="28"/>
          <w:szCs w:val="28"/>
        </w:rPr>
        <w:t>.</w:t>
      </w:r>
      <w:r w:rsidR="00206521"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="00206521">
        <w:rPr>
          <w:sz w:val="28"/>
          <w:szCs w:val="28"/>
        </w:rPr>
        <w:t>.2025 № 33И</w:t>
      </w:r>
      <w:r w:rsidR="000A389C">
        <w:rPr>
          <w:sz w:val="28"/>
          <w:szCs w:val="28"/>
        </w:rPr>
        <w:t>СХ</w:t>
      </w:r>
      <w:r w:rsidR="00206521">
        <w:rPr>
          <w:sz w:val="28"/>
          <w:szCs w:val="28"/>
        </w:rPr>
        <w:t>-1</w:t>
      </w:r>
      <w:r w:rsidR="000A389C">
        <w:rPr>
          <w:sz w:val="28"/>
          <w:szCs w:val="28"/>
        </w:rPr>
        <w:t>2356</w:t>
      </w:r>
      <w:r w:rsidR="00206521" w:rsidRPr="00DA5931">
        <w:rPr>
          <w:sz w:val="28"/>
          <w:szCs w:val="28"/>
        </w:rPr>
        <w:t>/34-0</w:t>
      </w:r>
      <w:r w:rsidR="000A389C">
        <w:rPr>
          <w:sz w:val="28"/>
          <w:szCs w:val="28"/>
        </w:rPr>
        <w:t>2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в период с 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>
        <w:rPr>
          <w:sz w:val="28"/>
          <w:szCs w:val="28"/>
        </w:rPr>
        <w:t>.2025 по 2</w:t>
      </w:r>
      <w:r w:rsidR="000A389C">
        <w:rPr>
          <w:sz w:val="28"/>
          <w:szCs w:val="28"/>
        </w:rPr>
        <w:t>6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.2025 общественные обсуждения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электронном формате по вопросу предоставления разрешения на условно разрешенный вид использования </w:t>
      </w:r>
      <w:r w:rsidR="000A389C" w:rsidRPr="000A389C">
        <w:rPr>
          <w:sz w:val="28"/>
          <w:szCs w:val="28"/>
        </w:rPr>
        <w:t>«Блокированная жилая застройка» (2.3)</w:t>
      </w:r>
      <w:r w:rsidR="000A389C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для земельного участка с кадастровым номером </w:t>
      </w:r>
      <w:r w:rsidR="000A389C" w:rsidRPr="000A389C">
        <w:rPr>
          <w:sz w:val="28"/>
          <w:szCs w:val="28"/>
        </w:rPr>
        <w:t>50:20:0000000:314794</w:t>
      </w:r>
      <w:r w:rsidRPr="00DA5931">
        <w:rPr>
          <w:sz w:val="28"/>
          <w:szCs w:val="28"/>
        </w:rPr>
        <w:t xml:space="preserve">, площадью </w:t>
      </w:r>
      <w:r w:rsidR="000A389C">
        <w:rPr>
          <w:sz w:val="28"/>
          <w:szCs w:val="28"/>
        </w:rPr>
        <w:t>8160</w:t>
      </w:r>
      <w:r w:rsidRPr="0032631F">
        <w:rPr>
          <w:sz w:val="28"/>
          <w:szCs w:val="28"/>
        </w:rPr>
        <w:t xml:space="preserve"> +/- </w:t>
      </w:r>
      <w:r w:rsidR="000A389C">
        <w:rPr>
          <w:sz w:val="28"/>
          <w:szCs w:val="28"/>
        </w:rPr>
        <w:t>32</w:t>
      </w:r>
      <w:r w:rsidRPr="0032631F">
        <w:rPr>
          <w:sz w:val="28"/>
          <w:szCs w:val="28"/>
        </w:rPr>
        <w:t xml:space="preserve"> </w:t>
      </w:r>
      <w:proofErr w:type="spellStart"/>
      <w:r w:rsidRPr="00DA5931">
        <w:rPr>
          <w:sz w:val="28"/>
          <w:szCs w:val="28"/>
        </w:rPr>
        <w:t>кв.м</w:t>
      </w:r>
      <w:proofErr w:type="spellEnd"/>
      <w:r w:rsidRPr="00DA593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Pr="0032631F">
        <w:rPr>
          <w:sz w:val="28"/>
          <w:szCs w:val="28"/>
        </w:rPr>
        <w:t>для индивидуального жилищного строительства</w:t>
      </w:r>
      <w:r w:rsidRPr="00DA5931">
        <w:rPr>
          <w:sz w:val="28"/>
          <w:szCs w:val="28"/>
        </w:rPr>
        <w:t xml:space="preserve">, расположенного по адресу: </w:t>
      </w:r>
      <w:r w:rsidR="000A389C" w:rsidRPr="000A389C">
        <w:rPr>
          <w:sz w:val="28"/>
          <w:szCs w:val="28"/>
        </w:rPr>
        <w:t xml:space="preserve">Российская Федерация, Московская область, Одинцовский городской округ, деревня Малые </w:t>
      </w:r>
      <w:proofErr w:type="spellStart"/>
      <w:r w:rsidR="000A389C" w:rsidRPr="000A389C">
        <w:rPr>
          <w:sz w:val="28"/>
          <w:szCs w:val="28"/>
        </w:rPr>
        <w:t>Вязёмы</w:t>
      </w:r>
      <w:proofErr w:type="spellEnd"/>
      <w:r w:rsidR="000A389C" w:rsidRPr="000A389C">
        <w:rPr>
          <w:sz w:val="28"/>
          <w:szCs w:val="28"/>
        </w:rPr>
        <w:t>, улица Восточная</w:t>
      </w:r>
      <w:r w:rsidRPr="0032631F">
        <w:rPr>
          <w:sz w:val="28"/>
          <w:szCs w:val="28"/>
        </w:rPr>
        <w:t xml:space="preserve">, находящегося в собственности </w:t>
      </w:r>
      <w:proofErr w:type="spellStart"/>
      <w:r w:rsidR="000A389C" w:rsidRPr="000A389C">
        <w:rPr>
          <w:sz w:val="28"/>
          <w:szCs w:val="28"/>
        </w:rPr>
        <w:t>Алексюк</w:t>
      </w:r>
      <w:r w:rsidR="000A389C">
        <w:rPr>
          <w:sz w:val="28"/>
          <w:szCs w:val="28"/>
        </w:rPr>
        <w:t>а</w:t>
      </w:r>
      <w:proofErr w:type="spellEnd"/>
      <w:r w:rsidR="000A389C" w:rsidRPr="000A389C">
        <w:rPr>
          <w:sz w:val="28"/>
          <w:szCs w:val="28"/>
        </w:rPr>
        <w:t xml:space="preserve"> Константин</w:t>
      </w:r>
      <w:r w:rsidR="000A389C">
        <w:rPr>
          <w:sz w:val="28"/>
          <w:szCs w:val="28"/>
        </w:rPr>
        <w:t>а</w:t>
      </w:r>
      <w:r w:rsidR="000A389C" w:rsidRPr="000A389C">
        <w:rPr>
          <w:sz w:val="28"/>
          <w:szCs w:val="28"/>
        </w:rPr>
        <w:t xml:space="preserve"> Александрович</w:t>
      </w:r>
      <w:r w:rsidR="000A389C">
        <w:rPr>
          <w:sz w:val="28"/>
          <w:szCs w:val="28"/>
        </w:rPr>
        <w:t>а</w:t>
      </w:r>
      <w:r w:rsidR="000A389C" w:rsidRPr="000A389C">
        <w:rPr>
          <w:sz w:val="28"/>
          <w:szCs w:val="28"/>
        </w:rPr>
        <w:t xml:space="preserve">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Верно: начальник общего отдела                                                            Е.П. Кочеткова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136F4A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r w:rsidR="009E2155" w:rsidRPr="009E2155">
        <w:rPr>
          <w:sz w:val="28"/>
          <w:szCs w:val="28"/>
          <w:u w:val="single"/>
        </w:rPr>
        <w:t>10.12</w:t>
      </w:r>
      <w:r w:rsidR="00136F4A" w:rsidRPr="00136F4A">
        <w:rPr>
          <w:sz w:val="28"/>
          <w:szCs w:val="28"/>
          <w:u w:val="single"/>
        </w:rPr>
        <w:t>.2025</w:t>
      </w:r>
      <w:r w:rsidRPr="00136F4A">
        <w:rPr>
          <w:sz w:val="28"/>
          <w:szCs w:val="28"/>
        </w:rPr>
        <w:t xml:space="preserve"> № </w:t>
      </w:r>
      <w:bookmarkStart w:id="0" w:name="_GoBack"/>
      <w:r w:rsidR="009E2155" w:rsidRPr="009E2155">
        <w:rPr>
          <w:sz w:val="28"/>
          <w:szCs w:val="28"/>
          <w:u w:val="single"/>
        </w:rPr>
        <w:t>147</w:t>
      </w:r>
      <w:bookmarkEnd w:id="0"/>
      <w:r w:rsidR="00136F4A" w:rsidRPr="00136F4A">
        <w:rPr>
          <w:sz w:val="28"/>
          <w:szCs w:val="28"/>
          <w:u w:val="single"/>
        </w:rPr>
        <w:t>-ПГл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="00E12E28" w:rsidRPr="00E12E28">
        <w:rPr>
          <w:sz w:val="28"/>
          <w:szCs w:val="28"/>
        </w:rPr>
        <w:t xml:space="preserve">«Блокированная жилая застройка» (2.3) для земельного участка с кадастровым номером 50:20:0000000:314794, площадью 8160 +/- 32 </w:t>
      </w:r>
      <w:proofErr w:type="spellStart"/>
      <w:r w:rsidR="00E12E28" w:rsidRPr="00E12E28">
        <w:rPr>
          <w:sz w:val="28"/>
          <w:szCs w:val="28"/>
        </w:rPr>
        <w:t>кв.м</w:t>
      </w:r>
      <w:proofErr w:type="spellEnd"/>
      <w:r w:rsidR="00E12E28" w:rsidRPr="00E12E28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Российская Федерация, Московская область, Одинцовский городской округ, деревня Малые </w:t>
      </w:r>
      <w:proofErr w:type="spellStart"/>
      <w:r w:rsidR="00E12E28" w:rsidRPr="00E12E28">
        <w:rPr>
          <w:sz w:val="28"/>
          <w:szCs w:val="28"/>
        </w:rPr>
        <w:t>Вязёмы</w:t>
      </w:r>
      <w:proofErr w:type="spellEnd"/>
      <w:r w:rsidR="00E12E28" w:rsidRPr="00E12E28">
        <w:rPr>
          <w:sz w:val="28"/>
          <w:szCs w:val="28"/>
        </w:rPr>
        <w:t xml:space="preserve">, улица Восточная, находящегося в собственности </w:t>
      </w:r>
      <w:proofErr w:type="spellStart"/>
      <w:r w:rsidR="00E12E28" w:rsidRPr="00E12E28">
        <w:rPr>
          <w:sz w:val="28"/>
          <w:szCs w:val="28"/>
        </w:rPr>
        <w:t>Алексюка</w:t>
      </w:r>
      <w:proofErr w:type="spellEnd"/>
      <w:r w:rsidR="00E12E28" w:rsidRPr="00E12E28">
        <w:rPr>
          <w:sz w:val="28"/>
          <w:szCs w:val="28"/>
        </w:rPr>
        <w:t xml:space="preserve"> Константина Александровича </w:t>
      </w:r>
      <w:r w:rsidRPr="00DA5931">
        <w:rPr>
          <w:sz w:val="28"/>
          <w:szCs w:val="28"/>
        </w:rPr>
        <w:t>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с 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 xml:space="preserve">.2025 по </w:t>
      </w:r>
      <w:r>
        <w:rPr>
          <w:sz w:val="28"/>
          <w:szCs w:val="28"/>
        </w:rPr>
        <w:t>2</w:t>
      </w:r>
      <w:r w:rsidR="000A389C">
        <w:rPr>
          <w:sz w:val="28"/>
          <w:szCs w:val="28"/>
        </w:rPr>
        <w:t>6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.2025.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Информационные материалы по теме общественных обсуждений будут представлены в период с 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.2025 по 2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 xml:space="preserve">.2025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9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 xml:space="preserve">.2025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и замечания в срок с 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2.2025 по 22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A389C">
        <w:rPr>
          <w:sz w:val="28"/>
          <w:szCs w:val="28"/>
        </w:rPr>
        <w:t>2</w:t>
      </w:r>
      <w:r w:rsidRPr="00DA5931">
        <w:rPr>
          <w:sz w:val="28"/>
          <w:szCs w:val="28"/>
        </w:rPr>
        <w:t xml:space="preserve">.2025 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D8BC2-BE66-4E18-A169-2703888B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41</cp:revision>
  <cp:lastPrinted>2024-02-29T09:32:00Z</cp:lastPrinted>
  <dcterms:created xsi:type="dcterms:W3CDTF">2025-03-28T11:04:00Z</dcterms:created>
  <dcterms:modified xsi:type="dcterms:W3CDTF">2025-12-10T11:22:00Z</dcterms:modified>
</cp:coreProperties>
</file>