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07F" w:rsidRPr="003A107F" w:rsidRDefault="003A107F" w:rsidP="003A107F">
      <w:pPr>
        <w:spacing w:after="0" w:line="240" w:lineRule="auto"/>
        <w:jc w:val="center"/>
        <w:rPr>
          <w:rFonts w:ascii="Arial" w:eastAsia="Calibri" w:hAnsi="Arial" w:cs="Arial"/>
          <w:sz w:val="24"/>
          <w:szCs w:val="24"/>
          <w:lang w:eastAsia="ru-RU"/>
        </w:rPr>
      </w:pPr>
      <w:r w:rsidRPr="003A107F">
        <w:rPr>
          <w:rFonts w:ascii="Arial" w:eastAsia="Calibri" w:hAnsi="Arial" w:cs="Arial"/>
          <w:sz w:val="24"/>
          <w:szCs w:val="24"/>
          <w:lang w:eastAsia="ru-RU"/>
        </w:rPr>
        <w:t>АДМИНИСТРАЦИЯ</w:t>
      </w:r>
    </w:p>
    <w:p w:rsidR="003A107F" w:rsidRPr="003A107F" w:rsidRDefault="003A107F" w:rsidP="003A107F">
      <w:pPr>
        <w:spacing w:after="0" w:line="240" w:lineRule="auto"/>
        <w:jc w:val="center"/>
        <w:rPr>
          <w:rFonts w:ascii="Arial" w:eastAsia="Calibri" w:hAnsi="Arial" w:cs="Arial"/>
          <w:sz w:val="24"/>
          <w:szCs w:val="24"/>
          <w:lang w:eastAsia="ru-RU"/>
        </w:rPr>
      </w:pPr>
      <w:r w:rsidRPr="003A107F">
        <w:rPr>
          <w:rFonts w:ascii="Arial" w:eastAsia="Calibri" w:hAnsi="Arial" w:cs="Arial"/>
          <w:sz w:val="24"/>
          <w:szCs w:val="24"/>
          <w:lang w:eastAsia="ru-RU"/>
        </w:rPr>
        <w:t>ОДИНЦОВСКОГО ГОРОДСКОГО ОКРУГА</w:t>
      </w:r>
    </w:p>
    <w:p w:rsidR="003A107F" w:rsidRPr="003A107F" w:rsidRDefault="003A107F" w:rsidP="003A107F">
      <w:pPr>
        <w:spacing w:after="0" w:line="240" w:lineRule="auto"/>
        <w:jc w:val="center"/>
        <w:rPr>
          <w:rFonts w:ascii="Arial" w:eastAsia="Calibri" w:hAnsi="Arial" w:cs="Arial"/>
          <w:sz w:val="24"/>
          <w:szCs w:val="24"/>
          <w:lang w:eastAsia="ru-RU"/>
        </w:rPr>
      </w:pPr>
      <w:r w:rsidRPr="003A107F">
        <w:rPr>
          <w:rFonts w:ascii="Arial" w:eastAsia="Calibri" w:hAnsi="Arial" w:cs="Arial"/>
          <w:sz w:val="24"/>
          <w:szCs w:val="24"/>
          <w:lang w:eastAsia="ru-RU"/>
        </w:rPr>
        <w:t>МОСКОВСКОЙ ОБЛАСТИ</w:t>
      </w:r>
    </w:p>
    <w:p w:rsidR="003A107F" w:rsidRPr="003A107F" w:rsidRDefault="003A107F" w:rsidP="003A107F">
      <w:pPr>
        <w:spacing w:after="0" w:line="240" w:lineRule="auto"/>
        <w:jc w:val="center"/>
        <w:rPr>
          <w:rFonts w:ascii="Arial" w:eastAsia="Calibri" w:hAnsi="Arial" w:cs="Arial"/>
          <w:sz w:val="24"/>
          <w:szCs w:val="24"/>
          <w:lang w:eastAsia="ru-RU"/>
        </w:rPr>
      </w:pPr>
      <w:r w:rsidRPr="003A107F">
        <w:rPr>
          <w:rFonts w:ascii="Arial" w:eastAsia="Calibri" w:hAnsi="Arial" w:cs="Arial"/>
          <w:sz w:val="24"/>
          <w:szCs w:val="24"/>
          <w:lang w:eastAsia="ru-RU"/>
        </w:rPr>
        <w:t>ПОСТАНОВЛЕНИЕ</w:t>
      </w:r>
    </w:p>
    <w:p w:rsidR="003A107F" w:rsidRPr="003A107F" w:rsidRDefault="003A107F" w:rsidP="003A107F">
      <w:pPr>
        <w:spacing w:after="0" w:line="240" w:lineRule="auto"/>
        <w:jc w:val="center"/>
        <w:rPr>
          <w:rFonts w:ascii="Arial" w:eastAsia="Calibri" w:hAnsi="Arial" w:cs="Arial"/>
          <w:sz w:val="24"/>
          <w:szCs w:val="24"/>
          <w:lang w:eastAsia="ru-RU"/>
        </w:rPr>
      </w:pPr>
      <w:r w:rsidRPr="003A107F">
        <w:rPr>
          <w:rFonts w:ascii="Arial" w:eastAsia="Calibri" w:hAnsi="Arial" w:cs="Arial"/>
          <w:sz w:val="24"/>
          <w:szCs w:val="24"/>
          <w:lang w:eastAsia="ru-RU"/>
        </w:rPr>
        <w:t>14.11.2025 № 7309</w:t>
      </w:r>
    </w:p>
    <w:p w:rsidR="0072406C" w:rsidRPr="0031305C" w:rsidRDefault="0072406C" w:rsidP="00E208EE">
      <w:pPr>
        <w:spacing w:after="0" w:line="240" w:lineRule="auto"/>
        <w:ind w:left="851" w:right="990"/>
        <w:jc w:val="center"/>
        <w:rPr>
          <w:rFonts w:ascii="Arial" w:hAnsi="Arial" w:cs="Arial"/>
          <w:sz w:val="24"/>
          <w:szCs w:val="24"/>
        </w:rPr>
      </w:pPr>
    </w:p>
    <w:p w:rsidR="00E208EE" w:rsidRPr="0031305C" w:rsidRDefault="00E208EE" w:rsidP="00E208EE">
      <w:pPr>
        <w:spacing w:after="0" w:line="240" w:lineRule="auto"/>
        <w:ind w:left="851" w:right="990"/>
        <w:jc w:val="center"/>
        <w:rPr>
          <w:rFonts w:ascii="Arial" w:hAnsi="Arial" w:cs="Arial"/>
          <w:sz w:val="24"/>
          <w:szCs w:val="24"/>
        </w:rPr>
      </w:pPr>
    </w:p>
    <w:p w:rsidR="00E208EE" w:rsidRPr="0031305C" w:rsidRDefault="00E208EE" w:rsidP="00E208EE">
      <w:pPr>
        <w:spacing w:after="0" w:line="240" w:lineRule="auto"/>
        <w:ind w:left="851" w:right="990"/>
        <w:jc w:val="center"/>
        <w:rPr>
          <w:rFonts w:ascii="Arial" w:hAnsi="Arial" w:cs="Arial"/>
          <w:sz w:val="24"/>
          <w:szCs w:val="24"/>
        </w:rPr>
      </w:pPr>
    </w:p>
    <w:p w:rsidR="00E208EE" w:rsidRPr="0031305C" w:rsidRDefault="00E208EE" w:rsidP="00E208EE">
      <w:pPr>
        <w:spacing w:after="0" w:line="240" w:lineRule="auto"/>
        <w:ind w:left="851" w:right="990"/>
        <w:jc w:val="center"/>
        <w:rPr>
          <w:rFonts w:ascii="Arial" w:hAnsi="Arial" w:cs="Arial"/>
          <w:sz w:val="24"/>
          <w:szCs w:val="24"/>
        </w:rPr>
      </w:pPr>
      <w:r w:rsidRPr="0031305C">
        <w:rPr>
          <w:rFonts w:ascii="Arial" w:hAnsi="Arial" w:cs="Arial"/>
          <w:sz w:val="24"/>
          <w:szCs w:val="24"/>
        </w:rPr>
        <w:t>Об установлении размера платы за пользование жилым помещением (платы за наем) для нанимателей жилых помещений государственного или муниципального жилищного фонда Одинцовского городского округа Московской области</w:t>
      </w: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r w:rsidRPr="0031305C">
        <w:rPr>
          <w:rFonts w:ascii="Arial" w:hAnsi="Arial" w:cs="Arial"/>
          <w:sz w:val="24"/>
          <w:szCs w:val="24"/>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Порядком расчета платы за пользование жилым помещением (платы за наем) для нанимателей жилых помещений государственного или муниципального жилищного фонда Одинцовского городского округа Московской области, утвержденным решением Совета депутатов Одинцовского городского округа Московской области от 01.09.2020 № 12/18 (</w:t>
      </w:r>
      <w:r w:rsidR="00D94006" w:rsidRPr="0031305C">
        <w:rPr>
          <w:rFonts w:ascii="Arial" w:hAnsi="Arial" w:cs="Arial"/>
          <w:sz w:val="24"/>
          <w:szCs w:val="24"/>
        </w:rPr>
        <w:t xml:space="preserve">в редакции </w:t>
      </w:r>
      <w:r w:rsidRPr="0031305C">
        <w:rPr>
          <w:rFonts w:ascii="Arial" w:hAnsi="Arial" w:cs="Arial"/>
          <w:sz w:val="24"/>
          <w:szCs w:val="24"/>
        </w:rPr>
        <w:t xml:space="preserve">от </w:t>
      </w:r>
      <w:r w:rsidR="00D94006" w:rsidRPr="0031305C">
        <w:rPr>
          <w:rFonts w:ascii="Arial" w:hAnsi="Arial" w:cs="Arial"/>
          <w:sz w:val="24"/>
          <w:szCs w:val="24"/>
        </w:rPr>
        <w:t>16.08.2024 № 17/60</w:t>
      </w:r>
      <w:r w:rsidRPr="0031305C">
        <w:rPr>
          <w:rFonts w:ascii="Arial" w:hAnsi="Arial" w:cs="Arial"/>
          <w:sz w:val="24"/>
          <w:szCs w:val="24"/>
        </w:rPr>
        <w:t xml:space="preserve">), Уставом Одинцовского городского округа Московской области, </w:t>
      </w: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p>
    <w:p w:rsidR="00E208EE" w:rsidRPr="0031305C" w:rsidRDefault="00E208EE" w:rsidP="00457F10">
      <w:pPr>
        <w:autoSpaceDE w:val="0"/>
        <w:autoSpaceDN w:val="0"/>
        <w:adjustRightInd w:val="0"/>
        <w:spacing w:after="0" w:line="240" w:lineRule="auto"/>
        <w:ind w:right="284"/>
        <w:jc w:val="center"/>
        <w:rPr>
          <w:rFonts w:ascii="Arial" w:hAnsi="Arial" w:cs="Arial"/>
          <w:sz w:val="24"/>
          <w:szCs w:val="24"/>
        </w:rPr>
      </w:pPr>
      <w:r w:rsidRPr="0031305C">
        <w:rPr>
          <w:rFonts w:ascii="Arial" w:hAnsi="Arial" w:cs="Arial"/>
          <w:sz w:val="24"/>
          <w:szCs w:val="24"/>
        </w:rPr>
        <w:t>ПОСТАНОВЛЯЮ:</w:t>
      </w:r>
    </w:p>
    <w:p w:rsidR="00E208EE" w:rsidRPr="0031305C" w:rsidRDefault="00E208EE" w:rsidP="00457F10">
      <w:pPr>
        <w:autoSpaceDE w:val="0"/>
        <w:autoSpaceDN w:val="0"/>
        <w:adjustRightInd w:val="0"/>
        <w:spacing w:after="0" w:line="240" w:lineRule="auto"/>
        <w:ind w:right="284"/>
        <w:jc w:val="center"/>
        <w:rPr>
          <w:rFonts w:ascii="Arial" w:hAnsi="Arial" w:cs="Arial"/>
          <w:sz w:val="24"/>
          <w:szCs w:val="24"/>
        </w:rPr>
      </w:pP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r w:rsidRPr="0031305C">
        <w:rPr>
          <w:rFonts w:ascii="Arial" w:hAnsi="Arial" w:cs="Arial"/>
          <w:sz w:val="24"/>
          <w:szCs w:val="24"/>
        </w:rPr>
        <w:t>1. Установить базовый размер платы за наем жилого помещения государственного или муниципального жилищного фонда Одинцовского городского округа Московской области в размере 1</w:t>
      </w:r>
      <w:r w:rsidR="007323C2" w:rsidRPr="0031305C">
        <w:rPr>
          <w:rFonts w:ascii="Arial" w:hAnsi="Arial" w:cs="Arial"/>
          <w:sz w:val="24"/>
          <w:szCs w:val="24"/>
        </w:rPr>
        <w:t>71</w:t>
      </w:r>
      <w:r w:rsidRPr="0031305C">
        <w:rPr>
          <w:rFonts w:ascii="Arial" w:hAnsi="Arial" w:cs="Arial"/>
          <w:sz w:val="24"/>
          <w:szCs w:val="24"/>
        </w:rPr>
        <w:t xml:space="preserve"> (сто </w:t>
      </w:r>
      <w:r w:rsidR="007323C2" w:rsidRPr="0031305C">
        <w:rPr>
          <w:rFonts w:ascii="Arial" w:hAnsi="Arial" w:cs="Arial"/>
          <w:sz w:val="24"/>
          <w:szCs w:val="24"/>
        </w:rPr>
        <w:t>семьдесят один) рубль</w:t>
      </w:r>
      <w:r w:rsidRPr="0031305C">
        <w:rPr>
          <w:rFonts w:ascii="Arial" w:hAnsi="Arial" w:cs="Arial"/>
          <w:sz w:val="24"/>
          <w:szCs w:val="24"/>
        </w:rPr>
        <w:t xml:space="preserve"> </w:t>
      </w:r>
      <w:r w:rsidR="0031305C">
        <w:rPr>
          <w:rFonts w:ascii="Arial" w:hAnsi="Arial" w:cs="Arial"/>
          <w:sz w:val="24"/>
          <w:szCs w:val="24"/>
        </w:rPr>
        <w:t xml:space="preserve"> </w:t>
      </w:r>
      <w:r w:rsidR="007257D7" w:rsidRPr="0031305C">
        <w:rPr>
          <w:rFonts w:ascii="Arial" w:hAnsi="Arial" w:cs="Arial"/>
          <w:sz w:val="24"/>
          <w:szCs w:val="24"/>
        </w:rPr>
        <w:t xml:space="preserve"> </w:t>
      </w:r>
      <w:r w:rsidR="00AC53A8" w:rsidRPr="0031305C">
        <w:rPr>
          <w:rFonts w:ascii="Arial" w:hAnsi="Arial" w:cs="Arial"/>
          <w:sz w:val="24"/>
          <w:szCs w:val="24"/>
        </w:rPr>
        <w:t>8</w:t>
      </w:r>
      <w:r w:rsidR="007323C2" w:rsidRPr="0031305C">
        <w:rPr>
          <w:rFonts w:ascii="Arial" w:hAnsi="Arial" w:cs="Arial"/>
          <w:sz w:val="24"/>
          <w:szCs w:val="24"/>
        </w:rPr>
        <w:t>3</w:t>
      </w:r>
      <w:r w:rsidRPr="0031305C">
        <w:rPr>
          <w:rFonts w:ascii="Arial" w:hAnsi="Arial" w:cs="Arial"/>
          <w:sz w:val="24"/>
          <w:szCs w:val="24"/>
        </w:rPr>
        <w:t xml:space="preserve"> копе</w:t>
      </w:r>
      <w:r w:rsidR="00D64481" w:rsidRPr="0031305C">
        <w:rPr>
          <w:rFonts w:ascii="Arial" w:hAnsi="Arial" w:cs="Arial"/>
          <w:sz w:val="24"/>
          <w:szCs w:val="24"/>
        </w:rPr>
        <w:t>йки</w:t>
      </w:r>
      <w:r w:rsidRPr="0031305C">
        <w:rPr>
          <w:rFonts w:ascii="Arial" w:hAnsi="Arial" w:cs="Arial"/>
          <w:sz w:val="24"/>
          <w:szCs w:val="24"/>
        </w:rPr>
        <w:t>.</w:t>
      </w: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r w:rsidRPr="0031305C">
        <w:rPr>
          <w:rFonts w:ascii="Arial" w:hAnsi="Arial" w:cs="Arial"/>
          <w:sz w:val="24"/>
          <w:szCs w:val="24"/>
        </w:rPr>
        <w:t>2. Установить размер платы за пользование жилым помещением (платы за наем) для нанимателей жилых помещений государственного или муниципального жилищного фонда Одинцовского городского округа Московской области за 1 кв. м общей площади жилого помещения в месяц согласно приложению.</w:t>
      </w:r>
    </w:p>
    <w:p w:rsidR="001D39AF"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r w:rsidRPr="0031305C">
        <w:rPr>
          <w:rFonts w:ascii="Arial" w:hAnsi="Arial" w:cs="Arial"/>
          <w:sz w:val="24"/>
          <w:szCs w:val="24"/>
        </w:rPr>
        <w:t xml:space="preserve">3. </w:t>
      </w:r>
      <w:r w:rsidR="001D39AF" w:rsidRPr="0031305C">
        <w:rPr>
          <w:rFonts w:ascii="Arial" w:hAnsi="Arial" w:cs="Arial"/>
          <w:sz w:val="24"/>
          <w:szCs w:val="24"/>
        </w:rPr>
        <w:t xml:space="preserve">Разместить настоящее постановление в </w:t>
      </w:r>
      <w:r w:rsidR="001D39AF" w:rsidRPr="003A107F">
        <w:rPr>
          <w:rFonts w:ascii="Arial" w:hAnsi="Arial" w:cs="Arial"/>
          <w:sz w:val="24"/>
          <w:szCs w:val="24"/>
        </w:rPr>
        <w:t>сетевом издании</w:t>
      </w:r>
      <w:r w:rsidR="001D39AF" w:rsidRPr="0031305C">
        <w:rPr>
          <w:rFonts w:ascii="Arial" w:hAnsi="Arial" w:cs="Arial"/>
          <w:sz w:val="24"/>
          <w:szCs w:val="24"/>
        </w:rPr>
        <w:t xml:space="preserve"> «Одинцовский информационный центр» «odinnews.ru» и на официальном сайте Одинцовского городского округа Московской области (https://odin.ru) в информационно-телекоммуникационной сети «Интернет». </w:t>
      </w: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r w:rsidRPr="0031305C">
        <w:rPr>
          <w:rFonts w:ascii="Arial" w:hAnsi="Arial" w:cs="Arial"/>
          <w:sz w:val="24"/>
          <w:szCs w:val="24"/>
        </w:rPr>
        <w:t>4. Настоящее постановление вступает в силу со дня его официального опубликования и распространяется на пр</w:t>
      </w:r>
      <w:r w:rsidR="00F107CC" w:rsidRPr="0031305C">
        <w:rPr>
          <w:rFonts w:ascii="Arial" w:hAnsi="Arial" w:cs="Arial"/>
          <w:sz w:val="24"/>
          <w:szCs w:val="24"/>
        </w:rPr>
        <w:t>авоотношения, возникающие с 01.01</w:t>
      </w:r>
      <w:r w:rsidRPr="0031305C">
        <w:rPr>
          <w:rFonts w:ascii="Arial" w:hAnsi="Arial" w:cs="Arial"/>
          <w:sz w:val="24"/>
          <w:szCs w:val="24"/>
        </w:rPr>
        <w:t>.202</w:t>
      </w:r>
      <w:r w:rsidR="00F107CC" w:rsidRPr="0031305C">
        <w:rPr>
          <w:rFonts w:ascii="Arial" w:hAnsi="Arial" w:cs="Arial"/>
          <w:sz w:val="24"/>
          <w:szCs w:val="24"/>
        </w:rPr>
        <w:t>6</w:t>
      </w:r>
      <w:r w:rsidRPr="0031305C">
        <w:rPr>
          <w:rFonts w:ascii="Arial" w:hAnsi="Arial" w:cs="Arial"/>
          <w:sz w:val="24"/>
          <w:szCs w:val="24"/>
        </w:rPr>
        <w:t>.</w:t>
      </w: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r w:rsidRPr="0031305C">
        <w:rPr>
          <w:rFonts w:ascii="Arial" w:hAnsi="Arial" w:cs="Arial"/>
          <w:sz w:val="24"/>
          <w:szCs w:val="24"/>
        </w:rPr>
        <w:t xml:space="preserve">5. Признать утратившим силу постановление администрации Одинцовского городского округа Московской области от </w:t>
      </w:r>
      <w:r w:rsidR="007323C2" w:rsidRPr="0031305C">
        <w:rPr>
          <w:rFonts w:ascii="Arial" w:hAnsi="Arial" w:cs="Arial"/>
          <w:sz w:val="24"/>
          <w:szCs w:val="24"/>
        </w:rPr>
        <w:t>19</w:t>
      </w:r>
      <w:r w:rsidRPr="0031305C">
        <w:rPr>
          <w:rFonts w:ascii="Arial" w:hAnsi="Arial" w:cs="Arial"/>
          <w:sz w:val="24"/>
          <w:szCs w:val="24"/>
        </w:rPr>
        <w:t>.0</w:t>
      </w:r>
      <w:r w:rsidR="007323C2" w:rsidRPr="0031305C">
        <w:rPr>
          <w:rFonts w:ascii="Arial" w:hAnsi="Arial" w:cs="Arial"/>
          <w:sz w:val="24"/>
          <w:szCs w:val="24"/>
        </w:rPr>
        <w:t>9</w:t>
      </w:r>
      <w:r w:rsidRPr="0031305C">
        <w:rPr>
          <w:rFonts w:ascii="Arial" w:hAnsi="Arial" w:cs="Arial"/>
          <w:sz w:val="24"/>
          <w:szCs w:val="24"/>
        </w:rPr>
        <w:t>.202</w:t>
      </w:r>
      <w:r w:rsidR="007323C2" w:rsidRPr="0031305C">
        <w:rPr>
          <w:rFonts w:ascii="Arial" w:hAnsi="Arial" w:cs="Arial"/>
          <w:sz w:val="24"/>
          <w:szCs w:val="24"/>
        </w:rPr>
        <w:t>4</w:t>
      </w:r>
      <w:r w:rsidRPr="0031305C">
        <w:rPr>
          <w:rFonts w:ascii="Arial" w:hAnsi="Arial" w:cs="Arial"/>
          <w:sz w:val="24"/>
          <w:szCs w:val="24"/>
        </w:rPr>
        <w:t xml:space="preserve"> № </w:t>
      </w:r>
      <w:r w:rsidR="007323C2" w:rsidRPr="0031305C">
        <w:rPr>
          <w:rFonts w:ascii="Arial" w:hAnsi="Arial" w:cs="Arial"/>
          <w:sz w:val="24"/>
          <w:szCs w:val="24"/>
        </w:rPr>
        <w:t>5969</w:t>
      </w:r>
      <w:r w:rsidRPr="0031305C">
        <w:rPr>
          <w:rFonts w:ascii="Arial" w:hAnsi="Arial" w:cs="Arial"/>
          <w:sz w:val="24"/>
          <w:szCs w:val="24"/>
        </w:rPr>
        <w:t xml:space="preserve"> «Об установлении размера платы за пользование жилым помещением (платы за наем) для нанимателей жилых помещений государственного или муниципального жилищного фонда </w:t>
      </w:r>
      <w:r w:rsidR="00D94006" w:rsidRPr="0031305C">
        <w:rPr>
          <w:rFonts w:ascii="Arial" w:hAnsi="Arial" w:cs="Arial"/>
          <w:sz w:val="24"/>
          <w:szCs w:val="24"/>
        </w:rPr>
        <w:t xml:space="preserve">Одинцовского городского округа </w:t>
      </w:r>
      <w:r w:rsidRPr="0031305C">
        <w:rPr>
          <w:rFonts w:ascii="Arial" w:hAnsi="Arial" w:cs="Arial"/>
          <w:sz w:val="24"/>
          <w:szCs w:val="24"/>
        </w:rPr>
        <w:t xml:space="preserve">Московской области» с </w:t>
      </w:r>
      <w:r w:rsidR="00F107CC" w:rsidRPr="0031305C">
        <w:rPr>
          <w:rFonts w:ascii="Arial" w:hAnsi="Arial" w:cs="Arial"/>
          <w:sz w:val="24"/>
          <w:szCs w:val="24"/>
        </w:rPr>
        <w:t>01.01</w:t>
      </w:r>
      <w:r w:rsidRPr="0031305C">
        <w:rPr>
          <w:rFonts w:ascii="Arial" w:hAnsi="Arial" w:cs="Arial"/>
          <w:sz w:val="24"/>
          <w:szCs w:val="24"/>
        </w:rPr>
        <w:t>.202</w:t>
      </w:r>
      <w:r w:rsidR="00F107CC" w:rsidRPr="0031305C">
        <w:rPr>
          <w:rFonts w:ascii="Arial" w:hAnsi="Arial" w:cs="Arial"/>
          <w:sz w:val="24"/>
          <w:szCs w:val="24"/>
        </w:rPr>
        <w:t>6</w:t>
      </w:r>
      <w:r w:rsidRPr="0031305C">
        <w:rPr>
          <w:rFonts w:ascii="Arial" w:hAnsi="Arial" w:cs="Arial"/>
          <w:sz w:val="24"/>
          <w:szCs w:val="24"/>
        </w:rPr>
        <w:t>.</w:t>
      </w:r>
    </w:p>
    <w:p w:rsidR="004E4802" w:rsidRPr="0031305C" w:rsidRDefault="00E208EE" w:rsidP="004E4802">
      <w:pPr>
        <w:autoSpaceDE w:val="0"/>
        <w:autoSpaceDN w:val="0"/>
        <w:adjustRightInd w:val="0"/>
        <w:spacing w:after="0" w:line="240" w:lineRule="auto"/>
        <w:ind w:right="284" w:firstLine="709"/>
        <w:jc w:val="both"/>
        <w:rPr>
          <w:rFonts w:ascii="Arial" w:hAnsi="Arial" w:cs="Arial"/>
          <w:sz w:val="24"/>
          <w:szCs w:val="24"/>
        </w:rPr>
      </w:pPr>
      <w:r w:rsidRPr="0031305C">
        <w:rPr>
          <w:rFonts w:ascii="Arial" w:hAnsi="Arial" w:cs="Arial"/>
          <w:sz w:val="24"/>
          <w:szCs w:val="24"/>
        </w:rPr>
        <w:t xml:space="preserve">6. Контроль за выполнением настоящего постановления возложить на </w:t>
      </w:r>
      <w:r w:rsidR="00FE56C2" w:rsidRPr="0031305C">
        <w:rPr>
          <w:rFonts w:ascii="Arial" w:hAnsi="Arial" w:cs="Arial"/>
          <w:sz w:val="24"/>
          <w:szCs w:val="24"/>
        </w:rPr>
        <w:t xml:space="preserve">Первого заместителя </w:t>
      </w:r>
      <w:r w:rsidRPr="0031305C">
        <w:rPr>
          <w:rFonts w:ascii="Arial" w:hAnsi="Arial" w:cs="Arial"/>
          <w:sz w:val="24"/>
          <w:szCs w:val="24"/>
        </w:rPr>
        <w:t xml:space="preserve">Главы Одинцовского городского округа Московской области </w:t>
      </w:r>
      <w:proofErr w:type="spellStart"/>
      <w:r w:rsidR="00FE56C2" w:rsidRPr="0031305C">
        <w:rPr>
          <w:rFonts w:ascii="Arial" w:hAnsi="Arial" w:cs="Arial"/>
          <w:sz w:val="24"/>
          <w:szCs w:val="24"/>
        </w:rPr>
        <w:t>Пайсова</w:t>
      </w:r>
      <w:proofErr w:type="spellEnd"/>
      <w:r w:rsidR="00FE56C2" w:rsidRPr="0031305C">
        <w:rPr>
          <w:rFonts w:ascii="Arial" w:hAnsi="Arial" w:cs="Arial"/>
          <w:sz w:val="24"/>
          <w:szCs w:val="24"/>
        </w:rPr>
        <w:t xml:space="preserve"> М.А.</w:t>
      </w: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p>
    <w:p w:rsidR="00E208EE" w:rsidRPr="0031305C" w:rsidRDefault="00E208EE" w:rsidP="00E208EE">
      <w:pPr>
        <w:autoSpaceDE w:val="0"/>
        <w:autoSpaceDN w:val="0"/>
        <w:adjustRightInd w:val="0"/>
        <w:spacing w:after="0" w:line="240" w:lineRule="auto"/>
        <w:ind w:right="284"/>
        <w:rPr>
          <w:rFonts w:ascii="Arial" w:hAnsi="Arial" w:cs="Arial"/>
          <w:sz w:val="24"/>
          <w:szCs w:val="24"/>
        </w:rPr>
      </w:pPr>
      <w:r w:rsidRPr="0031305C">
        <w:rPr>
          <w:rFonts w:ascii="Arial" w:hAnsi="Arial" w:cs="Arial"/>
          <w:sz w:val="24"/>
          <w:szCs w:val="24"/>
        </w:rPr>
        <w:t>Глава Одинцовского городского округа</w:t>
      </w:r>
      <w:r w:rsidRPr="0031305C">
        <w:rPr>
          <w:rFonts w:ascii="Arial" w:hAnsi="Arial" w:cs="Arial"/>
          <w:sz w:val="24"/>
          <w:szCs w:val="24"/>
        </w:rPr>
        <w:tab/>
      </w:r>
      <w:r w:rsidRPr="0031305C">
        <w:rPr>
          <w:rFonts w:ascii="Arial" w:hAnsi="Arial" w:cs="Arial"/>
          <w:sz w:val="24"/>
          <w:szCs w:val="24"/>
        </w:rPr>
        <w:tab/>
      </w:r>
      <w:r w:rsidRPr="0031305C">
        <w:rPr>
          <w:rFonts w:ascii="Arial" w:hAnsi="Arial" w:cs="Arial"/>
          <w:sz w:val="24"/>
          <w:szCs w:val="24"/>
        </w:rPr>
        <w:tab/>
      </w:r>
      <w:r w:rsidRPr="0031305C">
        <w:rPr>
          <w:rFonts w:ascii="Arial" w:hAnsi="Arial" w:cs="Arial"/>
          <w:sz w:val="24"/>
          <w:szCs w:val="24"/>
        </w:rPr>
        <w:tab/>
        <w:t xml:space="preserve"> </w:t>
      </w:r>
      <w:r w:rsidRPr="0031305C">
        <w:rPr>
          <w:rFonts w:ascii="Arial" w:hAnsi="Arial" w:cs="Arial"/>
          <w:sz w:val="24"/>
          <w:szCs w:val="24"/>
        </w:rPr>
        <w:tab/>
        <w:t xml:space="preserve">         А.Р. Иванов</w:t>
      </w:r>
    </w:p>
    <w:p w:rsidR="00E208EE" w:rsidRPr="0031305C" w:rsidRDefault="00E208EE" w:rsidP="00E208EE">
      <w:pPr>
        <w:autoSpaceDE w:val="0"/>
        <w:autoSpaceDN w:val="0"/>
        <w:adjustRightInd w:val="0"/>
        <w:spacing w:after="0" w:line="240" w:lineRule="auto"/>
        <w:ind w:right="284" w:firstLine="709"/>
        <w:jc w:val="both"/>
        <w:rPr>
          <w:rFonts w:ascii="Arial" w:hAnsi="Arial" w:cs="Arial"/>
          <w:sz w:val="24"/>
          <w:szCs w:val="24"/>
        </w:rPr>
      </w:pPr>
    </w:p>
    <w:p w:rsidR="00263FFF" w:rsidRPr="0031305C" w:rsidRDefault="00263FFF">
      <w:pPr>
        <w:rPr>
          <w:rFonts w:ascii="Arial" w:hAnsi="Arial" w:cs="Arial"/>
          <w:sz w:val="24"/>
          <w:szCs w:val="24"/>
        </w:rPr>
      </w:pPr>
      <w:r w:rsidRPr="0031305C">
        <w:rPr>
          <w:rFonts w:ascii="Arial" w:hAnsi="Arial" w:cs="Arial"/>
          <w:sz w:val="24"/>
          <w:szCs w:val="24"/>
        </w:rPr>
        <w:br w:type="page"/>
      </w:r>
    </w:p>
    <w:p w:rsidR="00263FFF" w:rsidRPr="0031305C" w:rsidRDefault="00263FFF" w:rsidP="00AC53A8">
      <w:pPr>
        <w:autoSpaceDE w:val="0"/>
        <w:autoSpaceDN w:val="0"/>
        <w:adjustRightInd w:val="0"/>
        <w:spacing w:after="0" w:line="240" w:lineRule="auto"/>
        <w:ind w:left="-426"/>
        <w:jc w:val="right"/>
        <w:outlineLvl w:val="0"/>
        <w:rPr>
          <w:rFonts w:ascii="Arial" w:hAnsi="Arial" w:cs="Arial"/>
          <w:sz w:val="24"/>
          <w:szCs w:val="24"/>
        </w:rPr>
        <w:sectPr w:rsidR="00263FFF" w:rsidRPr="0031305C" w:rsidSect="003A107F">
          <w:pgSz w:w="11906" w:h="16838"/>
          <w:pgMar w:top="1134" w:right="567" w:bottom="1134" w:left="1134" w:header="0" w:footer="0" w:gutter="0"/>
          <w:cols w:space="720"/>
          <w:noEndnote/>
          <w:docGrid w:linePitch="299"/>
        </w:sectPr>
      </w:pPr>
    </w:p>
    <w:p w:rsidR="00E208EE" w:rsidRPr="0031305C" w:rsidRDefault="00E208EE" w:rsidP="00AC53A8">
      <w:pPr>
        <w:autoSpaceDE w:val="0"/>
        <w:autoSpaceDN w:val="0"/>
        <w:adjustRightInd w:val="0"/>
        <w:spacing w:after="0" w:line="240" w:lineRule="auto"/>
        <w:ind w:left="-426"/>
        <w:jc w:val="right"/>
        <w:outlineLvl w:val="0"/>
        <w:rPr>
          <w:rFonts w:ascii="Arial" w:hAnsi="Arial" w:cs="Arial"/>
          <w:sz w:val="24"/>
          <w:szCs w:val="24"/>
        </w:rPr>
      </w:pPr>
      <w:r w:rsidRPr="0031305C">
        <w:rPr>
          <w:rFonts w:ascii="Arial" w:hAnsi="Arial" w:cs="Arial"/>
          <w:sz w:val="24"/>
          <w:szCs w:val="24"/>
        </w:rPr>
        <w:lastRenderedPageBreak/>
        <w:t>Приложение</w:t>
      </w:r>
    </w:p>
    <w:p w:rsidR="00E208EE" w:rsidRPr="0031305C" w:rsidRDefault="00E208EE" w:rsidP="00AC53A8">
      <w:pPr>
        <w:autoSpaceDE w:val="0"/>
        <w:autoSpaceDN w:val="0"/>
        <w:adjustRightInd w:val="0"/>
        <w:spacing w:after="0" w:line="240" w:lineRule="auto"/>
        <w:ind w:left="-426"/>
        <w:jc w:val="right"/>
        <w:rPr>
          <w:rFonts w:ascii="Arial" w:hAnsi="Arial" w:cs="Arial"/>
          <w:sz w:val="24"/>
          <w:szCs w:val="24"/>
        </w:rPr>
      </w:pPr>
      <w:r w:rsidRPr="0031305C">
        <w:rPr>
          <w:rFonts w:ascii="Arial" w:hAnsi="Arial" w:cs="Arial"/>
          <w:sz w:val="24"/>
          <w:szCs w:val="24"/>
        </w:rPr>
        <w:t xml:space="preserve">к постановлению </w:t>
      </w:r>
      <w:r w:rsidR="00E87918" w:rsidRPr="0031305C">
        <w:rPr>
          <w:rFonts w:ascii="Arial" w:hAnsi="Arial" w:cs="Arial"/>
          <w:sz w:val="24"/>
          <w:szCs w:val="24"/>
        </w:rPr>
        <w:t>А</w:t>
      </w:r>
      <w:r w:rsidRPr="0031305C">
        <w:rPr>
          <w:rFonts w:ascii="Arial" w:hAnsi="Arial" w:cs="Arial"/>
          <w:sz w:val="24"/>
          <w:szCs w:val="24"/>
        </w:rPr>
        <w:t>дминистрации</w:t>
      </w:r>
    </w:p>
    <w:p w:rsidR="00E208EE" w:rsidRPr="0031305C" w:rsidRDefault="00E208EE" w:rsidP="00AC53A8">
      <w:pPr>
        <w:autoSpaceDE w:val="0"/>
        <w:autoSpaceDN w:val="0"/>
        <w:adjustRightInd w:val="0"/>
        <w:spacing w:after="0" w:line="240" w:lineRule="auto"/>
        <w:ind w:left="-426"/>
        <w:jc w:val="right"/>
        <w:rPr>
          <w:rFonts w:ascii="Arial" w:hAnsi="Arial" w:cs="Arial"/>
          <w:sz w:val="24"/>
          <w:szCs w:val="24"/>
        </w:rPr>
      </w:pPr>
      <w:r w:rsidRPr="0031305C">
        <w:rPr>
          <w:rFonts w:ascii="Arial" w:hAnsi="Arial" w:cs="Arial"/>
          <w:sz w:val="24"/>
          <w:szCs w:val="24"/>
        </w:rPr>
        <w:t>Одинцовского городского округа</w:t>
      </w:r>
    </w:p>
    <w:p w:rsidR="00E208EE" w:rsidRPr="0031305C" w:rsidRDefault="00E208EE" w:rsidP="00AC53A8">
      <w:pPr>
        <w:autoSpaceDE w:val="0"/>
        <w:autoSpaceDN w:val="0"/>
        <w:adjustRightInd w:val="0"/>
        <w:spacing w:after="0" w:line="240" w:lineRule="auto"/>
        <w:ind w:left="-426"/>
        <w:jc w:val="right"/>
        <w:rPr>
          <w:rFonts w:ascii="Arial" w:hAnsi="Arial" w:cs="Arial"/>
          <w:sz w:val="24"/>
          <w:szCs w:val="24"/>
        </w:rPr>
      </w:pPr>
      <w:r w:rsidRPr="0031305C">
        <w:rPr>
          <w:rFonts w:ascii="Arial" w:hAnsi="Arial" w:cs="Arial"/>
          <w:sz w:val="24"/>
          <w:szCs w:val="24"/>
        </w:rPr>
        <w:t>Московской области</w:t>
      </w:r>
    </w:p>
    <w:p w:rsidR="00E208EE" w:rsidRPr="0031305C" w:rsidRDefault="00E208EE" w:rsidP="00AC53A8">
      <w:pPr>
        <w:autoSpaceDE w:val="0"/>
        <w:autoSpaceDN w:val="0"/>
        <w:adjustRightInd w:val="0"/>
        <w:spacing w:after="0" w:line="240" w:lineRule="auto"/>
        <w:ind w:left="-426"/>
        <w:jc w:val="right"/>
        <w:rPr>
          <w:rFonts w:ascii="Arial" w:hAnsi="Arial" w:cs="Arial"/>
          <w:sz w:val="24"/>
          <w:szCs w:val="24"/>
        </w:rPr>
      </w:pPr>
      <w:r w:rsidRPr="0031305C">
        <w:rPr>
          <w:rFonts w:ascii="Arial" w:hAnsi="Arial" w:cs="Arial"/>
          <w:sz w:val="24"/>
          <w:szCs w:val="24"/>
        </w:rPr>
        <w:t xml:space="preserve">от </w:t>
      </w:r>
      <w:r w:rsidR="003A107F">
        <w:rPr>
          <w:rFonts w:ascii="Arial" w:hAnsi="Arial" w:cs="Arial"/>
          <w:sz w:val="24"/>
          <w:szCs w:val="24"/>
        </w:rPr>
        <w:t>14.11.2025 № 7309</w:t>
      </w:r>
    </w:p>
    <w:p w:rsidR="00E208EE" w:rsidRPr="0031305C" w:rsidRDefault="00E208EE" w:rsidP="00AC53A8">
      <w:pPr>
        <w:autoSpaceDE w:val="0"/>
        <w:autoSpaceDN w:val="0"/>
        <w:adjustRightInd w:val="0"/>
        <w:spacing w:after="0" w:line="240" w:lineRule="auto"/>
        <w:ind w:left="-426"/>
        <w:jc w:val="both"/>
        <w:rPr>
          <w:rFonts w:ascii="Arial" w:hAnsi="Arial" w:cs="Arial"/>
          <w:sz w:val="24"/>
          <w:szCs w:val="24"/>
        </w:rPr>
      </w:pPr>
    </w:p>
    <w:p w:rsidR="00E208EE" w:rsidRPr="0031305C" w:rsidRDefault="00E208EE" w:rsidP="00AC53A8">
      <w:pPr>
        <w:autoSpaceDE w:val="0"/>
        <w:autoSpaceDN w:val="0"/>
        <w:adjustRightInd w:val="0"/>
        <w:spacing w:line="240" w:lineRule="auto"/>
        <w:ind w:left="-426"/>
        <w:jc w:val="center"/>
        <w:rPr>
          <w:rFonts w:ascii="Arial" w:hAnsi="Arial" w:cs="Arial"/>
          <w:bCs/>
          <w:sz w:val="24"/>
          <w:szCs w:val="24"/>
        </w:rPr>
      </w:pPr>
      <w:bookmarkStart w:id="0" w:name="Par33"/>
      <w:bookmarkEnd w:id="0"/>
      <w:r w:rsidRPr="0031305C">
        <w:rPr>
          <w:rFonts w:ascii="Arial" w:hAnsi="Arial" w:cs="Arial"/>
          <w:bCs/>
          <w:sz w:val="24"/>
          <w:szCs w:val="24"/>
        </w:rPr>
        <w:t>Р</w:t>
      </w:r>
      <w:r w:rsidR="00AC53A8" w:rsidRPr="0031305C">
        <w:rPr>
          <w:rFonts w:ascii="Arial" w:hAnsi="Arial" w:cs="Arial"/>
          <w:bCs/>
          <w:sz w:val="24"/>
          <w:szCs w:val="24"/>
        </w:rPr>
        <w:t xml:space="preserve">азмер платы за пользование жилым помещением (платы за наем) для нанимателей жилых помещений государственного или муниципального жилищного фонда Одинцовского городского округа Московской области за 1 </w:t>
      </w:r>
      <w:proofErr w:type="spellStart"/>
      <w:proofErr w:type="gramStart"/>
      <w:r w:rsidR="00AC53A8" w:rsidRPr="0031305C">
        <w:rPr>
          <w:rFonts w:ascii="Arial" w:hAnsi="Arial" w:cs="Arial"/>
          <w:bCs/>
          <w:sz w:val="24"/>
          <w:szCs w:val="24"/>
        </w:rPr>
        <w:t>кв.м</w:t>
      </w:r>
      <w:proofErr w:type="spellEnd"/>
      <w:proofErr w:type="gramEnd"/>
      <w:r w:rsidR="00AC53A8" w:rsidRPr="0031305C">
        <w:rPr>
          <w:rFonts w:ascii="Arial" w:hAnsi="Arial" w:cs="Arial"/>
          <w:bCs/>
          <w:sz w:val="24"/>
          <w:szCs w:val="24"/>
        </w:rPr>
        <w:t xml:space="preserve"> общей площади жилого помещения в месяц </w:t>
      </w:r>
    </w:p>
    <w:p w:rsidR="00E87918" w:rsidRPr="0031305C" w:rsidRDefault="00E87918" w:rsidP="00AC53A8">
      <w:pPr>
        <w:autoSpaceDE w:val="0"/>
        <w:autoSpaceDN w:val="0"/>
        <w:adjustRightInd w:val="0"/>
        <w:spacing w:line="240" w:lineRule="auto"/>
        <w:ind w:left="-426"/>
        <w:jc w:val="center"/>
        <w:rPr>
          <w:rFonts w:ascii="Arial" w:hAnsi="Arial" w:cs="Arial"/>
          <w:bCs/>
          <w:sz w:val="24"/>
          <w:szCs w:val="24"/>
        </w:rPr>
      </w:pPr>
    </w:p>
    <w:tbl>
      <w:tblPr>
        <w:tblW w:w="14742" w:type="dxa"/>
        <w:tblLayout w:type="fixed"/>
        <w:tblCellMar>
          <w:top w:w="102" w:type="dxa"/>
          <w:left w:w="62" w:type="dxa"/>
          <w:bottom w:w="102" w:type="dxa"/>
          <w:right w:w="62" w:type="dxa"/>
        </w:tblCellMar>
        <w:tblLook w:val="0000" w:firstRow="0" w:lastRow="0" w:firstColumn="0" w:lastColumn="0" w:noHBand="0" w:noVBand="0"/>
      </w:tblPr>
      <w:tblGrid>
        <w:gridCol w:w="4045"/>
        <w:gridCol w:w="1792"/>
        <w:gridCol w:w="1792"/>
        <w:gridCol w:w="1851"/>
        <w:gridCol w:w="1792"/>
        <w:gridCol w:w="1735"/>
        <w:gridCol w:w="1735"/>
      </w:tblGrid>
      <w:tr w:rsidR="00E208EE" w:rsidRPr="0031305C" w:rsidTr="0031305C">
        <w:tc>
          <w:tcPr>
            <w:tcW w:w="3964" w:type="dxa"/>
            <w:vMerge w:val="restart"/>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bookmarkStart w:id="1" w:name="_GoBack"/>
            <w:r w:rsidRPr="0031305C">
              <w:rPr>
                <w:rFonts w:ascii="Arial" w:hAnsi="Arial" w:cs="Arial"/>
                <w:sz w:val="24"/>
                <w:szCs w:val="24"/>
              </w:rPr>
              <w:t xml:space="preserve">Значение </w:t>
            </w: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p>
        </w:tc>
        <w:tc>
          <w:tcPr>
            <w:tcW w:w="3514" w:type="dxa"/>
            <w:gridSpan w:val="2"/>
            <w:tcBorders>
              <w:top w:val="single" w:sz="4" w:space="0" w:color="auto"/>
              <w:left w:val="single" w:sz="4" w:space="0" w:color="auto"/>
              <w:bottom w:val="single" w:sz="4" w:space="0" w:color="auto"/>
              <w:right w:val="single" w:sz="4" w:space="0" w:color="auto"/>
            </w:tcBorders>
            <w:vAlign w:val="center"/>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r w:rsidRPr="0031305C">
              <w:rPr>
                <w:rFonts w:ascii="Arial" w:hAnsi="Arial" w:cs="Arial"/>
                <w:sz w:val="24"/>
                <w:szCs w:val="24"/>
              </w:rPr>
              <w:t>Кирпичные, монолитные дома</w:t>
            </w:r>
          </w:p>
        </w:tc>
        <w:tc>
          <w:tcPr>
            <w:tcW w:w="3571" w:type="dxa"/>
            <w:gridSpan w:val="2"/>
            <w:tcBorders>
              <w:top w:val="single" w:sz="4" w:space="0" w:color="auto"/>
              <w:left w:val="single" w:sz="4" w:space="0" w:color="auto"/>
              <w:bottom w:val="single" w:sz="4" w:space="0" w:color="auto"/>
              <w:right w:val="single" w:sz="4" w:space="0" w:color="auto"/>
            </w:tcBorders>
            <w:vAlign w:val="center"/>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r w:rsidRPr="0031305C">
              <w:rPr>
                <w:rFonts w:ascii="Arial" w:hAnsi="Arial" w:cs="Arial"/>
                <w:sz w:val="24"/>
                <w:szCs w:val="24"/>
              </w:rPr>
              <w:t>Панельные, блочные дома</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r w:rsidRPr="0031305C">
              <w:rPr>
                <w:rFonts w:ascii="Arial" w:hAnsi="Arial" w:cs="Arial"/>
                <w:sz w:val="24"/>
                <w:szCs w:val="24"/>
              </w:rPr>
              <w:t>Деревянные дома</w:t>
            </w:r>
          </w:p>
        </w:tc>
      </w:tr>
      <w:tr w:rsidR="00E208EE" w:rsidRPr="0031305C" w:rsidTr="0031305C">
        <w:trPr>
          <w:trHeight w:val="276"/>
        </w:trPr>
        <w:tc>
          <w:tcPr>
            <w:tcW w:w="3964"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r w:rsidRPr="0031305C">
              <w:rPr>
                <w:rFonts w:ascii="Arial" w:hAnsi="Arial" w:cs="Arial"/>
                <w:sz w:val="24"/>
                <w:szCs w:val="24"/>
              </w:rPr>
              <w:t>Города, входящие в состав Одинцовского городского округа</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r w:rsidRPr="0031305C">
              <w:rPr>
                <w:rFonts w:ascii="Arial" w:hAnsi="Arial" w:cs="Arial"/>
                <w:sz w:val="24"/>
                <w:szCs w:val="24"/>
              </w:rPr>
              <w:t>Сельские и иные населенные пункты, входящие в состав Одинцовского городского округа</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r w:rsidRPr="0031305C">
              <w:rPr>
                <w:rFonts w:ascii="Arial" w:hAnsi="Arial" w:cs="Arial"/>
                <w:sz w:val="24"/>
                <w:szCs w:val="24"/>
              </w:rPr>
              <w:t>Города, входящие в состав Одинцовского городского округа</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r w:rsidRPr="0031305C">
              <w:rPr>
                <w:rFonts w:ascii="Arial" w:hAnsi="Arial" w:cs="Arial"/>
                <w:sz w:val="24"/>
                <w:szCs w:val="24"/>
              </w:rPr>
              <w:t>Сельские и иные населенные пункты, входящие в состав Одинцовского городского округа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r w:rsidRPr="0031305C">
              <w:rPr>
                <w:rFonts w:ascii="Arial" w:hAnsi="Arial" w:cs="Arial"/>
                <w:sz w:val="24"/>
                <w:szCs w:val="24"/>
              </w:rPr>
              <w:t>Города, входящие в состав Одинцовского городского округа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208EE" w:rsidRPr="0031305C" w:rsidRDefault="00E208EE" w:rsidP="00AC53A8">
            <w:pPr>
              <w:autoSpaceDE w:val="0"/>
              <w:autoSpaceDN w:val="0"/>
              <w:adjustRightInd w:val="0"/>
              <w:spacing w:after="0" w:line="240" w:lineRule="auto"/>
              <w:jc w:val="center"/>
              <w:rPr>
                <w:rFonts w:ascii="Arial" w:hAnsi="Arial" w:cs="Arial"/>
                <w:sz w:val="24"/>
                <w:szCs w:val="24"/>
              </w:rPr>
            </w:pPr>
            <w:r w:rsidRPr="0031305C">
              <w:rPr>
                <w:rFonts w:ascii="Arial" w:hAnsi="Arial" w:cs="Arial"/>
                <w:sz w:val="24"/>
                <w:szCs w:val="24"/>
              </w:rPr>
              <w:t>Сельские и иные населенные пункты, входящие в состав Одинцовского городского округа</w:t>
            </w:r>
          </w:p>
        </w:tc>
      </w:tr>
      <w:tr w:rsidR="00E208EE" w:rsidRPr="0031305C" w:rsidTr="0031305C">
        <w:tc>
          <w:tcPr>
            <w:tcW w:w="3964" w:type="dxa"/>
            <w:tcBorders>
              <w:top w:val="single" w:sz="4" w:space="0" w:color="auto"/>
              <w:left w:val="single" w:sz="4" w:space="0" w:color="auto"/>
              <w:bottom w:val="single" w:sz="4" w:space="0" w:color="auto"/>
              <w:right w:val="single" w:sz="4" w:space="0" w:color="auto"/>
            </w:tcBorders>
            <w:vAlign w:val="bottom"/>
          </w:tcPr>
          <w:p w:rsidR="00E208EE" w:rsidRPr="0031305C" w:rsidRDefault="00E208EE" w:rsidP="00AC53A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Размер платы</w:t>
            </w:r>
          </w:p>
          <w:p w:rsidR="00E208EE" w:rsidRPr="0031305C" w:rsidRDefault="00E208EE" w:rsidP="00AC53A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(руб.)</w:t>
            </w:r>
          </w:p>
        </w:tc>
        <w:tc>
          <w:tcPr>
            <w:tcW w:w="1757"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right"/>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right"/>
              <w:rPr>
                <w:rFonts w:ascii="Arial" w:hAnsi="Arial" w:cs="Arial"/>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right"/>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right"/>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right"/>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right"/>
              <w:rPr>
                <w:rFonts w:ascii="Arial" w:hAnsi="Arial" w:cs="Arial"/>
                <w:sz w:val="24"/>
                <w:szCs w:val="24"/>
              </w:rPr>
            </w:pPr>
          </w:p>
        </w:tc>
      </w:tr>
      <w:tr w:rsidR="00E208EE" w:rsidRPr="0031305C" w:rsidTr="0031305C">
        <w:tc>
          <w:tcPr>
            <w:tcW w:w="3964" w:type="dxa"/>
            <w:vMerge w:val="restart"/>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both"/>
              <w:rPr>
                <w:rFonts w:ascii="Arial" w:hAnsi="Arial" w:cs="Arial"/>
                <w:sz w:val="24"/>
                <w:szCs w:val="24"/>
              </w:rPr>
            </w:pPr>
            <w:r w:rsidRPr="0031305C">
              <w:rPr>
                <w:rFonts w:ascii="Arial" w:hAnsi="Arial" w:cs="Arial"/>
                <w:sz w:val="24"/>
                <w:szCs w:val="24"/>
              </w:rPr>
              <w:t>Благоустроенные многоквартирные дома, газифицированные и не оснащенные системой автоматического контроля загазованности</w:t>
            </w:r>
          </w:p>
        </w:tc>
        <w:tc>
          <w:tcPr>
            <w:tcW w:w="1757"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2</w:t>
            </w:r>
          </w:p>
        </w:tc>
        <w:tc>
          <w:tcPr>
            <w:tcW w:w="1757"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1,97</w:t>
            </w:r>
          </w:p>
        </w:tc>
        <w:tc>
          <w:tcPr>
            <w:tcW w:w="1814"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1,97</w:t>
            </w:r>
          </w:p>
        </w:tc>
        <w:tc>
          <w:tcPr>
            <w:tcW w:w="1757"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1,93</w:t>
            </w:r>
          </w:p>
        </w:tc>
        <w:tc>
          <w:tcPr>
            <w:tcW w:w="1701"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1,9</w:t>
            </w:r>
          </w:p>
        </w:tc>
        <w:tc>
          <w:tcPr>
            <w:tcW w:w="1701"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1,87</w:t>
            </w:r>
          </w:p>
        </w:tc>
      </w:tr>
      <w:tr w:rsidR="00E208EE" w:rsidRPr="0031305C" w:rsidTr="0031305C">
        <w:tc>
          <w:tcPr>
            <w:tcW w:w="3964"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31305C" w:rsidRDefault="00E475E8" w:rsidP="00E475E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41,24</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40</w:t>
            </w:r>
            <w:r w:rsidR="00263FFF" w:rsidRPr="0031305C">
              <w:rPr>
                <w:rFonts w:ascii="Arial" w:hAnsi="Arial" w:cs="Arial"/>
                <w:sz w:val="24"/>
                <w:szCs w:val="24"/>
              </w:rPr>
              <w:t>,</w:t>
            </w:r>
            <w:r w:rsidRPr="0031305C">
              <w:rPr>
                <w:rFonts w:ascii="Arial" w:hAnsi="Arial" w:cs="Arial"/>
                <w:sz w:val="24"/>
                <w:szCs w:val="24"/>
              </w:rPr>
              <w:t>62</w:t>
            </w:r>
          </w:p>
        </w:tc>
        <w:tc>
          <w:tcPr>
            <w:tcW w:w="1814"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40,62</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39</w:t>
            </w:r>
            <w:r w:rsidR="00263FFF" w:rsidRPr="0031305C">
              <w:rPr>
                <w:rFonts w:ascii="Arial" w:hAnsi="Arial" w:cs="Arial"/>
                <w:sz w:val="24"/>
                <w:szCs w:val="24"/>
              </w:rPr>
              <w:t>,7</w:t>
            </w:r>
            <w:r w:rsidRPr="0031305C">
              <w:rPr>
                <w:rFonts w:ascii="Arial" w:hAnsi="Arial" w:cs="Arial"/>
                <w:sz w:val="24"/>
                <w:szCs w:val="24"/>
              </w:rPr>
              <w:t>9</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39</w:t>
            </w:r>
            <w:r w:rsidR="00263FFF" w:rsidRPr="0031305C">
              <w:rPr>
                <w:rFonts w:ascii="Arial" w:hAnsi="Arial" w:cs="Arial"/>
                <w:sz w:val="24"/>
                <w:szCs w:val="24"/>
              </w:rPr>
              <w:t>,1</w:t>
            </w:r>
            <w:r w:rsidRPr="0031305C">
              <w:rPr>
                <w:rFonts w:ascii="Arial" w:hAnsi="Arial" w:cs="Arial"/>
                <w:sz w:val="24"/>
                <w:szCs w:val="24"/>
              </w:rPr>
              <w:t>8</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38</w:t>
            </w:r>
            <w:r w:rsidR="00263FFF" w:rsidRPr="0031305C">
              <w:rPr>
                <w:rFonts w:ascii="Arial" w:hAnsi="Arial" w:cs="Arial"/>
                <w:sz w:val="24"/>
                <w:szCs w:val="24"/>
              </w:rPr>
              <w:t>,</w:t>
            </w:r>
            <w:r w:rsidRPr="0031305C">
              <w:rPr>
                <w:rFonts w:ascii="Arial" w:hAnsi="Arial" w:cs="Arial"/>
                <w:sz w:val="24"/>
                <w:szCs w:val="24"/>
              </w:rPr>
              <w:t>56</w:t>
            </w:r>
          </w:p>
        </w:tc>
      </w:tr>
      <w:tr w:rsidR="00E208EE" w:rsidRPr="0031305C" w:rsidTr="0031305C">
        <w:tc>
          <w:tcPr>
            <w:tcW w:w="3964" w:type="dxa"/>
            <w:vMerge w:val="restart"/>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both"/>
              <w:rPr>
                <w:rFonts w:ascii="Arial" w:hAnsi="Arial" w:cs="Arial"/>
                <w:sz w:val="24"/>
                <w:szCs w:val="24"/>
              </w:rPr>
            </w:pPr>
            <w:r w:rsidRPr="0031305C">
              <w:rPr>
                <w:rFonts w:ascii="Arial" w:hAnsi="Arial" w:cs="Arial"/>
                <w:sz w:val="24"/>
                <w:szCs w:val="24"/>
              </w:rPr>
              <w:t xml:space="preserve">Многоквартирные дома, имеющие все виды благоустройства, в </w:t>
            </w:r>
            <w:proofErr w:type="spellStart"/>
            <w:r w:rsidRPr="0031305C">
              <w:rPr>
                <w:rFonts w:ascii="Arial" w:hAnsi="Arial" w:cs="Arial"/>
                <w:sz w:val="24"/>
                <w:szCs w:val="24"/>
              </w:rPr>
              <w:t>т.ч</w:t>
            </w:r>
            <w:proofErr w:type="spellEnd"/>
            <w:r w:rsidRPr="0031305C">
              <w:rPr>
                <w:rFonts w:ascii="Arial" w:hAnsi="Arial" w:cs="Arial"/>
                <w:sz w:val="24"/>
                <w:szCs w:val="24"/>
              </w:rPr>
              <w:t xml:space="preserve">. лифт и мусоропровод, газифицированные и оснащенные </w:t>
            </w:r>
            <w:r w:rsidRPr="0031305C">
              <w:rPr>
                <w:rFonts w:ascii="Arial" w:hAnsi="Arial" w:cs="Arial"/>
                <w:sz w:val="24"/>
                <w:szCs w:val="24"/>
              </w:rPr>
              <w:lastRenderedPageBreak/>
              <w:t>системой автоматического контроля загазованности</w:t>
            </w:r>
          </w:p>
          <w:p w:rsidR="00263FFF" w:rsidRPr="0031305C" w:rsidRDefault="00263FFF" w:rsidP="00AC53A8">
            <w:pPr>
              <w:autoSpaceDE w:val="0"/>
              <w:autoSpaceDN w:val="0"/>
              <w:adjustRightInd w:val="0"/>
              <w:spacing w:after="0" w:line="240" w:lineRule="auto"/>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lastRenderedPageBreak/>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1</w:t>
            </w:r>
          </w:p>
        </w:tc>
        <w:tc>
          <w:tcPr>
            <w:tcW w:w="1757"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0,97</w:t>
            </w:r>
          </w:p>
        </w:tc>
        <w:tc>
          <w:tcPr>
            <w:tcW w:w="1814"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0,97</w:t>
            </w:r>
          </w:p>
        </w:tc>
        <w:tc>
          <w:tcPr>
            <w:tcW w:w="1757"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0,93</w:t>
            </w:r>
          </w:p>
        </w:tc>
        <w:tc>
          <w:tcPr>
            <w:tcW w:w="1701"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w:t>
            </w:r>
          </w:p>
        </w:tc>
        <w:tc>
          <w:tcPr>
            <w:tcW w:w="1701"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0,87</w:t>
            </w:r>
          </w:p>
        </w:tc>
      </w:tr>
      <w:tr w:rsidR="00E208EE" w:rsidRPr="0031305C" w:rsidTr="0031305C">
        <w:tc>
          <w:tcPr>
            <w:tcW w:w="3964"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20,62</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20,00</w:t>
            </w:r>
          </w:p>
        </w:tc>
        <w:tc>
          <w:tcPr>
            <w:tcW w:w="1814"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20,00</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31305C" w:rsidRDefault="00263FFF"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w:t>
            </w:r>
            <w:r w:rsidR="00974255" w:rsidRPr="0031305C">
              <w:rPr>
                <w:rFonts w:ascii="Arial" w:hAnsi="Arial" w:cs="Arial"/>
                <w:sz w:val="24"/>
                <w:szCs w:val="24"/>
              </w:rPr>
              <w:t>9</w:t>
            </w:r>
            <w:r w:rsidRPr="0031305C">
              <w:rPr>
                <w:rFonts w:ascii="Arial" w:hAnsi="Arial" w:cs="Arial"/>
                <w:sz w:val="24"/>
                <w:szCs w:val="24"/>
              </w:rPr>
              <w:t>,</w:t>
            </w:r>
            <w:r w:rsidR="00974255" w:rsidRPr="0031305C">
              <w:rPr>
                <w:rFonts w:ascii="Arial" w:hAnsi="Arial" w:cs="Arial"/>
                <w:sz w:val="24"/>
                <w:szCs w:val="24"/>
              </w:rPr>
              <w:t>1</w:t>
            </w:r>
            <w:r w:rsidRPr="0031305C">
              <w:rPr>
                <w:rFonts w:ascii="Arial" w:hAnsi="Arial" w:cs="Arial"/>
                <w:sz w:val="24"/>
                <w:szCs w:val="24"/>
              </w:rPr>
              <w:t>8</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AC53A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18,5</w:t>
            </w:r>
            <w:r w:rsidR="00263FFF" w:rsidRPr="0031305C">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17,94</w:t>
            </w:r>
          </w:p>
        </w:tc>
      </w:tr>
      <w:tr w:rsidR="00E208EE" w:rsidRPr="0031305C" w:rsidTr="0031305C">
        <w:tc>
          <w:tcPr>
            <w:tcW w:w="3964" w:type="dxa"/>
            <w:vMerge w:val="restart"/>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jc w:val="both"/>
              <w:rPr>
                <w:rFonts w:ascii="Arial" w:hAnsi="Arial" w:cs="Arial"/>
                <w:sz w:val="24"/>
                <w:szCs w:val="24"/>
              </w:rPr>
            </w:pPr>
            <w:r w:rsidRPr="0031305C">
              <w:rPr>
                <w:rFonts w:ascii="Arial" w:hAnsi="Arial" w:cs="Arial"/>
                <w:sz w:val="24"/>
                <w:szCs w:val="24"/>
              </w:rPr>
              <w:t>Благоустроенные многоквартирные дома, газифицированные и оснащенные системой автоматического контроля загазованности, не имеющие лифта и мусоропровода</w:t>
            </w:r>
          </w:p>
        </w:tc>
        <w:tc>
          <w:tcPr>
            <w:tcW w:w="1757"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0,97</w:t>
            </w:r>
          </w:p>
        </w:tc>
        <w:tc>
          <w:tcPr>
            <w:tcW w:w="1757"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0,93</w:t>
            </w:r>
          </w:p>
        </w:tc>
        <w:tc>
          <w:tcPr>
            <w:tcW w:w="1814"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0,93</w:t>
            </w:r>
          </w:p>
        </w:tc>
        <w:tc>
          <w:tcPr>
            <w:tcW w:w="1757"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w:t>
            </w:r>
          </w:p>
        </w:tc>
        <w:tc>
          <w:tcPr>
            <w:tcW w:w="1701"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0,87</w:t>
            </w:r>
          </w:p>
        </w:tc>
        <w:tc>
          <w:tcPr>
            <w:tcW w:w="1701" w:type="dxa"/>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0,83</w:t>
            </w:r>
          </w:p>
        </w:tc>
      </w:tr>
      <w:tr w:rsidR="00E208EE" w:rsidRPr="0031305C" w:rsidTr="0031305C">
        <w:tc>
          <w:tcPr>
            <w:tcW w:w="3964" w:type="dxa"/>
            <w:vMerge/>
            <w:tcBorders>
              <w:top w:val="single" w:sz="4" w:space="0" w:color="auto"/>
              <w:left w:val="single" w:sz="4" w:space="0" w:color="auto"/>
              <w:bottom w:val="single" w:sz="4" w:space="0" w:color="auto"/>
              <w:right w:val="single" w:sz="4" w:space="0" w:color="auto"/>
            </w:tcBorders>
          </w:tcPr>
          <w:p w:rsidR="00E208EE" w:rsidRPr="0031305C" w:rsidRDefault="00E208EE" w:rsidP="00AC53A8">
            <w:pPr>
              <w:autoSpaceDE w:val="0"/>
              <w:autoSpaceDN w:val="0"/>
              <w:adjustRightInd w:val="0"/>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AC53A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20,00</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AC53A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19,18</w:t>
            </w:r>
          </w:p>
        </w:tc>
        <w:tc>
          <w:tcPr>
            <w:tcW w:w="1814"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AC53A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19,18</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AC53A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18,56</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AC53A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17,94</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31305C" w:rsidRDefault="00974255"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17</w:t>
            </w:r>
            <w:r w:rsidR="00263FFF" w:rsidRPr="0031305C">
              <w:rPr>
                <w:rFonts w:ascii="Arial" w:hAnsi="Arial" w:cs="Arial"/>
                <w:sz w:val="24"/>
                <w:szCs w:val="24"/>
              </w:rPr>
              <w:t>,</w:t>
            </w:r>
            <w:r w:rsidRPr="0031305C">
              <w:rPr>
                <w:rFonts w:ascii="Arial" w:hAnsi="Arial" w:cs="Arial"/>
                <w:sz w:val="24"/>
                <w:szCs w:val="24"/>
              </w:rPr>
              <w:t>11</w:t>
            </w:r>
          </w:p>
        </w:tc>
      </w:tr>
      <w:tr w:rsidR="00AC53A8" w:rsidRPr="0031305C" w:rsidTr="0031305C">
        <w:tc>
          <w:tcPr>
            <w:tcW w:w="3964" w:type="dxa"/>
            <w:vMerge w:val="restart"/>
            <w:tcBorders>
              <w:top w:val="single" w:sz="4" w:space="0" w:color="auto"/>
              <w:left w:val="single" w:sz="4" w:space="0" w:color="auto"/>
              <w:bottom w:val="single" w:sz="4" w:space="0" w:color="auto"/>
              <w:right w:val="single" w:sz="4" w:space="0" w:color="auto"/>
            </w:tcBorders>
          </w:tcPr>
          <w:p w:rsidR="00AC53A8" w:rsidRPr="0031305C" w:rsidRDefault="00AC53A8" w:rsidP="00AC53A8">
            <w:pPr>
              <w:autoSpaceDE w:val="0"/>
              <w:autoSpaceDN w:val="0"/>
              <w:adjustRightInd w:val="0"/>
              <w:spacing w:after="0" w:line="240" w:lineRule="auto"/>
              <w:jc w:val="both"/>
              <w:rPr>
                <w:rFonts w:ascii="Arial" w:hAnsi="Arial" w:cs="Arial"/>
                <w:sz w:val="24"/>
                <w:szCs w:val="24"/>
              </w:rPr>
            </w:pPr>
            <w:r w:rsidRPr="0031305C">
              <w:rPr>
                <w:rFonts w:ascii="Arial" w:hAnsi="Arial" w:cs="Arial"/>
                <w:sz w:val="24"/>
                <w:szCs w:val="24"/>
              </w:rPr>
              <w:t>Неблагоустроенные дома, не канализируемые</w:t>
            </w:r>
          </w:p>
          <w:p w:rsidR="00263FFF" w:rsidRPr="0031305C" w:rsidRDefault="00263FFF" w:rsidP="00AC53A8">
            <w:pPr>
              <w:autoSpaceDE w:val="0"/>
              <w:autoSpaceDN w:val="0"/>
              <w:adjustRightInd w:val="0"/>
              <w:spacing w:after="0" w:line="240" w:lineRule="auto"/>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AC53A8" w:rsidRPr="0031305C" w:rsidRDefault="00AC53A8"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0,93</w:t>
            </w:r>
          </w:p>
        </w:tc>
        <w:tc>
          <w:tcPr>
            <w:tcW w:w="1757" w:type="dxa"/>
            <w:tcBorders>
              <w:top w:val="single" w:sz="4" w:space="0" w:color="auto"/>
              <w:left w:val="single" w:sz="4" w:space="0" w:color="auto"/>
              <w:bottom w:val="single" w:sz="4" w:space="0" w:color="auto"/>
              <w:right w:val="single" w:sz="4" w:space="0" w:color="auto"/>
            </w:tcBorders>
          </w:tcPr>
          <w:p w:rsidR="00AC53A8" w:rsidRPr="0031305C" w:rsidRDefault="00AC53A8"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w:t>
            </w:r>
          </w:p>
        </w:tc>
        <w:tc>
          <w:tcPr>
            <w:tcW w:w="1814" w:type="dxa"/>
            <w:tcBorders>
              <w:top w:val="single" w:sz="4" w:space="0" w:color="auto"/>
              <w:left w:val="single" w:sz="4" w:space="0" w:color="auto"/>
              <w:bottom w:val="single" w:sz="4" w:space="0" w:color="auto"/>
              <w:right w:val="single" w:sz="4" w:space="0" w:color="auto"/>
            </w:tcBorders>
          </w:tcPr>
          <w:p w:rsidR="00AC53A8" w:rsidRPr="0031305C" w:rsidRDefault="00AC53A8"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0,9</w:t>
            </w:r>
          </w:p>
        </w:tc>
        <w:tc>
          <w:tcPr>
            <w:tcW w:w="1757" w:type="dxa"/>
            <w:tcBorders>
              <w:top w:val="single" w:sz="4" w:space="0" w:color="auto"/>
              <w:left w:val="single" w:sz="4" w:space="0" w:color="auto"/>
              <w:bottom w:val="single" w:sz="4" w:space="0" w:color="auto"/>
              <w:right w:val="single" w:sz="4" w:space="0" w:color="auto"/>
            </w:tcBorders>
          </w:tcPr>
          <w:p w:rsidR="00AC53A8" w:rsidRPr="0031305C" w:rsidRDefault="00AC53A8"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0,87</w:t>
            </w:r>
          </w:p>
        </w:tc>
        <w:tc>
          <w:tcPr>
            <w:tcW w:w="1701" w:type="dxa"/>
            <w:tcBorders>
              <w:top w:val="single" w:sz="4" w:space="0" w:color="auto"/>
              <w:left w:val="single" w:sz="4" w:space="0" w:color="auto"/>
              <w:bottom w:val="single" w:sz="4" w:space="0" w:color="auto"/>
              <w:right w:val="single" w:sz="4" w:space="0" w:color="auto"/>
            </w:tcBorders>
          </w:tcPr>
          <w:p w:rsidR="00AC53A8" w:rsidRPr="0031305C" w:rsidRDefault="00AC53A8"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0,83</w:t>
            </w:r>
          </w:p>
        </w:tc>
        <w:tc>
          <w:tcPr>
            <w:tcW w:w="1701" w:type="dxa"/>
            <w:tcBorders>
              <w:top w:val="single" w:sz="4" w:space="0" w:color="auto"/>
              <w:left w:val="single" w:sz="4" w:space="0" w:color="auto"/>
              <w:bottom w:val="single" w:sz="4" w:space="0" w:color="auto"/>
              <w:right w:val="single" w:sz="4" w:space="0" w:color="auto"/>
            </w:tcBorders>
          </w:tcPr>
          <w:p w:rsidR="00AC53A8" w:rsidRPr="0031305C" w:rsidRDefault="00AC53A8" w:rsidP="00AC53A8">
            <w:pPr>
              <w:autoSpaceDE w:val="0"/>
              <w:autoSpaceDN w:val="0"/>
              <w:adjustRightInd w:val="0"/>
              <w:spacing w:after="0" w:line="240" w:lineRule="auto"/>
              <w:rPr>
                <w:rFonts w:ascii="Arial" w:hAnsi="Arial" w:cs="Arial"/>
                <w:sz w:val="24"/>
                <w:szCs w:val="24"/>
              </w:rPr>
            </w:pPr>
            <w:proofErr w:type="spellStart"/>
            <w:r w:rsidRPr="0031305C">
              <w:rPr>
                <w:rFonts w:ascii="Arial" w:hAnsi="Arial" w:cs="Arial"/>
                <w:sz w:val="24"/>
                <w:szCs w:val="24"/>
              </w:rPr>
              <w:t>К</w:t>
            </w:r>
            <w:r w:rsidRPr="0031305C">
              <w:rPr>
                <w:rFonts w:ascii="Arial" w:hAnsi="Arial" w:cs="Arial"/>
                <w:sz w:val="24"/>
                <w:szCs w:val="24"/>
                <w:vertAlign w:val="subscript"/>
              </w:rPr>
              <w:t>j</w:t>
            </w:r>
            <w:proofErr w:type="spellEnd"/>
            <w:r w:rsidRPr="0031305C">
              <w:rPr>
                <w:rFonts w:ascii="Arial" w:hAnsi="Arial" w:cs="Arial"/>
                <w:sz w:val="24"/>
                <w:szCs w:val="24"/>
              </w:rPr>
              <w:t xml:space="preserve"> = 0,8</w:t>
            </w:r>
          </w:p>
        </w:tc>
      </w:tr>
      <w:tr w:rsidR="00AC53A8" w:rsidRPr="0031305C" w:rsidTr="0031305C">
        <w:tc>
          <w:tcPr>
            <w:tcW w:w="3964" w:type="dxa"/>
            <w:vMerge/>
            <w:tcBorders>
              <w:top w:val="single" w:sz="4" w:space="0" w:color="auto"/>
              <w:left w:val="single" w:sz="4" w:space="0" w:color="auto"/>
              <w:bottom w:val="single" w:sz="4" w:space="0" w:color="auto"/>
              <w:right w:val="single" w:sz="4" w:space="0" w:color="auto"/>
            </w:tcBorders>
          </w:tcPr>
          <w:p w:rsidR="00AC53A8" w:rsidRPr="0031305C" w:rsidRDefault="00AC53A8" w:rsidP="00AC53A8">
            <w:pPr>
              <w:autoSpaceDE w:val="0"/>
              <w:autoSpaceDN w:val="0"/>
              <w:adjustRightInd w:val="0"/>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AC53A8" w:rsidRPr="0031305C" w:rsidRDefault="00974255" w:rsidP="00AC53A8">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19,1</w:t>
            </w:r>
            <w:r w:rsidR="00263FFF" w:rsidRPr="0031305C">
              <w:rPr>
                <w:rFonts w:ascii="Arial" w:hAnsi="Arial" w:cs="Arial"/>
                <w:sz w:val="24"/>
                <w:szCs w:val="24"/>
              </w:rPr>
              <w:t>8</w:t>
            </w:r>
          </w:p>
        </w:tc>
        <w:tc>
          <w:tcPr>
            <w:tcW w:w="1757" w:type="dxa"/>
            <w:tcBorders>
              <w:top w:val="single" w:sz="4" w:space="0" w:color="auto"/>
              <w:left w:val="single" w:sz="4" w:space="0" w:color="auto"/>
              <w:bottom w:val="single" w:sz="4" w:space="0" w:color="auto"/>
              <w:right w:val="single" w:sz="4" w:space="0" w:color="auto"/>
            </w:tcBorders>
          </w:tcPr>
          <w:p w:rsidR="00AC53A8" w:rsidRPr="0031305C" w:rsidRDefault="00263FFF"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w:t>
            </w:r>
            <w:r w:rsidR="00974255" w:rsidRPr="0031305C">
              <w:rPr>
                <w:rFonts w:ascii="Arial" w:hAnsi="Arial" w:cs="Arial"/>
                <w:sz w:val="24"/>
                <w:szCs w:val="24"/>
              </w:rPr>
              <w:t>8</w:t>
            </w:r>
            <w:r w:rsidRPr="0031305C">
              <w:rPr>
                <w:rFonts w:ascii="Arial" w:hAnsi="Arial" w:cs="Arial"/>
                <w:sz w:val="24"/>
                <w:szCs w:val="24"/>
              </w:rPr>
              <w:t>,</w:t>
            </w:r>
            <w:r w:rsidR="00974255" w:rsidRPr="0031305C">
              <w:rPr>
                <w:rFonts w:ascii="Arial" w:hAnsi="Arial" w:cs="Arial"/>
                <w:sz w:val="24"/>
                <w:szCs w:val="24"/>
              </w:rPr>
              <w:t>5</w:t>
            </w:r>
            <w:r w:rsidRPr="0031305C">
              <w:rPr>
                <w:rFonts w:ascii="Arial" w:hAnsi="Arial" w:cs="Arial"/>
                <w:sz w:val="24"/>
                <w:szCs w:val="24"/>
              </w:rPr>
              <w:t>6</w:t>
            </w:r>
          </w:p>
        </w:tc>
        <w:tc>
          <w:tcPr>
            <w:tcW w:w="1814" w:type="dxa"/>
            <w:tcBorders>
              <w:top w:val="single" w:sz="4" w:space="0" w:color="auto"/>
              <w:left w:val="single" w:sz="4" w:space="0" w:color="auto"/>
              <w:bottom w:val="single" w:sz="4" w:space="0" w:color="auto"/>
              <w:right w:val="single" w:sz="4" w:space="0" w:color="auto"/>
            </w:tcBorders>
          </w:tcPr>
          <w:p w:rsidR="00AC53A8" w:rsidRPr="0031305C" w:rsidRDefault="00263FFF"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w:t>
            </w:r>
            <w:r w:rsidR="00974255" w:rsidRPr="0031305C">
              <w:rPr>
                <w:rFonts w:ascii="Arial" w:hAnsi="Arial" w:cs="Arial"/>
                <w:sz w:val="24"/>
                <w:szCs w:val="24"/>
              </w:rPr>
              <w:t>8</w:t>
            </w:r>
            <w:r w:rsidRPr="0031305C">
              <w:rPr>
                <w:rFonts w:ascii="Arial" w:hAnsi="Arial" w:cs="Arial"/>
                <w:sz w:val="24"/>
                <w:szCs w:val="24"/>
              </w:rPr>
              <w:t>,</w:t>
            </w:r>
            <w:r w:rsidR="00974255" w:rsidRPr="0031305C">
              <w:rPr>
                <w:rFonts w:ascii="Arial" w:hAnsi="Arial" w:cs="Arial"/>
                <w:sz w:val="24"/>
                <w:szCs w:val="24"/>
              </w:rPr>
              <w:t>5</w:t>
            </w:r>
            <w:r w:rsidRPr="0031305C">
              <w:rPr>
                <w:rFonts w:ascii="Arial" w:hAnsi="Arial" w:cs="Arial"/>
                <w:sz w:val="24"/>
                <w:szCs w:val="24"/>
              </w:rPr>
              <w:t>6</w:t>
            </w:r>
          </w:p>
        </w:tc>
        <w:tc>
          <w:tcPr>
            <w:tcW w:w="1757" w:type="dxa"/>
            <w:tcBorders>
              <w:top w:val="single" w:sz="4" w:space="0" w:color="auto"/>
              <w:left w:val="single" w:sz="4" w:space="0" w:color="auto"/>
              <w:bottom w:val="single" w:sz="4" w:space="0" w:color="auto"/>
              <w:right w:val="single" w:sz="4" w:space="0" w:color="auto"/>
            </w:tcBorders>
          </w:tcPr>
          <w:p w:rsidR="00AC53A8" w:rsidRPr="0031305C" w:rsidRDefault="00263FFF"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w:t>
            </w:r>
            <w:r w:rsidR="00974255" w:rsidRPr="0031305C">
              <w:rPr>
                <w:rFonts w:ascii="Arial" w:hAnsi="Arial" w:cs="Arial"/>
                <w:sz w:val="24"/>
                <w:szCs w:val="24"/>
              </w:rPr>
              <w:t>7</w:t>
            </w:r>
            <w:r w:rsidRPr="0031305C">
              <w:rPr>
                <w:rFonts w:ascii="Arial" w:hAnsi="Arial" w:cs="Arial"/>
                <w:sz w:val="24"/>
                <w:szCs w:val="24"/>
              </w:rPr>
              <w:t>,</w:t>
            </w:r>
            <w:r w:rsidR="00974255" w:rsidRPr="0031305C">
              <w:rPr>
                <w:rFonts w:ascii="Arial" w:hAnsi="Arial" w:cs="Arial"/>
                <w:sz w:val="24"/>
                <w:szCs w:val="24"/>
              </w:rPr>
              <w:t>94</w:t>
            </w:r>
          </w:p>
        </w:tc>
        <w:tc>
          <w:tcPr>
            <w:tcW w:w="1701" w:type="dxa"/>
            <w:tcBorders>
              <w:top w:val="single" w:sz="4" w:space="0" w:color="auto"/>
              <w:left w:val="single" w:sz="4" w:space="0" w:color="auto"/>
              <w:bottom w:val="single" w:sz="4" w:space="0" w:color="auto"/>
              <w:right w:val="single" w:sz="4" w:space="0" w:color="auto"/>
            </w:tcBorders>
          </w:tcPr>
          <w:p w:rsidR="00AC53A8" w:rsidRPr="0031305C" w:rsidRDefault="00263FFF"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w:t>
            </w:r>
            <w:r w:rsidR="00974255" w:rsidRPr="0031305C">
              <w:rPr>
                <w:rFonts w:ascii="Arial" w:hAnsi="Arial" w:cs="Arial"/>
                <w:sz w:val="24"/>
                <w:szCs w:val="24"/>
              </w:rPr>
              <w:t>7</w:t>
            </w:r>
            <w:r w:rsidRPr="0031305C">
              <w:rPr>
                <w:rFonts w:ascii="Arial" w:hAnsi="Arial" w:cs="Arial"/>
                <w:sz w:val="24"/>
                <w:szCs w:val="24"/>
              </w:rPr>
              <w:t>,</w:t>
            </w:r>
            <w:r w:rsidR="00974255" w:rsidRPr="0031305C">
              <w:rPr>
                <w:rFonts w:ascii="Arial" w:hAnsi="Arial" w:cs="Arial"/>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AC53A8" w:rsidRPr="0031305C" w:rsidRDefault="00263FFF" w:rsidP="00974255">
            <w:pPr>
              <w:autoSpaceDE w:val="0"/>
              <w:autoSpaceDN w:val="0"/>
              <w:adjustRightInd w:val="0"/>
              <w:spacing w:after="0" w:line="240" w:lineRule="auto"/>
              <w:jc w:val="right"/>
              <w:rPr>
                <w:rFonts w:ascii="Arial" w:hAnsi="Arial" w:cs="Arial"/>
                <w:sz w:val="24"/>
                <w:szCs w:val="24"/>
              </w:rPr>
            </w:pPr>
            <w:r w:rsidRPr="0031305C">
              <w:rPr>
                <w:rFonts w:ascii="Arial" w:hAnsi="Arial" w:cs="Arial"/>
                <w:sz w:val="24"/>
                <w:szCs w:val="24"/>
              </w:rPr>
              <w:t>1</w:t>
            </w:r>
            <w:r w:rsidR="00974255" w:rsidRPr="0031305C">
              <w:rPr>
                <w:rFonts w:ascii="Arial" w:hAnsi="Arial" w:cs="Arial"/>
                <w:sz w:val="24"/>
                <w:szCs w:val="24"/>
              </w:rPr>
              <w:t>6</w:t>
            </w:r>
            <w:r w:rsidRPr="0031305C">
              <w:rPr>
                <w:rFonts w:ascii="Arial" w:hAnsi="Arial" w:cs="Arial"/>
                <w:sz w:val="24"/>
                <w:szCs w:val="24"/>
              </w:rPr>
              <w:t>,</w:t>
            </w:r>
            <w:r w:rsidR="00974255" w:rsidRPr="0031305C">
              <w:rPr>
                <w:rFonts w:ascii="Arial" w:hAnsi="Arial" w:cs="Arial"/>
                <w:sz w:val="24"/>
                <w:szCs w:val="24"/>
              </w:rPr>
              <w:t>50</w:t>
            </w:r>
          </w:p>
        </w:tc>
      </w:tr>
      <w:bookmarkEnd w:id="1"/>
    </w:tbl>
    <w:p w:rsidR="00E208EE" w:rsidRPr="0031305C" w:rsidRDefault="00E208EE" w:rsidP="00AC53A8">
      <w:pPr>
        <w:autoSpaceDE w:val="0"/>
        <w:autoSpaceDN w:val="0"/>
        <w:adjustRightInd w:val="0"/>
        <w:spacing w:after="0" w:line="240" w:lineRule="auto"/>
        <w:ind w:left="-426"/>
        <w:jc w:val="both"/>
        <w:rPr>
          <w:rFonts w:ascii="Arial" w:hAnsi="Arial" w:cs="Arial"/>
          <w:sz w:val="24"/>
          <w:szCs w:val="24"/>
        </w:rPr>
      </w:pPr>
    </w:p>
    <w:p w:rsidR="00E208EE" w:rsidRPr="0031305C" w:rsidRDefault="00E208EE" w:rsidP="00AC53A8">
      <w:pPr>
        <w:autoSpaceDE w:val="0"/>
        <w:autoSpaceDN w:val="0"/>
        <w:adjustRightInd w:val="0"/>
        <w:spacing w:after="0" w:line="240" w:lineRule="auto"/>
        <w:ind w:left="-426"/>
        <w:jc w:val="both"/>
        <w:rPr>
          <w:rFonts w:ascii="Arial" w:hAnsi="Arial" w:cs="Arial"/>
          <w:sz w:val="24"/>
          <w:szCs w:val="24"/>
        </w:rPr>
      </w:pPr>
    </w:p>
    <w:p w:rsidR="00D639CA" w:rsidRPr="0031305C" w:rsidRDefault="00D639CA" w:rsidP="00AC53A8">
      <w:pPr>
        <w:ind w:left="-426"/>
        <w:rPr>
          <w:rFonts w:ascii="Arial" w:hAnsi="Arial" w:cs="Arial"/>
          <w:sz w:val="24"/>
          <w:szCs w:val="24"/>
        </w:rPr>
      </w:pPr>
    </w:p>
    <w:sectPr w:rsidR="00D639CA" w:rsidRPr="0031305C" w:rsidSect="003A107F">
      <w:pgSz w:w="16838" w:h="11906" w:orient="landscape"/>
      <w:pgMar w:top="1134" w:right="567"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EE"/>
    <w:rsid w:val="0001444E"/>
    <w:rsid w:val="00046637"/>
    <w:rsid w:val="00100008"/>
    <w:rsid w:val="001D39AF"/>
    <w:rsid w:val="00207CAA"/>
    <w:rsid w:val="00263FFF"/>
    <w:rsid w:val="00307170"/>
    <w:rsid w:val="0031305C"/>
    <w:rsid w:val="003A107F"/>
    <w:rsid w:val="0040416E"/>
    <w:rsid w:val="00457F10"/>
    <w:rsid w:val="004E4802"/>
    <w:rsid w:val="006A5BC6"/>
    <w:rsid w:val="0072406C"/>
    <w:rsid w:val="007257D7"/>
    <w:rsid w:val="007323C2"/>
    <w:rsid w:val="00792AE0"/>
    <w:rsid w:val="00974255"/>
    <w:rsid w:val="009B5F34"/>
    <w:rsid w:val="009D205D"/>
    <w:rsid w:val="00AC53A8"/>
    <w:rsid w:val="00AE7564"/>
    <w:rsid w:val="00BA7D41"/>
    <w:rsid w:val="00C05BDC"/>
    <w:rsid w:val="00D639CA"/>
    <w:rsid w:val="00D64481"/>
    <w:rsid w:val="00D94006"/>
    <w:rsid w:val="00E208EE"/>
    <w:rsid w:val="00E475E8"/>
    <w:rsid w:val="00E87918"/>
    <w:rsid w:val="00F107CC"/>
    <w:rsid w:val="00FE5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F4BF"/>
  <w15:chartTrackingRefBased/>
  <w15:docId w15:val="{45EB2029-4B3E-48AE-9F9F-385D3449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F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7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621</Words>
  <Characters>3543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Приложение</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Щепетова Ольга Сергеевна</dc:creator>
  <cp:keywords/>
  <dc:description/>
  <cp:lastModifiedBy>Зиминова Анна Юрьевна</cp:lastModifiedBy>
  <cp:revision>21</cp:revision>
  <cp:lastPrinted>2025-11-12T07:33:00Z</cp:lastPrinted>
  <dcterms:created xsi:type="dcterms:W3CDTF">2025-07-31T08:20:00Z</dcterms:created>
  <dcterms:modified xsi:type="dcterms:W3CDTF">2025-11-17T13:38:00Z</dcterms:modified>
</cp:coreProperties>
</file>