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83D43" w14:textId="77777777" w:rsidR="001D6F2E" w:rsidRPr="001D6F2E" w:rsidRDefault="001D6F2E" w:rsidP="001D6F2E">
      <w:pPr>
        <w:jc w:val="center"/>
        <w:rPr>
          <w:rFonts w:ascii="Arial" w:eastAsia="Calibri" w:hAnsi="Arial" w:cs="Arial"/>
        </w:rPr>
      </w:pPr>
      <w:r w:rsidRPr="001D6F2E">
        <w:rPr>
          <w:rFonts w:ascii="Arial" w:eastAsia="Calibri" w:hAnsi="Arial" w:cs="Arial"/>
        </w:rPr>
        <w:t>АДМИНИСТРАЦИЯ</w:t>
      </w:r>
    </w:p>
    <w:p w14:paraId="15932DC7" w14:textId="77777777" w:rsidR="001D6F2E" w:rsidRPr="001D6F2E" w:rsidRDefault="001D6F2E" w:rsidP="001D6F2E">
      <w:pPr>
        <w:jc w:val="center"/>
        <w:rPr>
          <w:rFonts w:ascii="Arial" w:eastAsia="Calibri" w:hAnsi="Arial" w:cs="Arial"/>
        </w:rPr>
      </w:pPr>
      <w:r w:rsidRPr="001D6F2E">
        <w:rPr>
          <w:rFonts w:ascii="Arial" w:eastAsia="Calibri" w:hAnsi="Arial" w:cs="Arial"/>
        </w:rPr>
        <w:t>ОДИНЦОВСКОГО ГОРОДСКОГО ОКРУГА</w:t>
      </w:r>
    </w:p>
    <w:p w14:paraId="4A4FD747" w14:textId="77777777" w:rsidR="001D6F2E" w:rsidRPr="001D6F2E" w:rsidRDefault="001D6F2E" w:rsidP="001D6F2E">
      <w:pPr>
        <w:jc w:val="center"/>
        <w:rPr>
          <w:rFonts w:ascii="Arial" w:eastAsia="Calibri" w:hAnsi="Arial" w:cs="Arial"/>
        </w:rPr>
      </w:pPr>
      <w:r w:rsidRPr="001D6F2E">
        <w:rPr>
          <w:rFonts w:ascii="Arial" w:eastAsia="Calibri" w:hAnsi="Arial" w:cs="Arial"/>
        </w:rPr>
        <w:t>МОСКОВСКОЙ ОБЛАСТИ</w:t>
      </w:r>
    </w:p>
    <w:p w14:paraId="74028A2B" w14:textId="77777777" w:rsidR="001D6F2E" w:rsidRPr="001D6F2E" w:rsidRDefault="001D6F2E" w:rsidP="001D6F2E">
      <w:pPr>
        <w:jc w:val="center"/>
        <w:rPr>
          <w:rFonts w:ascii="Arial" w:eastAsia="Calibri" w:hAnsi="Arial" w:cs="Arial"/>
        </w:rPr>
      </w:pPr>
      <w:r w:rsidRPr="001D6F2E">
        <w:rPr>
          <w:rFonts w:ascii="Arial" w:eastAsia="Calibri" w:hAnsi="Arial" w:cs="Arial"/>
        </w:rPr>
        <w:t>ПОСТАНОВЛЕНИЕ</w:t>
      </w:r>
    </w:p>
    <w:p w14:paraId="207B897C" w14:textId="77777777" w:rsidR="001D6F2E" w:rsidRPr="001D6F2E" w:rsidRDefault="001D6F2E" w:rsidP="001D6F2E">
      <w:pPr>
        <w:jc w:val="center"/>
        <w:rPr>
          <w:rFonts w:ascii="Arial" w:eastAsia="Calibri" w:hAnsi="Arial" w:cs="Arial"/>
        </w:rPr>
      </w:pPr>
      <w:r w:rsidRPr="001D6F2E">
        <w:rPr>
          <w:rFonts w:ascii="Arial" w:eastAsia="Calibri" w:hAnsi="Arial" w:cs="Arial"/>
        </w:rPr>
        <w:t>20.11.2025 № 7413</w:t>
      </w:r>
    </w:p>
    <w:p w14:paraId="3E56293F" w14:textId="77777777" w:rsidR="001D6F2E" w:rsidRPr="001D6F2E" w:rsidRDefault="001D6F2E" w:rsidP="001D6F2E">
      <w:pPr>
        <w:jc w:val="center"/>
        <w:rPr>
          <w:rFonts w:ascii="Arial" w:eastAsia="Calibri" w:hAnsi="Arial" w:cs="Arial"/>
        </w:rPr>
      </w:pPr>
    </w:p>
    <w:p w14:paraId="7E7E2916" w14:textId="77777777" w:rsidR="00B427A6" w:rsidRPr="001D6F2E" w:rsidRDefault="00B427A6" w:rsidP="00B427A6">
      <w:pPr>
        <w:jc w:val="center"/>
        <w:rPr>
          <w:rFonts w:ascii="Arial" w:hAnsi="Arial" w:cs="Arial"/>
        </w:rPr>
      </w:pPr>
    </w:p>
    <w:p w14:paraId="7F7DACF5" w14:textId="77777777" w:rsidR="00B427A6" w:rsidRPr="001D6F2E" w:rsidRDefault="00B427A6" w:rsidP="00B427A6">
      <w:pPr>
        <w:jc w:val="center"/>
        <w:rPr>
          <w:rFonts w:ascii="Arial" w:hAnsi="Arial" w:cs="Arial"/>
        </w:rPr>
      </w:pPr>
    </w:p>
    <w:p w14:paraId="79D197D5" w14:textId="77777777" w:rsidR="00B427A6" w:rsidRPr="001D6F2E" w:rsidRDefault="00B427A6" w:rsidP="00B427A6">
      <w:pPr>
        <w:jc w:val="center"/>
        <w:rPr>
          <w:rFonts w:ascii="Arial" w:hAnsi="Arial" w:cs="Arial"/>
        </w:rPr>
      </w:pPr>
    </w:p>
    <w:p w14:paraId="2BFCFA2D" w14:textId="61439C57" w:rsidR="00B427A6" w:rsidRPr="001D6F2E" w:rsidRDefault="00B427A6" w:rsidP="00B427A6">
      <w:pPr>
        <w:jc w:val="center"/>
        <w:rPr>
          <w:rFonts w:ascii="Arial" w:hAnsi="Arial" w:cs="Arial"/>
        </w:rPr>
      </w:pPr>
      <w:r w:rsidRPr="001D6F2E">
        <w:rPr>
          <w:rFonts w:ascii="Arial" w:hAnsi="Arial" w:cs="Arial"/>
        </w:rPr>
        <w:t>Об утверждении муниципальной программы</w:t>
      </w:r>
    </w:p>
    <w:p w14:paraId="2316592E" w14:textId="77777777" w:rsidR="00B427A6" w:rsidRPr="001D6F2E" w:rsidRDefault="00B427A6" w:rsidP="00B427A6">
      <w:pPr>
        <w:jc w:val="center"/>
        <w:rPr>
          <w:rFonts w:ascii="Arial" w:hAnsi="Arial" w:cs="Arial"/>
        </w:rPr>
      </w:pPr>
      <w:r w:rsidRPr="001D6F2E">
        <w:rPr>
          <w:rFonts w:ascii="Arial" w:hAnsi="Arial" w:cs="Arial"/>
        </w:rPr>
        <w:t>Одинцовского городского округа Московской области</w:t>
      </w:r>
    </w:p>
    <w:p w14:paraId="2B680278" w14:textId="77777777" w:rsidR="00B427A6" w:rsidRPr="001D6F2E" w:rsidRDefault="00B427A6" w:rsidP="00B427A6">
      <w:pPr>
        <w:jc w:val="center"/>
        <w:rPr>
          <w:rFonts w:ascii="Arial" w:hAnsi="Arial" w:cs="Arial"/>
        </w:rPr>
      </w:pPr>
      <w:r w:rsidRPr="001D6F2E">
        <w:rPr>
          <w:rFonts w:ascii="Arial" w:hAnsi="Arial" w:cs="Arial"/>
        </w:rPr>
        <w:t>«Управление имуществом и муниципальными финансами»</w:t>
      </w:r>
    </w:p>
    <w:p w14:paraId="50337761" w14:textId="77777777" w:rsidR="00B427A6" w:rsidRPr="001D6F2E" w:rsidRDefault="00B427A6" w:rsidP="00B427A6">
      <w:pPr>
        <w:jc w:val="center"/>
        <w:rPr>
          <w:rFonts w:ascii="Arial" w:hAnsi="Arial" w:cs="Arial"/>
        </w:rPr>
      </w:pPr>
      <w:r w:rsidRPr="001D6F2E">
        <w:rPr>
          <w:rFonts w:ascii="Arial" w:hAnsi="Arial" w:cs="Arial"/>
        </w:rPr>
        <w:t>на 2026-2030 годы</w:t>
      </w:r>
    </w:p>
    <w:p w14:paraId="6177B082" w14:textId="77777777" w:rsidR="00B427A6" w:rsidRPr="001D6F2E" w:rsidRDefault="00B427A6" w:rsidP="00B427A6">
      <w:pPr>
        <w:rPr>
          <w:rFonts w:ascii="Arial" w:hAnsi="Arial" w:cs="Arial"/>
        </w:rPr>
      </w:pPr>
    </w:p>
    <w:p w14:paraId="47BB5720" w14:textId="77777777" w:rsidR="00B427A6" w:rsidRPr="001D6F2E" w:rsidRDefault="00B427A6" w:rsidP="00B427A6">
      <w:pPr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В соответствии с Бюджетным кодексом Российской Федерации,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Перечнем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от 13.08.2025 № 5030,</w:t>
      </w:r>
    </w:p>
    <w:p w14:paraId="790A2FAD" w14:textId="77777777" w:rsidR="00B427A6" w:rsidRPr="001D6F2E" w:rsidRDefault="00B427A6" w:rsidP="00B427A6">
      <w:pPr>
        <w:ind w:firstLine="709"/>
        <w:jc w:val="both"/>
        <w:rPr>
          <w:rFonts w:ascii="Arial" w:eastAsia="Calibri" w:hAnsi="Arial" w:cs="Arial"/>
        </w:rPr>
      </w:pPr>
    </w:p>
    <w:p w14:paraId="16D403E0" w14:textId="77777777" w:rsidR="00B427A6" w:rsidRPr="001D6F2E" w:rsidRDefault="00B427A6" w:rsidP="00B427A6">
      <w:pPr>
        <w:jc w:val="center"/>
        <w:outlineLvl w:val="0"/>
        <w:rPr>
          <w:rFonts w:ascii="Arial" w:hAnsi="Arial" w:cs="Arial"/>
        </w:rPr>
      </w:pPr>
      <w:r w:rsidRPr="001D6F2E">
        <w:rPr>
          <w:rFonts w:ascii="Arial" w:hAnsi="Arial" w:cs="Arial"/>
        </w:rPr>
        <w:t>ПОСТАНОВЛЯЮ:</w:t>
      </w:r>
    </w:p>
    <w:p w14:paraId="5EA55DF2" w14:textId="77777777" w:rsidR="00B427A6" w:rsidRPr="001D6F2E" w:rsidRDefault="00B427A6" w:rsidP="00B427A6">
      <w:pPr>
        <w:jc w:val="center"/>
        <w:outlineLvl w:val="0"/>
        <w:rPr>
          <w:rFonts w:ascii="Arial" w:hAnsi="Arial" w:cs="Arial"/>
        </w:rPr>
      </w:pPr>
    </w:p>
    <w:p w14:paraId="09120840" w14:textId="77777777" w:rsidR="00B427A6" w:rsidRPr="001D6F2E" w:rsidRDefault="00B427A6" w:rsidP="00B427A6">
      <w:pPr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1. Утвердить муниципальную программу Одинцовского городского округа Московской области «Управление имуществом и муниципальными финансами» на 2026-2030 годы (прилагается).</w:t>
      </w:r>
    </w:p>
    <w:p w14:paraId="13D331FB" w14:textId="77777777" w:rsidR="00B427A6" w:rsidRPr="001D6F2E" w:rsidRDefault="00B427A6" w:rsidP="00B427A6">
      <w:pPr>
        <w:ind w:firstLine="709"/>
        <w:jc w:val="both"/>
        <w:rPr>
          <w:rFonts w:ascii="Arial" w:eastAsia="Calibri" w:hAnsi="Arial" w:cs="Arial"/>
          <w:color w:val="0070C0"/>
        </w:rPr>
      </w:pPr>
      <w:r w:rsidRPr="001D6F2E">
        <w:rPr>
          <w:rFonts w:ascii="Arial" w:hAnsi="Arial" w:cs="Arial"/>
        </w:rPr>
        <w:t xml:space="preserve">2. </w:t>
      </w:r>
      <w:r w:rsidRPr="001D6F2E">
        <w:rPr>
          <w:rFonts w:ascii="Arial" w:eastAsia="Calibri" w:hAnsi="Arial" w:cs="Arial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Pr="001D6F2E">
          <w:rPr>
            <w:rFonts w:ascii="Arial" w:eastAsia="Calibri" w:hAnsi="Arial" w:cs="Arial"/>
            <w:u w:val="single"/>
          </w:rPr>
          <w:t>https://odin.ru</w:t>
        </w:r>
      </w:hyperlink>
      <w:r w:rsidRPr="001D6F2E">
        <w:rPr>
          <w:rFonts w:ascii="Arial" w:eastAsia="Calibri" w:hAnsi="Arial" w:cs="Arial"/>
        </w:rPr>
        <w:t>) в информационно-телекоммуникационной сети «Интернет».</w:t>
      </w:r>
    </w:p>
    <w:p w14:paraId="28311C8A" w14:textId="77777777" w:rsidR="00B427A6" w:rsidRPr="001D6F2E" w:rsidRDefault="00B427A6" w:rsidP="00B427A6">
      <w:pPr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3. Настоящее постановление вступает в силу с 01.01.2026 и подлежит применению к правоотношениям, возникающим при составлении бюджета Одинцовского городского округа Московской области на 2026 год и плановый период 2027 и 2028 годов.</w:t>
      </w:r>
    </w:p>
    <w:p w14:paraId="7F209001" w14:textId="77777777" w:rsidR="00B427A6" w:rsidRPr="001D6F2E" w:rsidRDefault="00B427A6" w:rsidP="00B427A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4. Контроль за выполнением настоящего постановления оставляю за собой.</w:t>
      </w:r>
    </w:p>
    <w:p w14:paraId="1F416735" w14:textId="77777777" w:rsidR="00B427A6" w:rsidRPr="001D6F2E" w:rsidRDefault="00B427A6" w:rsidP="00B427A6">
      <w:pPr>
        <w:jc w:val="right"/>
        <w:outlineLvl w:val="0"/>
        <w:rPr>
          <w:rFonts w:ascii="Arial" w:hAnsi="Arial" w:cs="Arial"/>
        </w:rPr>
      </w:pPr>
    </w:p>
    <w:p w14:paraId="2B212503" w14:textId="77777777" w:rsidR="00B427A6" w:rsidRPr="001D6F2E" w:rsidRDefault="00B427A6" w:rsidP="00B427A6">
      <w:pPr>
        <w:rPr>
          <w:rFonts w:ascii="Arial" w:hAnsi="Arial" w:cs="Arial"/>
        </w:rPr>
      </w:pPr>
    </w:p>
    <w:p w14:paraId="3195A5E1" w14:textId="3509E033" w:rsidR="00B427A6" w:rsidRPr="001D6F2E" w:rsidRDefault="00B427A6" w:rsidP="00B427A6">
      <w:pPr>
        <w:rPr>
          <w:rFonts w:ascii="Arial" w:hAnsi="Arial" w:cs="Arial"/>
        </w:rPr>
      </w:pPr>
      <w:r w:rsidRPr="001D6F2E">
        <w:rPr>
          <w:rFonts w:ascii="Arial" w:hAnsi="Arial" w:cs="Arial"/>
        </w:rPr>
        <w:t>Глава Одинцовского городского округа</w:t>
      </w:r>
      <w:r w:rsidRPr="001D6F2E">
        <w:rPr>
          <w:rFonts w:ascii="Arial" w:hAnsi="Arial" w:cs="Arial"/>
        </w:rPr>
        <w:tab/>
      </w:r>
      <w:r w:rsidRPr="001D6F2E">
        <w:rPr>
          <w:rFonts w:ascii="Arial" w:hAnsi="Arial" w:cs="Arial"/>
        </w:rPr>
        <w:tab/>
      </w:r>
      <w:r w:rsidRPr="001D6F2E">
        <w:rPr>
          <w:rFonts w:ascii="Arial" w:hAnsi="Arial" w:cs="Arial"/>
        </w:rPr>
        <w:tab/>
      </w:r>
      <w:r w:rsidR="001D6F2E" w:rsidRPr="001D6F2E">
        <w:rPr>
          <w:rFonts w:ascii="Arial" w:hAnsi="Arial" w:cs="Arial"/>
        </w:rPr>
        <w:t xml:space="preserve">                   </w:t>
      </w:r>
      <w:r w:rsidRPr="001D6F2E">
        <w:rPr>
          <w:rFonts w:ascii="Arial" w:hAnsi="Arial" w:cs="Arial"/>
        </w:rPr>
        <w:tab/>
      </w:r>
      <w:r w:rsidRPr="001D6F2E">
        <w:rPr>
          <w:rFonts w:ascii="Arial" w:hAnsi="Arial" w:cs="Arial"/>
        </w:rPr>
        <w:tab/>
      </w:r>
      <w:r w:rsidR="004672F0">
        <w:rPr>
          <w:rFonts w:ascii="Arial" w:hAnsi="Arial" w:cs="Arial"/>
        </w:rPr>
        <w:t xml:space="preserve">        </w:t>
      </w:r>
      <w:r w:rsidRPr="001D6F2E">
        <w:rPr>
          <w:rFonts w:ascii="Arial" w:hAnsi="Arial" w:cs="Arial"/>
        </w:rPr>
        <w:t>А.Р. Иванов</w:t>
      </w:r>
    </w:p>
    <w:p w14:paraId="0D32AF99" w14:textId="57C38ED9" w:rsidR="00C57801" w:rsidRPr="001D6F2E" w:rsidRDefault="00C57801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044BF7BF" w14:textId="199833A2" w:rsidR="00B427A6" w:rsidRPr="001D6F2E" w:rsidRDefault="00B427A6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7F017D21" w14:textId="4DCE96B4" w:rsidR="00B427A6" w:rsidRPr="001D6F2E" w:rsidRDefault="00B427A6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09784745" w14:textId="6652C74E" w:rsidR="00B427A6" w:rsidRPr="001D6F2E" w:rsidRDefault="00B427A6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10B4DFBE" w14:textId="05F83ECA" w:rsidR="00B427A6" w:rsidRPr="001D6F2E" w:rsidRDefault="00B427A6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1F8D78CB" w14:textId="115FBA13" w:rsidR="00B427A6" w:rsidRPr="001D6F2E" w:rsidRDefault="00B427A6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20721277" w14:textId="533B3579" w:rsidR="00B427A6" w:rsidRPr="001D6F2E" w:rsidRDefault="00B427A6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217F3F6C" w14:textId="29B0CB42" w:rsidR="00B427A6" w:rsidRPr="001D6F2E" w:rsidRDefault="00B427A6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2A0BBB6D" w14:textId="713234BE" w:rsidR="00FF164B" w:rsidRPr="001D6F2E" w:rsidRDefault="00FF164B" w:rsidP="00FF164B">
      <w:pPr>
        <w:jc w:val="right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Утверждена </w:t>
      </w:r>
    </w:p>
    <w:p w14:paraId="1F22021E" w14:textId="77777777" w:rsidR="00FF164B" w:rsidRPr="001D6F2E" w:rsidRDefault="00FF164B" w:rsidP="00FF164B">
      <w:pPr>
        <w:jc w:val="right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постановлением Администрации </w:t>
      </w:r>
    </w:p>
    <w:p w14:paraId="76B7F13E" w14:textId="77777777" w:rsidR="00FF164B" w:rsidRPr="001D6F2E" w:rsidRDefault="00FF164B" w:rsidP="00FF164B">
      <w:pPr>
        <w:jc w:val="right"/>
        <w:rPr>
          <w:rFonts w:ascii="Arial" w:hAnsi="Arial" w:cs="Arial"/>
        </w:rPr>
      </w:pPr>
      <w:r w:rsidRPr="001D6F2E">
        <w:rPr>
          <w:rFonts w:ascii="Arial" w:hAnsi="Arial" w:cs="Arial"/>
        </w:rPr>
        <w:t>Одинцовского городского округа</w:t>
      </w:r>
    </w:p>
    <w:p w14:paraId="09AEC825" w14:textId="77777777" w:rsidR="00FF164B" w:rsidRPr="001D6F2E" w:rsidRDefault="00FF164B" w:rsidP="00FF164B">
      <w:pPr>
        <w:jc w:val="right"/>
        <w:rPr>
          <w:rFonts w:ascii="Arial" w:hAnsi="Arial" w:cs="Arial"/>
        </w:rPr>
      </w:pPr>
      <w:r w:rsidRPr="001D6F2E">
        <w:rPr>
          <w:rFonts w:ascii="Arial" w:hAnsi="Arial" w:cs="Arial"/>
        </w:rPr>
        <w:t>Московской области</w:t>
      </w:r>
    </w:p>
    <w:p w14:paraId="1140E738" w14:textId="689A9C09" w:rsidR="00FF164B" w:rsidRPr="001D6F2E" w:rsidRDefault="001F7611" w:rsidP="00FF164B">
      <w:pPr>
        <w:jc w:val="right"/>
        <w:rPr>
          <w:rFonts w:ascii="Arial" w:hAnsi="Arial" w:cs="Arial"/>
        </w:rPr>
      </w:pPr>
      <w:r w:rsidRPr="001D6F2E">
        <w:rPr>
          <w:rFonts w:ascii="Arial" w:hAnsi="Arial" w:cs="Arial"/>
        </w:rPr>
        <w:t>от «</w:t>
      </w:r>
      <w:r w:rsidR="001D6F2E" w:rsidRPr="001D6F2E">
        <w:rPr>
          <w:rFonts w:ascii="Arial" w:hAnsi="Arial" w:cs="Arial"/>
        </w:rPr>
        <w:t>20</w:t>
      </w:r>
      <w:r w:rsidR="00FF164B" w:rsidRPr="001D6F2E">
        <w:rPr>
          <w:rFonts w:ascii="Arial" w:hAnsi="Arial" w:cs="Arial"/>
        </w:rPr>
        <w:t xml:space="preserve">» </w:t>
      </w:r>
      <w:r w:rsidR="001D6F2E" w:rsidRPr="001D6F2E">
        <w:rPr>
          <w:rFonts w:ascii="Arial" w:hAnsi="Arial" w:cs="Arial"/>
        </w:rPr>
        <w:t>11.</w:t>
      </w:r>
      <w:r w:rsidRPr="001D6F2E">
        <w:rPr>
          <w:rFonts w:ascii="Arial" w:hAnsi="Arial" w:cs="Arial"/>
        </w:rPr>
        <w:t>2025 г.</w:t>
      </w:r>
      <w:r w:rsidR="00FF164B" w:rsidRPr="001D6F2E">
        <w:rPr>
          <w:rFonts w:ascii="Arial" w:hAnsi="Arial" w:cs="Arial"/>
        </w:rPr>
        <w:t xml:space="preserve"> №</w:t>
      </w:r>
      <w:r w:rsidR="001D6F2E" w:rsidRPr="001D6F2E">
        <w:rPr>
          <w:rFonts w:ascii="Arial" w:hAnsi="Arial" w:cs="Arial"/>
        </w:rPr>
        <w:t xml:space="preserve"> 7413</w:t>
      </w:r>
    </w:p>
    <w:p w14:paraId="01F31688" w14:textId="77777777" w:rsidR="00FF164B" w:rsidRPr="001D6F2E" w:rsidRDefault="00FF164B" w:rsidP="00FF164B">
      <w:pPr>
        <w:jc w:val="right"/>
        <w:rPr>
          <w:rFonts w:ascii="Arial" w:hAnsi="Arial" w:cs="Arial"/>
          <w:color w:val="0070C0"/>
        </w:rPr>
      </w:pPr>
    </w:p>
    <w:p w14:paraId="5EA2C91A" w14:textId="77777777" w:rsidR="006351AA" w:rsidRPr="001D6F2E" w:rsidRDefault="006351AA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2609D05A" w14:textId="05FDFA67" w:rsidR="006351AA" w:rsidRPr="001D6F2E" w:rsidRDefault="006351AA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7B7BFAF6" w14:textId="5E579C63" w:rsidR="001F7611" w:rsidRPr="001D6F2E" w:rsidRDefault="001F7611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621766E4" w14:textId="77777777" w:rsidR="001F7611" w:rsidRPr="001D6F2E" w:rsidRDefault="001F7611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618AC15E" w14:textId="77777777" w:rsidR="006351AA" w:rsidRPr="001D6F2E" w:rsidRDefault="006351AA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23292797" w14:textId="77777777" w:rsidR="006351AA" w:rsidRPr="001D6F2E" w:rsidRDefault="006351AA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7CE089AB" w14:textId="77777777" w:rsidR="006351AA" w:rsidRPr="001D6F2E" w:rsidRDefault="006351AA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</w:p>
    <w:p w14:paraId="4D0E5FB4" w14:textId="77777777" w:rsidR="00095907" w:rsidRPr="001D6F2E" w:rsidRDefault="00127221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  <w:r w:rsidRPr="001D6F2E">
        <w:rPr>
          <w:rFonts w:ascii="Arial" w:hAnsi="Arial" w:cs="Arial"/>
          <w:b w:val="0"/>
          <w:sz w:val="24"/>
          <w:szCs w:val="24"/>
        </w:rPr>
        <w:t>МУНИЦИПАЛЬНАЯ ПРОГРАММА</w:t>
      </w:r>
    </w:p>
    <w:p w14:paraId="3B7A5C86" w14:textId="77777777" w:rsidR="00095907" w:rsidRPr="001D6F2E" w:rsidRDefault="00761BF2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  <w:r w:rsidRPr="001D6F2E">
        <w:rPr>
          <w:rFonts w:ascii="Arial" w:hAnsi="Arial" w:cs="Arial"/>
          <w:b w:val="0"/>
          <w:sz w:val="24"/>
          <w:szCs w:val="24"/>
        </w:rPr>
        <w:t>ОДИНЦОВСКОГО ГОРОДСКОГО ОКРУГА</w:t>
      </w:r>
      <w:r w:rsidR="00127221" w:rsidRPr="001D6F2E">
        <w:rPr>
          <w:rFonts w:ascii="Arial" w:hAnsi="Arial" w:cs="Arial"/>
          <w:b w:val="0"/>
          <w:sz w:val="24"/>
          <w:szCs w:val="24"/>
        </w:rPr>
        <w:t xml:space="preserve"> </w:t>
      </w:r>
    </w:p>
    <w:p w14:paraId="603C5C3E" w14:textId="77777777" w:rsidR="00095907" w:rsidRPr="001D6F2E" w:rsidRDefault="00127221" w:rsidP="00034638">
      <w:pPr>
        <w:pStyle w:val="ConsPlus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  <w:b w:val="0"/>
          <w:sz w:val="24"/>
          <w:szCs w:val="24"/>
        </w:rPr>
      </w:pPr>
      <w:r w:rsidRPr="001D6F2E">
        <w:rPr>
          <w:rFonts w:ascii="Arial" w:hAnsi="Arial" w:cs="Arial"/>
          <w:b w:val="0"/>
          <w:sz w:val="24"/>
          <w:szCs w:val="24"/>
        </w:rPr>
        <w:t xml:space="preserve">МОСКОВСКОЙ ОБЛАСТИ </w:t>
      </w:r>
    </w:p>
    <w:p w14:paraId="06AB8F04" w14:textId="77777777" w:rsidR="00761BF2" w:rsidRPr="001D6F2E" w:rsidRDefault="00E84274" w:rsidP="00034638">
      <w:pPr>
        <w:widowControl w:val="0"/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</w:rPr>
      </w:pPr>
      <w:r w:rsidRPr="001D6F2E">
        <w:rPr>
          <w:rFonts w:ascii="Arial" w:hAnsi="Arial" w:cs="Arial"/>
        </w:rPr>
        <w:t>«</w:t>
      </w:r>
      <w:r w:rsidR="00761BF2" w:rsidRPr="001D6F2E">
        <w:rPr>
          <w:rFonts w:ascii="Arial" w:hAnsi="Arial" w:cs="Arial"/>
        </w:rPr>
        <w:t xml:space="preserve">Управление имуществом </w:t>
      </w:r>
    </w:p>
    <w:p w14:paraId="7E9A53C8" w14:textId="77777777" w:rsidR="00E84274" w:rsidRPr="001D6F2E" w:rsidRDefault="00761BF2" w:rsidP="002F5861">
      <w:pPr>
        <w:widowControl w:val="0"/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</w:rPr>
      </w:pPr>
      <w:r w:rsidRPr="001D6F2E">
        <w:rPr>
          <w:rFonts w:ascii="Arial" w:hAnsi="Arial" w:cs="Arial"/>
        </w:rPr>
        <w:t>и муниципальными финансами</w:t>
      </w:r>
      <w:r w:rsidR="00E84274" w:rsidRPr="001D6F2E">
        <w:rPr>
          <w:rFonts w:ascii="Arial" w:hAnsi="Arial" w:cs="Arial"/>
        </w:rPr>
        <w:t>»</w:t>
      </w:r>
    </w:p>
    <w:p w14:paraId="018D1CDE" w14:textId="27DBF8FE" w:rsidR="001B3BC5" w:rsidRPr="001D6F2E" w:rsidRDefault="001B3BC5" w:rsidP="00034638">
      <w:pPr>
        <w:widowControl w:val="0"/>
        <w:shd w:val="clear" w:color="auto" w:fill="FFFFFF" w:themeFill="background1"/>
        <w:tabs>
          <w:tab w:val="left" w:pos="0"/>
        </w:tabs>
        <w:suppressAutoHyphens/>
        <w:jc w:val="center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на </w:t>
      </w:r>
      <w:r w:rsidR="00772CFD" w:rsidRPr="001D6F2E">
        <w:rPr>
          <w:rFonts w:ascii="Arial" w:hAnsi="Arial" w:cs="Arial"/>
        </w:rPr>
        <w:t>20</w:t>
      </w:r>
      <w:r w:rsidR="00FB68F4" w:rsidRPr="001D6F2E">
        <w:rPr>
          <w:rFonts w:ascii="Arial" w:hAnsi="Arial" w:cs="Arial"/>
        </w:rPr>
        <w:t>26</w:t>
      </w:r>
      <w:r w:rsidR="00772CFD" w:rsidRPr="001D6F2E">
        <w:rPr>
          <w:rFonts w:ascii="Arial" w:hAnsi="Arial" w:cs="Arial"/>
        </w:rPr>
        <w:t>-20</w:t>
      </w:r>
      <w:r w:rsidR="00FB68F4" w:rsidRPr="001D6F2E">
        <w:rPr>
          <w:rFonts w:ascii="Arial" w:hAnsi="Arial" w:cs="Arial"/>
        </w:rPr>
        <w:t>30</w:t>
      </w:r>
      <w:r w:rsidRPr="001D6F2E">
        <w:rPr>
          <w:rFonts w:ascii="Arial" w:hAnsi="Arial" w:cs="Arial"/>
        </w:rPr>
        <w:t xml:space="preserve"> годы</w:t>
      </w:r>
    </w:p>
    <w:p w14:paraId="1D9911D8" w14:textId="77777777" w:rsidR="00391E23" w:rsidRPr="001D6F2E" w:rsidRDefault="00391E23" w:rsidP="00034638">
      <w:pPr>
        <w:shd w:val="clear" w:color="auto" w:fill="FFFFFF" w:themeFill="background1"/>
        <w:tabs>
          <w:tab w:val="left" w:pos="0"/>
        </w:tabs>
        <w:suppressAutoHyphens/>
        <w:spacing w:after="200" w:line="276" w:lineRule="auto"/>
        <w:rPr>
          <w:rFonts w:ascii="Arial" w:hAnsi="Arial" w:cs="Arial"/>
        </w:rPr>
      </w:pPr>
      <w:r w:rsidRPr="001D6F2E">
        <w:rPr>
          <w:rFonts w:ascii="Arial" w:hAnsi="Arial" w:cs="Arial"/>
        </w:rPr>
        <w:br w:type="page"/>
      </w:r>
    </w:p>
    <w:p w14:paraId="144E50DB" w14:textId="77777777" w:rsidR="000D5EC5" w:rsidRPr="001D6F2E" w:rsidRDefault="000D5EC5" w:rsidP="00034638">
      <w:pPr>
        <w:shd w:val="clear" w:color="auto" w:fill="FFFFFF" w:themeFill="background1"/>
        <w:tabs>
          <w:tab w:val="left" w:pos="0"/>
        </w:tabs>
        <w:suppressAutoHyphens/>
        <w:spacing w:before="120" w:after="240"/>
        <w:outlineLvl w:val="0"/>
        <w:rPr>
          <w:rFonts w:ascii="Arial" w:hAnsi="Arial" w:cs="Arial"/>
          <w:bCs/>
        </w:rPr>
        <w:sectPr w:rsidR="000D5EC5" w:rsidRPr="001D6F2E" w:rsidSect="00B427A6">
          <w:headerReference w:type="default" r:id="rId9"/>
          <w:endnotePr>
            <w:numFmt w:val="decimal"/>
          </w:endnotePr>
          <w:pgSz w:w="11907" w:h="16840"/>
          <w:pgMar w:top="1134" w:right="567" w:bottom="1134" w:left="1134" w:header="720" w:footer="720" w:gutter="0"/>
          <w:pgNumType w:start="1"/>
          <w:cols w:space="720"/>
          <w:titlePg/>
          <w:docGrid w:linePitch="381"/>
        </w:sectPr>
      </w:pPr>
    </w:p>
    <w:p w14:paraId="1B80A82E" w14:textId="77777777" w:rsidR="00A035E7" w:rsidRPr="001D6F2E" w:rsidRDefault="00A035E7" w:rsidP="00A035E7">
      <w:pPr>
        <w:pStyle w:val="1"/>
        <w:shd w:val="clear" w:color="auto" w:fill="FFFFFF" w:themeFill="background1"/>
        <w:tabs>
          <w:tab w:val="left" w:pos="0"/>
        </w:tabs>
        <w:suppressAutoHyphens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bookmarkStart w:id="0" w:name="Par288"/>
      <w:bookmarkEnd w:id="0"/>
      <w:r w:rsidRPr="001D6F2E">
        <w:rPr>
          <w:rFonts w:ascii="Arial" w:hAnsi="Arial" w:cs="Arial"/>
          <w:b w:val="0"/>
          <w:sz w:val="24"/>
          <w:szCs w:val="24"/>
        </w:rPr>
        <w:lastRenderedPageBreak/>
        <w:t xml:space="preserve">1. </w:t>
      </w:r>
      <w:r w:rsidR="00EF5D59" w:rsidRPr="001D6F2E">
        <w:rPr>
          <w:rFonts w:ascii="Arial" w:hAnsi="Arial" w:cs="Arial"/>
          <w:b w:val="0"/>
          <w:sz w:val="24"/>
          <w:szCs w:val="24"/>
        </w:rPr>
        <w:t>ПАСПОРТ МУНИЦИПАЛЬНОЙ ПРОГРАММЫ</w:t>
      </w:r>
    </w:p>
    <w:p w14:paraId="1A444278" w14:textId="77777777" w:rsidR="004F1F8D" w:rsidRPr="001D6F2E" w:rsidRDefault="00EF5D59" w:rsidP="00A035E7">
      <w:pPr>
        <w:pStyle w:val="1"/>
        <w:shd w:val="clear" w:color="auto" w:fill="FFFFFF" w:themeFill="background1"/>
        <w:tabs>
          <w:tab w:val="left" w:pos="0"/>
        </w:tabs>
        <w:suppressAutoHyphens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 w:rsidRPr="001D6F2E">
        <w:rPr>
          <w:rFonts w:ascii="Arial" w:hAnsi="Arial" w:cs="Arial"/>
          <w:b w:val="0"/>
          <w:sz w:val="24"/>
          <w:szCs w:val="24"/>
        </w:rPr>
        <w:t xml:space="preserve"> </w:t>
      </w:r>
      <w:r w:rsidR="00A035E7" w:rsidRPr="001D6F2E">
        <w:rPr>
          <w:rFonts w:ascii="Arial" w:hAnsi="Arial" w:cs="Arial"/>
          <w:b w:val="0"/>
          <w:caps/>
          <w:sz w:val="24"/>
          <w:szCs w:val="24"/>
        </w:rPr>
        <w:t>Одинцовского городского округа Московской области</w:t>
      </w:r>
      <w:r w:rsidRPr="001D6F2E">
        <w:rPr>
          <w:rFonts w:ascii="Arial" w:hAnsi="Arial" w:cs="Arial"/>
          <w:b w:val="0"/>
          <w:sz w:val="24"/>
          <w:szCs w:val="24"/>
        </w:rPr>
        <w:br/>
        <w:t>«</w:t>
      </w:r>
      <w:bookmarkStart w:id="1" w:name="_Hlk127352978"/>
      <w:r w:rsidR="00761BF2" w:rsidRPr="001D6F2E">
        <w:rPr>
          <w:rFonts w:ascii="Arial" w:hAnsi="Arial" w:cs="Arial"/>
          <w:b w:val="0"/>
          <w:sz w:val="24"/>
          <w:szCs w:val="24"/>
        </w:rPr>
        <w:t>Управление имуществом и муниципальными финансами</w:t>
      </w:r>
      <w:bookmarkEnd w:id="1"/>
      <w:r w:rsidRPr="001D6F2E">
        <w:rPr>
          <w:rFonts w:ascii="Arial" w:hAnsi="Arial" w:cs="Arial"/>
          <w:b w:val="0"/>
          <w:sz w:val="24"/>
          <w:szCs w:val="24"/>
        </w:rPr>
        <w:t>»</w:t>
      </w:r>
    </w:p>
    <w:p w14:paraId="49CEE501" w14:textId="77777777" w:rsidR="00E06C57" w:rsidRPr="001D6F2E" w:rsidRDefault="00E06C57" w:rsidP="00034638">
      <w:pPr>
        <w:pStyle w:val="1"/>
        <w:shd w:val="clear" w:color="auto" w:fill="FFFFFF" w:themeFill="background1"/>
        <w:tabs>
          <w:tab w:val="left" w:pos="0"/>
        </w:tabs>
        <w:suppressAutoHyphens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</w:p>
    <w:tbl>
      <w:tblPr>
        <w:tblW w:w="14742" w:type="dxa"/>
        <w:tblCellSpacing w:w="5" w:type="nil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32"/>
        <w:gridCol w:w="1606"/>
        <w:gridCol w:w="1612"/>
        <w:gridCol w:w="1545"/>
        <w:gridCol w:w="1546"/>
        <w:gridCol w:w="1545"/>
        <w:gridCol w:w="1556"/>
      </w:tblGrid>
      <w:tr w:rsidR="002278B7" w:rsidRPr="001D6F2E" w14:paraId="1804E100" w14:textId="77777777" w:rsidTr="001D6F2E">
        <w:trPr>
          <w:trHeight w:val="442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43896" w14:textId="045EBA1A" w:rsidR="00EF5D59" w:rsidRPr="001D6F2E" w:rsidRDefault="00EF5D59" w:rsidP="00034638">
            <w:pPr>
              <w:pStyle w:val="ConsPlusCel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D6F2E">
              <w:rPr>
                <w:rFonts w:ascii="Arial" w:hAnsi="Arial" w:cs="Arial"/>
                <w:sz w:val="24"/>
                <w:szCs w:val="24"/>
              </w:rPr>
              <w:t>Координатор</w:t>
            </w:r>
            <w:r w:rsidR="00CA5F02" w:rsidRPr="001D6F2E">
              <w:rPr>
                <w:rFonts w:ascii="Arial" w:hAnsi="Arial" w:cs="Arial"/>
                <w:sz w:val="24"/>
                <w:szCs w:val="24"/>
              </w:rPr>
              <w:t>ы</w:t>
            </w:r>
            <w:r w:rsidRPr="001D6F2E">
              <w:rPr>
                <w:rFonts w:ascii="Arial" w:hAnsi="Arial" w:cs="Arial"/>
                <w:sz w:val="24"/>
                <w:szCs w:val="24"/>
              </w:rPr>
              <w:t xml:space="preserve"> муниципальной</w:t>
            </w:r>
            <w:r w:rsidRPr="001D6F2E">
              <w:rPr>
                <w:rFonts w:ascii="Arial" w:hAnsi="Arial" w:cs="Arial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7493E" w14:textId="77777777" w:rsidR="00641DC9" w:rsidRPr="001D6F2E" w:rsidRDefault="001F7611" w:rsidP="00034638">
            <w:pPr>
              <w:pStyle w:val="ConsPlusCel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D6F2E">
              <w:rPr>
                <w:rFonts w:ascii="Arial" w:hAnsi="Arial" w:cs="Arial"/>
                <w:sz w:val="24"/>
                <w:szCs w:val="24"/>
              </w:rPr>
              <w:t>Исполняющий обязанности заместителя</w:t>
            </w:r>
            <w:r w:rsidR="00761BF2" w:rsidRPr="001D6F2E">
              <w:rPr>
                <w:rFonts w:ascii="Arial" w:hAnsi="Arial" w:cs="Arial"/>
                <w:sz w:val="24"/>
                <w:szCs w:val="24"/>
              </w:rPr>
              <w:t xml:space="preserve"> Главы</w:t>
            </w:r>
            <w:r w:rsidR="00B92968" w:rsidRPr="001D6F2E">
              <w:rPr>
                <w:rFonts w:ascii="Arial" w:hAnsi="Arial" w:cs="Arial"/>
                <w:sz w:val="24"/>
                <w:szCs w:val="24"/>
              </w:rPr>
              <w:t xml:space="preserve"> Одинцовского городского округа </w:t>
            </w:r>
            <w:r w:rsidR="00980CC2" w:rsidRPr="001D6F2E">
              <w:rPr>
                <w:rFonts w:ascii="Arial" w:hAnsi="Arial" w:cs="Arial"/>
                <w:sz w:val="24"/>
                <w:szCs w:val="24"/>
              </w:rPr>
              <w:t>– начальник</w:t>
            </w:r>
            <w:r w:rsidRPr="001D6F2E">
              <w:rPr>
                <w:rFonts w:ascii="Arial" w:hAnsi="Arial" w:cs="Arial"/>
                <w:sz w:val="24"/>
                <w:szCs w:val="24"/>
              </w:rPr>
              <w:t>а</w:t>
            </w:r>
            <w:r w:rsidR="00980CC2" w:rsidRPr="001D6F2E">
              <w:rPr>
                <w:rFonts w:ascii="Arial" w:hAnsi="Arial" w:cs="Arial"/>
                <w:sz w:val="24"/>
                <w:szCs w:val="24"/>
              </w:rPr>
              <w:t xml:space="preserve"> Финансово-казначейского управления Администрации </w:t>
            </w:r>
            <w:r w:rsidR="00761BF2" w:rsidRPr="001D6F2E">
              <w:rPr>
                <w:rFonts w:ascii="Arial" w:hAnsi="Arial" w:cs="Arial"/>
                <w:sz w:val="24"/>
                <w:szCs w:val="24"/>
              </w:rPr>
              <w:t>Одинцовского городского округа</w:t>
            </w:r>
            <w:r w:rsidR="00121B33" w:rsidRPr="001D6F2E">
              <w:rPr>
                <w:rFonts w:ascii="Arial" w:hAnsi="Arial" w:cs="Arial"/>
                <w:sz w:val="24"/>
                <w:szCs w:val="24"/>
              </w:rPr>
              <w:t xml:space="preserve"> Московской области – </w:t>
            </w:r>
          </w:p>
          <w:p w14:paraId="5FD514E4" w14:textId="421210B2" w:rsidR="00907EA6" w:rsidRPr="001D6F2E" w:rsidRDefault="001F7611" w:rsidP="00034638">
            <w:pPr>
              <w:pStyle w:val="ConsPlusCel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6F2E">
              <w:rPr>
                <w:rFonts w:ascii="Arial" w:hAnsi="Arial" w:cs="Arial"/>
                <w:sz w:val="24"/>
                <w:szCs w:val="24"/>
              </w:rPr>
              <w:t>Бендо</w:t>
            </w:r>
            <w:proofErr w:type="spellEnd"/>
            <w:r w:rsidRPr="001D6F2E">
              <w:rPr>
                <w:rFonts w:ascii="Arial" w:hAnsi="Arial" w:cs="Arial"/>
                <w:sz w:val="24"/>
                <w:szCs w:val="24"/>
              </w:rPr>
              <w:t xml:space="preserve"> А.И.</w:t>
            </w:r>
            <w:r w:rsidR="00CA5F02" w:rsidRPr="001D6F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6B8CC9" w14:textId="08B06B19" w:rsidR="009D2B0E" w:rsidRPr="001D6F2E" w:rsidRDefault="009D2B0E" w:rsidP="006E6848">
            <w:pPr>
              <w:pStyle w:val="ConsPlusCel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8B7" w:rsidRPr="001D6F2E" w14:paraId="5A766EA2" w14:textId="77777777" w:rsidTr="001D6F2E">
        <w:trPr>
          <w:trHeight w:val="442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878B9" w14:textId="77777777" w:rsidR="00EF5D59" w:rsidRPr="001D6F2E" w:rsidRDefault="00EF5D59" w:rsidP="00034638">
            <w:pPr>
              <w:pStyle w:val="ConsPlusCel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D6F2E">
              <w:rPr>
                <w:rFonts w:ascii="Arial" w:hAnsi="Arial" w:cs="Arial"/>
                <w:sz w:val="24"/>
                <w:szCs w:val="24"/>
              </w:rPr>
              <w:t xml:space="preserve">Муниципальный заказчик    </w:t>
            </w:r>
            <w:r w:rsidRPr="001D6F2E">
              <w:rPr>
                <w:rFonts w:ascii="Arial" w:hAnsi="Arial" w:cs="Arial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BFBC5" w14:textId="3078F80A" w:rsidR="00EF5D59" w:rsidRPr="001D6F2E" w:rsidRDefault="00EF5D59" w:rsidP="000B33DC">
            <w:pPr>
              <w:pStyle w:val="ConsPlusCel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bookmarkStart w:id="2" w:name="_Hlk127285984"/>
            <w:r w:rsidRPr="001D6F2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761BF2" w:rsidRPr="001D6F2E">
              <w:rPr>
                <w:rFonts w:ascii="Arial" w:hAnsi="Arial" w:cs="Arial"/>
                <w:sz w:val="24"/>
                <w:szCs w:val="24"/>
              </w:rPr>
              <w:t>Одинцовского городского округа</w:t>
            </w:r>
            <w:r w:rsidRPr="001D6F2E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bookmarkEnd w:id="2"/>
          </w:p>
        </w:tc>
      </w:tr>
      <w:tr w:rsidR="002278B7" w:rsidRPr="001D6F2E" w14:paraId="03126DAA" w14:textId="77777777" w:rsidTr="001D6F2E">
        <w:trPr>
          <w:trHeight w:val="442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F344A" w14:textId="77777777" w:rsidR="00EF5D59" w:rsidRPr="001D6F2E" w:rsidRDefault="00EF5D59" w:rsidP="00034638">
            <w:pPr>
              <w:pStyle w:val="ConsPlusCel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D6F2E">
              <w:rPr>
                <w:rFonts w:ascii="Arial" w:hAnsi="Arial" w:cs="Arial"/>
                <w:sz w:val="24"/>
                <w:szCs w:val="24"/>
              </w:rPr>
              <w:t xml:space="preserve">Цели муниципальной       </w:t>
            </w:r>
            <w:r w:rsidRPr="001D6F2E">
              <w:rPr>
                <w:rFonts w:ascii="Arial" w:hAnsi="Arial" w:cs="Arial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94871" w14:textId="70F86C2E" w:rsidR="0083730F" w:rsidRPr="001D6F2E" w:rsidRDefault="0083730F" w:rsidP="00B00892">
            <w:pPr>
              <w:pStyle w:val="ConsPlusCell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bookmarkStart w:id="3" w:name="_Hlk119332442"/>
            <w:r w:rsidRPr="001D6F2E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и р</w:t>
            </w:r>
            <w:r w:rsidR="00D86B9E" w:rsidRPr="001D6F2E">
              <w:rPr>
                <w:rFonts w:ascii="Arial" w:hAnsi="Arial" w:cs="Arial"/>
                <w:sz w:val="24"/>
                <w:szCs w:val="24"/>
              </w:rPr>
              <w:t>аспоряжения имуществом, находящи</w:t>
            </w:r>
            <w:r w:rsidRPr="001D6F2E">
              <w:rPr>
                <w:rFonts w:ascii="Arial" w:hAnsi="Arial" w:cs="Arial"/>
                <w:sz w:val="24"/>
                <w:szCs w:val="24"/>
              </w:rPr>
              <w:t xml:space="preserve">мся в распоряжении органов местного самоуправления на территории </w:t>
            </w:r>
            <w:r w:rsidR="002C6831" w:rsidRPr="001D6F2E">
              <w:rPr>
                <w:rFonts w:ascii="Arial" w:hAnsi="Arial" w:cs="Arial"/>
                <w:sz w:val="24"/>
                <w:szCs w:val="24"/>
              </w:rPr>
              <w:t>Одинцовского городского округа</w:t>
            </w:r>
            <w:bookmarkEnd w:id="3"/>
            <w:r w:rsidR="00BF0A45" w:rsidRPr="001D6F2E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B00892" w:rsidRPr="001D6F2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05C2E5" w14:textId="5BB0276A" w:rsidR="00B00892" w:rsidRPr="001D6F2E" w:rsidRDefault="00B00892" w:rsidP="00B00892">
            <w:pPr>
              <w:pStyle w:val="ConsPlusCell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D6F2E">
              <w:rPr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</w:t>
            </w:r>
          </w:p>
        </w:tc>
      </w:tr>
      <w:tr w:rsidR="002278B7" w:rsidRPr="001D6F2E" w14:paraId="5513DC3A" w14:textId="77777777" w:rsidTr="001D6F2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4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05B526" w14:textId="21C1106B" w:rsidR="00EF5D59" w:rsidRPr="001D6F2E" w:rsidRDefault="00EF5D59" w:rsidP="00034638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>Перечень подпрограмм</w:t>
            </w:r>
            <w:r w:rsidR="00067B83" w:rsidRPr="001D6F2E">
              <w:rPr>
                <w:sz w:val="24"/>
                <w:szCs w:val="24"/>
              </w:rPr>
              <w:t>:</w:t>
            </w:r>
            <w:r w:rsidRPr="001D6F2E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7BFBF" w14:textId="65D19881" w:rsidR="00EF5D59" w:rsidRPr="001D6F2E" w:rsidRDefault="00067B83" w:rsidP="00E84DF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jc w:val="both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 xml:space="preserve">Муниципальный заказчик подпрограммы:    </w:t>
            </w:r>
          </w:p>
        </w:tc>
      </w:tr>
      <w:tr w:rsidR="00067B83" w:rsidRPr="001D6F2E" w14:paraId="19E7F83B" w14:textId="77777777" w:rsidTr="001D6F2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4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1D247B" w14:textId="1311CABE" w:rsidR="00067B83" w:rsidRPr="001D6F2E" w:rsidRDefault="001F7611" w:rsidP="00067B83">
            <w:pPr>
              <w:pStyle w:val="ConsPlusNormal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left="366" w:hanging="284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 xml:space="preserve">Подпрограмма 1 </w:t>
            </w:r>
            <w:r w:rsidR="00067B83" w:rsidRPr="001D6F2E">
              <w:rPr>
                <w:sz w:val="24"/>
                <w:szCs w:val="24"/>
              </w:rPr>
              <w:t>«Эффективное управление имущественным комплексом»</w:t>
            </w:r>
          </w:p>
        </w:tc>
        <w:tc>
          <w:tcPr>
            <w:tcW w:w="9497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EE1CD11" w14:textId="77777777" w:rsidR="00067B83" w:rsidRPr="001D6F2E" w:rsidRDefault="00067B83" w:rsidP="00067B8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rPr>
                <w:sz w:val="24"/>
                <w:szCs w:val="24"/>
              </w:rPr>
            </w:pPr>
          </w:p>
          <w:p w14:paraId="52D646CF" w14:textId="77777777" w:rsidR="00067B83" w:rsidRPr="001D6F2E" w:rsidRDefault="00067B83" w:rsidP="00067B8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rPr>
                <w:sz w:val="24"/>
                <w:szCs w:val="24"/>
              </w:rPr>
            </w:pPr>
          </w:p>
          <w:p w14:paraId="74EBF451" w14:textId="77777777" w:rsidR="00067B83" w:rsidRPr="001D6F2E" w:rsidRDefault="00067B83" w:rsidP="00067B8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rPr>
                <w:sz w:val="24"/>
                <w:szCs w:val="24"/>
              </w:rPr>
            </w:pPr>
          </w:p>
          <w:p w14:paraId="394CDAE1" w14:textId="77777777" w:rsidR="00067B83" w:rsidRPr="001D6F2E" w:rsidRDefault="00067B83" w:rsidP="00067B8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rPr>
                <w:sz w:val="24"/>
                <w:szCs w:val="24"/>
              </w:rPr>
            </w:pPr>
          </w:p>
          <w:p w14:paraId="2C0D6BA9" w14:textId="1B08BD24" w:rsidR="00067B83" w:rsidRPr="001D6F2E" w:rsidRDefault="00067B83" w:rsidP="00067B8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>Администрация Одинцовского городского округа Московской области</w:t>
            </w:r>
          </w:p>
        </w:tc>
      </w:tr>
      <w:tr w:rsidR="00067B83" w:rsidRPr="001D6F2E" w14:paraId="28D86451" w14:textId="77777777" w:rsidTr="001D6F2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4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20B2C9" w14:textId="091B4BC0" w:rsidR="00067B83" w:rsidRPr="001D6F2E" w:rsidRDefault="001F7611" w:rsidP="00067B83">
            <w:pPr>
              <w:pStyle w:val="ConsPlusNormal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left="366" w:hanging="284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 xml:space="preserve">Подпрограмма 3 </w:t>
            </w:r>
            <w:r w:rsidR="00067B83" w:rsidRPr="001D6F2E">
              <w:rPr>
                <w:sz w:val="24"/>
                <w:szCs w:val="24"/>
              </w:rPr>
              <w:t>«Управление муниципальным долгом»</w:t>
            </w:r>
          </w:p>
        </w:tc>
        <w:tc>
          <w:tcPr>
            <w:tcW w:w="9497" w:type="dxa"/>
            <w:gridSpan w:val="6"/>
            <w:vMerge/>
            <w:shd w:val="clear" w:color="auto" w:fill="FFFFFF" w:themeFill="background1"/>
          </w:tcPr>
          <w:p w14:paraId="7F778FE6" w14:textId="77777777" w:rsidR="00067B83" w:rsidRPr="001D6F2E" w:rsidRDefault="00067B83" w:rsidP="00E84DF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067B83" w:rsidRPr="001D6F2E" w14:paraId="6F8612D0" w14:textId="77777777" w:rsidTr="001D6F2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4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EACAD0" w14:textId="1EAA052C" w:rsidR="00067B83" w:rsidRPr="001D6F2E" w:rsidRDefault="001F7611" w:rsidP="00067B83">
            <w:pPr>
              <w:pStyle w:val="ConsPlusNormal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left="366" w:hanging="284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 xml:space="preserve">Подпрограмма 4 </w:t>
            </w:r>
            <w:r w:rsidR="00067B83" w:rsidRPr="001D6F2E">
              <w:rPr>
                <w:sz w:val="24"/>
                <w:szCs w:val="24"/>
              </w:rPr>
              <w:t>«Управление муниципальными финансами»</w:t>
            </w:r>
          </w:p>
        </w:tc>
        <w:tc>
          <w:tcPr>
            <w:tcW w:w="9497" w:type="dxa"/>
            <w:gridSpan w:val="6"/>
            <w:vMerge/>
            <w:shd w:val="clear" w:color="auto" w:fill="FFFFFF" w:themeFill="background1"/>
          </w:tcPr>
          <w:p w14:paraId="33737617" w14:textId="77777777" w:rsidR="00067B83" w:rsidRPr="001D6F2E" w:rsidRDefault="00067B83" w:rsidP="00E84DF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067B83" w:rsidRPr="001D6F2E" w14:paraId="1E5859D8" w14:textId="77777777" w:rsidTr="001D6F2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4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8D3159" w14:textId="5F784136" w:rsidR="00067B83" w:rsidRPr="001D6F2E" w:rsidRDefault="001F7611" w:rsidP="00067B83">
            <w:pPr>
              <w:pStyle w:val="ConsPlusNormal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left="366" w:hanging="284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 xml:space="preserve">Подпрограмма 5 </w:t>
            </w:r>
            <w:r w:rsidR="00067B83" w:rsidRPr="001D6F2E">
              <w:rPr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9497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3AAE679" w14:textId="77777777" w:rsidR="00067B83" w:rsidRPr="001D6F2E" w:rsidRDefault="00067B83" w:rsidP="00E84DF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932756" w:rsidRPr="001D6F2E" w14:paraId="3C622328" w14:textId="77777777" w:rsidTr="001D6F2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4"/>
        </w:trPr>
        <w:tc>
          <w:tcPr>
            <w:tcW w:w="53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4378043" w14:textId="064C1806" w:rsidR="00932756" w:rsidRPr="001D6F2E" w:rsidRDefault="00932756" w:rsidP="00067B8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jc w:val="both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>Краткая характеристика программ</w:t>
            </w:r>
          </w:p>
        </w:tc>
        <w:tc>
          <w:tcPr>
            <w:tcW w:w="949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040434A" w14:textId="119A368F" w:rsidR="00932756" w:rsidRPr="001D6F2E" w:rsidRDefault="00932756" w:rsidP="00067B83">
            <w:pPr>
              <w:pStyle w:val="ConsPlusNormal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85"/>
              </w:tabs>
              <w:suppressAutoHyphens/>
              <w:ind w:left="85" w:firstLine="283"/>
              <w:jc w:val="both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 xml:space="preserve">Подпрограмма </w:t>
            </w:r>
            <w:r w:rsidR="00B00892" w:rsidRPr="001D6F2E">
              <w:rPr>
                <w:sz w:val="24"/>
                <w:szCs w:val="24"/>
              </w:rPr>
              <w:t xml:space="preserve">1 </w:t>
            </w:r>
            <w:r w:rsidRPr="001D6F2E">
              <w:rPr>
                <w:sz w:val="24"/>
                <w:szCs w:val="24"/>
              </w:rPr>
              <w:t xml:space="preserve">«Эффективное управление имущественным комплексом» </w:t>
            </w:r>
            <w:r w:rsidR="00D33248" w:rsidRPr="001D6F2E">
              <w:rPr>
                <w:sz w:val="24"/>
                <w:szCs w:val="24"/>
              </w:rPr>
              <w:t xml:space="preserve">- реализация мероприятий </w:t>
            </w:r>
            <w:r w:rsidRPr="001D6F2E">
              <w:rPr>
                <w:sz w:val="24"/>
                <w:szCs w:val="24"/>
              </w:rPr>
              <w:t xml:space="preserve">направлена на повышение эффективности управления </w:t>
            </w:r>
            <w:r w:rsidRPr="001D6F2E">
              <w:rPr>
                <w:sz w:val="24"/>
                <w:szCs w:val="24"/>
              </w:rPr>
              <w:lastRenderedPageBreak/>
              <w:t>и распоряжения имуществом, находящимся в собственности Одинцовского городского округа.</w:t>
            </w:r>
          </w:p>
        </w:tc>
      </w:tr>
      <w:tr w:rsidR="00932756" w:rsidRPr="001D6F2E" w14:paraId="042EE3A6" w14:textId="77777777" w:rsidTr="001D6F2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4"/>
        </w:trPr>
        <w:tc>
          <w:tcPr>
            <w:tcW w:w="5387" w:type="dxa"/>
            <w:vMerge/>
            <w:shd w:val="clear" w:color="auto" w:fill="FFFFFF" w:themeFill="background1"/>
          </w:tcPr>
          <w:p w14:paraId="53A4B48A" w14:textId="77777777" w:rsidR="00932756" w:rsidRPr="001D6F2E" w:rsidRDefault="00932756" w:rsidP="00067B8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0AEFD0E" w14:textId="18B42136" w:rsidR="00932756" w:rsidRPr="001D6F2E" w:rsidRDefault="00932756" w:rsidP="00932756">
            <w:pPr>
              <w:pStyle w:val="ConsPlusNormal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left="85" w:firstLine="275"/>
              <w:jc w:val="both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 xml:space="preserve">Подпрограмма </w:t>
            </w:r>
            <w:r w:rsidR="00B00892" w:rsidRPr="001D6F2E">
              <w:rPr>
                <w:sz w:val="24"/>
                <w:szCs w:val="24"/>
              </w:rPr>
              <w:t xml:space="preserve">3 </w:t>
            </w:r>
            <w:r w:rsidRPr="001D6F2E">
              <w:rPr>
                <w:sz w:val="24"/>
                <w:szCs w:val="24"/>
              </w:rPr>
              <w:t xml:space="preserve">«Управление муниципальным долгом» </w:t>
            </w:r>
            <w:r w:rsidR="00D33248" w:rsidRPr="001D6F2E">
              <w:rPr>
                <w:sz w:val="24"/>
                <w:szCs w:val="24"/>
              </w:rPr>
              <w:t xml:space="preserve">- реализация мероприятий </w:t>
            </w:r>
            <w:r w:rsidRPr="001D6F2E">
              <w:rPr>
                <w:sz w:val="24"/>
                <w:szCs w:val="24"/>
              </w:rPr>
              <w:t>направлена на сдерживание роста расходов на обслуживание муниципального долга, обеспечение показателей долговой устойчивости, позволяющих отнести Одинцовский городской округ к группе заемщиков с высоким уровнем долговой устойчивости.</w:t>
            </w:r>
          </w:p>
        </w:tc>
      </w:tr>
      <w:tr w:rsidR="00932756" w:rsidRPr="001D6F2E" w14:paraId="200ED3DD" w14:textId="77777777" w:rsidTr="001D6F2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4"/>
        </w:trPr>
        <w:tc>
          <w:tcPr>
            <w:tcW w:w="5387" w:type="dxa"/>
            <w:vMerge/>
            <w:shd w:val="clear" w:color="auto" w:fill="FFFFFF" w:themeFill="background1"/>
          </w:tcPr>
          <w:p w14:paraId="4E4B2E6F" w14:textId="77777777" w:rsidR="00932756" w:rsidRPr="001D6F2E" w:rsidRDefault="00932756" w:rsidP="00067B8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5412AAC" w14:textId="4702E290" w:rsidR="00932756" w:rsidRPr="001D6F2E" w:rsidRDefault="00932756" w:rsidP="007C30CD">
            <w:pPr>
              <w:pStyle w:val="ConsPlusNormal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left="85" w:firstLine="275"/>
              <w:jc w:val="both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 xml:space="preserve">Подпрограмма </w:t>
            </w:r>
            <w:r w:rsidR="00B00892" w:rsidRPr="001D6F2E">
              <w:rPr>
                <w:sz w:val="24"/>
                <w:szCs w:val="24"/>
              </w:rPr>
              <w:t xml:space="preserve">4 </w:t>
            </w:r>
            <w:r w:rsidRPr="001D6F2E">
              <w:rPr>
                <w:sz w:val="24"/>
                <w:szCs w:val="24"/>
              </w:rPr>
              <w:t xml:space="preserve">«Управление муниципальными финансами» </w:t>
            </w:r>
            <w:r w:rsidR="00D33248" w:rsidRPr="001D6F2E">
              <w:rPr>
                <w:sz w:val="24"/>
                <w:szCs w:val="24"/>
              </w:rPr>
              <w:t xml:space="preserve">- реализация мероприятий </w:t>
            </w:r>
            <w:r w:rsidRPr="001D6F2E">
              <w:rPr>
                <w:sz w:val="24"/>
                <w:szCs w:val="24"/>
              </w:rPr>
              <w:t>направлена на увеличение поступлений налоговых и неналоговых доходов бюджета Одинцовского городского округа для обеспечения исполнения расходных обязательств</w:t>
            </w:r>
            <w:r w:rsidR="002A1022" w:rsidRPr="001D6F2E">
              <w:rPr>
                <w:sz w:val="24"/>
                <w:szCs w:val="24"/>
              </w:rPr>
              <w:t xml:space="preserve">, </w:t>
            </w:r>
            <w:r w:rsidR="007C30CD" w:rsidRPr="001D6F2E">
              <w:rPr>
                <w:sz w:val="24"/>
                <w:szCs w:val="24"/>
              </w:rPr>
              <w:t xml:space="preserve">обеспечение сбалансированности бюджета </w:t>
            </w:r>
            <w:r w:rsidRPr="001D6F2E">
              <w:rPr>
                <w:sz w:val="24"/>
                <w:szCs w:val="24"/>
              </w:rPr>
              <w:t>и сокращение дефицита бюджета.</w:t>
            </w:r>
          </w:p>
        </w:tc>
      </w:tr>
      <w:tr w:rsidR="00932756" w:rsidRPr="001D6F2E" w14:paraId="09290817" w14:textId="77777777" w:rsidTr="001D6F2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4"/>
        </w:trPr>
        <w:tc>
          <w:tcPr>
            <w:tcW w:w="5387" w:type="dxa"/>
            <w:vMerge/>
            <w:shd w:val="clear" w:color="auto" w:fill="FFFFFF" w:themeFill="background1"/>
          </w:tcPr>
          <w:p w14:paraId="73E294C8" w14:textId="77777777" w:rsidR="00932756" w:rsidRPr="001D6F2E" w:rsidRDefault="00932756" w:rsidP="00067B8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672B225" w14:textId="4A1F54B7" w:rsidR="00932756" w:rsidRPr="001D6F2E" w:rsidRDefault="00932756" w:rsidP="002A1022">
            <w:pPr>
              <w:pStyle w:val="ConsPlusNormal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left="85" w:firstLine="283"/>
              <w:jc w:val="both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 xml:space="preserve">Подпрограмма </w:t>
            </w:r>
            <w:r w:rsidR="00B00892" w:rsidRPr="001D6F2E">
              <w:rPr>
                <w:sz w:val="24"/>
                <w:szCs w:val="24"/>
              </w:rPr>
              <w:t xml:space="preserve">5 </w:t>
            </w:r>
            <w:r w:rsidRPr="001D6F2E">
              <w:rPr>
                <w:sz w:val="24"/>
                <w:szCs w:val="24"/>
              </w:rPr>
              <w:t>«Обеспечивающая подпрограмма»</w:t>
            </w:r>
            <w:r w:rsidR="00D33248" w:rsidRPr="001D6F2E">
              <w:rPr>
                <w:sz w:val="24"/>
                <w:szCs w:val="24"/>
              </w:rPr>
              <w:t xml:space="preserve"> - реализация мероприятий</w:t>
            </w:r>
            <w:r w:rsidRPr="001D6F2E">
              <w:rPr>
                <w:sz w:val="24"/>
                <w:szCs w:val="24"/>
              </w:rPr>
              <w:t xml:space="preserve"> направлена </w:t>
            </w:r>
            <w:r w:rsidR="009F418B" w:rsidRPr="001D6F2E">
              <w:rPr>
                <w:sz w:val="24"/>
                <w:szCs w:val="24"/>
              </w:rPr>
              <w:t>на обеспечение эффективного выполнения полномочий органов местного самоуправления Одинцовского городского округа и функционирования подведомственных учреждений</w:t>
            </w:r>
            <w:r w:rsidR="009D2B0E" w:rsidRPr="001D6F2E">
              <w:rPr>
                <w:sz w:val="24"/>
                <w:szCs w:val="24"/>
              </w:rPr>
              <w:t>.</w:t>
            </w:r>
            <w:r w:rsidR="009F418B" w:rsidRPr="001D6F2E">
              <w:rPr>
                <w:sz w:val="24"/>
                <w:szCs w:val="24"/>
              </w:rPr>
              <w:t xml:space="preserve"> </w:t>
            </w:r>
          </w:p>
        </w:tc>
      </w:tr>
      <w:tr w:rsidR="002278B7" w:rsidRPr="001D6F2E" w14:paraId="0E2BD898" w14:textId="77777777" w:rsidTr="001D6F2E">
        <w:trPr>
          <w:trHeight w:val="372"/>
          <w:tblCellSpacing w:w="5" w:type="nil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D8CF" w14:textId="24A8AAC5" w:rsidR="00EF5D59" w:rsidRPr="001D6F2E" w:rsidRDefault="0083730F" w:rsidP="008373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1D6F2E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муниципальной программы, в том числе по годам реализации программы (тыс. руб.)       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94FEC" w14:textId="77777777" w:rsidR="00EF5D59" w:rsidRPr="001D6F2E" w:rsidRDefault="00EF5D59" w:rsidP="00034638">
            <w:pPr>
              <w:pStyle w:val="ConsPlusCel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D6F2E">
              <w:rPr>
                <w:rFonts w:ascii="Arial" w:hAnsi="Arial" w:cs="Arial"/>
                <w:sz w:val="24"/>
                <w:szCs w:val="24"/>
              </w:rPr>
              <w:t xml:space="preserve">Расходы (тыс. рублей) </w:t>
            </w:r>
          </w:p>
        </w:tc>
      </w:tr>
      <w:tr w:rsidR="002278B7" w:rsidRPr="001D6F2E" w14:paraId="6898E364" w14:textId="77777777" w:rsidTr="001D6F2E">
        <w:trPr>
          <w:trHeight w:val="433"/>
          <w:tblCellSpacing w:w="5" w:type="nil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0FA1D" w14:textId="77777777" w:rsidR="00EF5D59" w:rsidRPr="001D6F2E" w:rsidRDefault="00EF5D59" w:rsidP="00034638">
            <w:pPr>
              <w:pStyle w:val="ConsPlusCel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7FB88" w14:textId="701D6E38" w:rsidR="00EF5D59" w:rsidRPr="001D6F2E" w:rsidRDefault="00EF5D59" w:rsidP="00431FFD">
            <w:pPr>
              <w:pStyle w:val="ConsPlusCel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F2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977D0" w14:textId="0E1AFFA0" w:rsidR="00EF5D59" w:rsidRPr="001D6F2E" w:rsidRDefault="0098750D" w:rsidP="00034638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>2026</w:t>
            </w:r>
            <w:r w:rsidR="00EF5D59" w:rsidRPr="001D6F2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60D27" w14:textId="57E9E5E2" w:rsidR="00EF5D59" w:rsidRPr="001D6F2E" w:rsidRDefault="0098750D" w:rsidP="00034638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>2027</w:t>
            </w:r>
            <w:r w:rsidR="00EF5D59" w:rsidRPr="001D6F2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3598D" w14:textId="040F08B3" w:rsidR="00EF5D59" w:rsidRPr="001D6F2E" w:rsidRDefault="0098750D" w:rsidP="00034638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>2028</w:t>
            </w:r>
            <w:r w:rsidR="00EF5D59" w:rsidRPr="001D6F2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F3B88" w14:textId="0376D6BE" w:rsidR="00EF5D59" w:rsidRPr="001D6F2E" w:rsidRDefault="00EF5D59" w:rsidP="00034638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>20</w:t>
            </w:r>
            <w:r w:rsidR="0098750D" w:rsidRPr="001D6F2E">
              <w:rPr>
                <w:sz w:val="24"/>
                <w:szCs w:val="24"/>
              </w:rPr>
              <w:t>29</w:t>
            </w:r>
            <w:r w:rsidRPr="001D6F2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BAAEC" w14:textId="2ABBC6CB" w:rsidR="00EF5D59" w:rsidRPr="001D6F2E" w:rsidRDefault="00EF5D59" w:rsidP="00034638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D6F2E">
              <w:rPr>
                <w:sz w:val="24"/>
                <w:szCs w:val="24"/>
              </w:rPr>
              <w:t>20</w:t>
            </w:r>
            <w:r w:rsidR="0098750D" w:rsidRPr="001D6F2E">
              <w:rPr>
                <w:sz w:val="24"/>
                <w:szCs w:val="24"/>
              </w:rPr>
              <w:t>30</w:t>
            </w:r>
            <w:r w:rsidRPr="001D6F2E">
              <w:rPr>
                <w:sz w:val="24"/>
                <w:szCs w:val="24"/>
              </w:rPr>
              <w:t xml:space="preserve"> год</w:t>
            </w:r>
          </w:p>
        </w:tc>
      </w:tr>
      <w:tr w:rsidR="00444982" w:rsidRPr="001D6F2E" w14:paraId="0041103A" w14:textId="77777777" w:rsidTr="001D6F2E">
        <w:trPr>
          <w:trHeight w:val="407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1A18B" w14:textId="4643FE2D" w:rsidR="00444982" w:rsidRPr="001D6F2E" w:rsidRDefault="00444982" w:rsidP="00444982">
            <w:pPr>
              <w:pStyle w:val="ConsPlusCel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D6F2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F04AC" w14:textId="7D81AC65" w:rsidR="00444982" w:rsidRPr="001D6F2E" w:rsidRDefault="00444982" w:rsidP="00444982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240 415,00000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32DA6" w14:textId="3D98796B" w:rsidR="00444982" w:rsidRPr="001D6F2E" w:rsidRDefault="00444982" w:rsidP="00444982">
            <w:pPr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B1A1D" w14:textId="74DC202A" w:rsidR="00444982" w:rsidRPr="001D6F2E" w:rsidRDefault="00444982" w:rsidP="00444982">
            <w:pPr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59816" w14:textId="6FF4BF6D" w:rsidR="00444982" w:rsidRPr="001D6F2E" w:rsidRDefault="00444982" w:rsidP="00444982">
            <w:pPr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85DC2" w14:textId="664B5CEA" w:rsidR="00444982" w:rsidRPr="001D6F2E" w:rsidRDefault="00444982" w:rsidP="00444982">
            <w:pPr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1A62D" w14:textId="31B325A2" w:rsidR="00444982" w:rsidRPr="001D6F2E" w:rsidRDefault="00444982" w:rsidP="00444982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</w:tr>
      <w:tr w:rsidR="00444982" w:rsidRPr="001D6F2E" w14:paraId="2E850DB8" w14:textId="77777777" w:rsidTr="001D6F2E">
        <w:trPr>
          <w:trHeight w:val="549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8745B" w14:textId="6ECAC427" w:rsidR="00444982" w:rsidRPr="001D6F2E" w:rsidRDefault="00444982" w:rsidP="00444982">
            <w:pPr>
              <w:pStyle w:val="ConsPlusCel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D6F2E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498A7" w14:textId="1574C973" w:rsidR="00444982" w:rsidRPr="001D6F2E" w:rsidRDefault="00444982" w:rsidP="00444982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rFonts w:ascii="Arial" w:hAnsi="Arial" w:cs="Arial"/>
                <w:color w:val="FF0000"/>
                <w:lang w:eastAsia="zh-CN"/>
              </w:rPr>
            </w:pPr>
            <w:r w:rsidRPr="001D6F2E">
              <w:rPr>
                <w:rFonts w:ascii="Arial" w:hAnsi="Arial" w:cs="Arial"/>
                <w:bCs/>
              </w:rPr>
              <w:t>20 883 517,64178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13774" w14:textId="6FE023C3" w:rsidR="00444982" w:rsidRPr="001D6F2E" w:rsidRDefault="00444982" w:rsidP="00444982">
            <w:pPr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5 156 108,47666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92F7D" w14:textId="2C3D6147" w:rsidR="00444982" w:rsidRPr="001D6F2E" w:rsidRDefault="00444982" w:rsidP="00444982">
            <w:pPr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4 331 897,79128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F99CA" w14:textId="59E197D8" w:rsidR="00444982" w:rsidRPr="001D6F2E" w:rsidRDefault="00444982" w:rsidP="00444982">
            <w:pPr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3 798 503,79128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BA9E2" w14:textId="78BE2BE0" w:rsidR="00444982" w:rsidRPr="001D6F2E" w:rsidRDefault="00444982" w:rsidP="00444982">
            <w:pPr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3 798 503,79128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1123A" w14:textId="2D23C99F" w:rsidR="00444982" w:rsidRPr="001D6F2E" w:rsidRDefault="00444982" w:rsidP="00444982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rFonts w:ascii="Arial" w:hAnsi="Arial" w:cs="Arial"/>
                <w:color w:val="FF0000"/>
                <w:lang w:eastAsia="zh-CN"/>
              </w:rPr>
            </w:pPr>
            <w:r w:rsidRPr="001D6F2E">
              <w:rPr>
                <w:rFonts w:ascii="Arial" w:hAnsi="Arial" w:cs="Arial"/>
                <w:bCs/>
              </w:rPr>
              <w:t>3 798 503,79128</w:t>
            </w:r>
          </w:p>
        </w:tc>
      </w:tr>
      <w:tr w:rsidR="00444982" w:rsidRPr="001D6F2E" w14:paraId="535A3F80" w14:textId="77777777" w:rsidTr="001D6F2E">
        <w:trPr>
          <w:trHeight w:val="275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13B60" w14:textId="77777777" w:rsidR="00444982" w:rsidRPr="001D6F2E" w:rsidRDefault="00444982" w:rsidP="00444982">
            <w:pPr>
              <w:pStyle w:val="ConsPlusCel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D6F2E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  <w:p w14:paraId="167FC112" w14:textId="77777777" w:rsidR="00444982" w:rsidRPr="001D6F2E" w:rsidRDefault="00444982" w:rsidP="00444982">
            <w:pPr>
              <w:pStyle w:val="ConsPlusCel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E984B" w14:textId="0366465F" w:rsidR="00444982" w:rsidRPr="001D6F2E" w:rsidRDefault="00444982" w:rsidP="00444982">
            <w:pPr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21 123 932,64178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55D66" w14:textId="5CFD0739" w:rsidR="00444982" w:rsidRPr="001D6F2E" w:rsidRDefault="00444982" w:rsidP="00444982">
            <w:pPr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5 204 191,47666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CD7F6" w14:textId="2C0CD792" w:rsidR="00444982" w:rsidRPr="001D6F2E" w:rsidRDefault="00444982" w:rsidP="00444982">
            <w:pPr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4 379 980,79128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5E444" w14:textId="170CF7DD" w:rsidR="00444982" w:rsidRPr="001D6F2E" w:rsidRDefault="00444982" w:rsidP="00444982">
            <w:pPr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3 846 586,79128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2CDC2" w14:textId="3D499BE8" w:rsidR="00444982" w:rsidRPr="001D6F2E" w:rsidRDefault="00444982" w:rsidP="00444982">
            <w:pPr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3 846 586,79128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C6923" w14:textId="2914040A" w:rsidR="00444982" w:rsidRPr="001D6F2E" w:rsidRDefault="00444982" w:rsidP="00444982">
            <w:pPr>
              <w:jc w:val="center"/>
              <w:rPr>
                <w:rFonts w:ascii="Arial" w:hAnsi="Arial" w:cs="Arial"/>
                <w:color w:val="FF0000"/>
              </w:rPr>
            </w:pPr>
            <w:r w:rsidRPr="001D6F2E">
              <w:rPr>
                <w:rFonts w:ascii="Arial" w:hAnsi="Arial" w:cs="Arial"/>
                <w:bCs/>
              </w:rPr>
              <w:t>3 846 586,79128</w:t>
            </w:r>
          </w:p>
        </w:tc>
      </w:tr>
    </w:tbl>
    <w:p w14:paraId="4842FEE5" w14:textId="77777777" w:rsidR="00B36C6D" w:rsidRPr="001D6F2E" w:rsidRDefault="00B36C6D" w:rsidP="00034638">
      <w:pPr>
        <w:shd w:val="clear" w:color="auto" w:fill="FFFFFF" w:themeFill="background1"/>
        <w:tabs>
          <w:tab w:val="left" w:pos="0"/>
        </w:tabs>
        <w:suppressAutoHyphens/>
        <w:rPr>
          <w:rFonts w:ascii="Arial" w:hAnsi="Arial" w:cs="Arial"/>
        </w:rPr>
        <w:sectPr w:rsidR="00B36C6D" w:rsidRPr="001D6F2E" w:rsidSect="00B427A6">
          <w:pgSz w:w="16838" w:h="11906" w:orient="landscape"/>
          <w:pgMar w:top="1134" w:right="567" w:bottom="1134" w:left="1134" w:header="709" w:footer="709" w:gutter="0"/>
          <w:cols w:space="708"/>
          <w:docGrid w:linePitch="381"/>
        </w:sectPr>
      </w:pPr>
    </w:p>
    <w:p w14:paraId="0048D202" w14:textId="77777777" w:rsidR="00203C67" w:rsidRPr="001D6F2E" w:rsidRDefault="00B8311A" w:rsidP="00467E2C">
      <w:pPr>
        <w:pStyle w:val="a6"/>
        <w:shd w:val="clear" w:color="auto" w:fill="FFFFFF" w:themeFill="background1"/>
        <w:tabs>
          <w:tab w:val="left" w:pos="0"/>
        </w:tabs>
        <w:suppressAutoHyphens/>
        <w:spacing w:line="240" w:lineRule="auto"/>
        <w:ind w:left="0"/>
        <w:jc w:val="center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1D6F2E">
        <w:rPr>
          <w:rFonts w:ascii="Arial" w:hAnsi="Arial" w:cs="Arial"/>
          <w:bCs/>
          <w:kern w:val="36"/>
          <w:sz w:val="24"/>
          <w:szCs w:val="24"/>
        </w:rPr>
        <w:lastRenderedPageBreak/>
        <w:t>2.</w:t>
      </w:r>
      <w:r w:rsidR="000F0F5B" w:rsidRPr="001D6F2E">
        <w:rPr>
          <w:rFonts w:ascii="Arial" w:hAnsi="Arial" w:cs="Arial"/>
          <w:bCs/>
          <w:kern w:val="36"/>
          <w:sz w:val="24"/>
          <w:szCs w:val="24"/>
        </w:rPr>
        <w:t xml:space="preserve"> </w:t>
      </w:r>
      <w:r w:rsidR="00467E2C" w:rsidRPr="001D6F2E">
        <w:rPr>
          <w:rFonts w:ascii="Arial" w:hAnsi="Arial" w:cs="Arial"/>
          <w:bCs/>
          <w:kern w:val="36"/>
          <w:sz w:val="24"/>
          <w:szCs w:val="24"/>
        </w:rPr>
        <w:t>Общая характеристика сферы реализации муниципальной программы</w:t>
      </w:r>
      <w:r w:rsidR="00D00017" w:rsidRPr="001D6F2E">
        <w:rPr>
          <w:rFonts w:ascii="Arial" w:hAnsi="Arial" w:cs="Arial"/>
          <w:bCs/>
          <w:kern w:val="36"/>
          <w:sz w:val="24"/>
          <w:szCs w:val="24"/>
        </w:rPr>
        <w:t>,</w:t>
      </w:r>
    </w:p>
    <w:p w14:paraId="135E3552" w14:textId="77777777" w:rsidR="00276288" w:rsidRPr="001D6F2E" w:rsidRDefault="00467E2C" w:rsidP="00467E2C">
      <w:pPr>
        <w:pStyle w:val="a6"/>
        <w:shd w:val="clear" w:color="auto" w:fill="FFFFFF" w:themeFill="background1"/>
        <w:tabs>
          <w:tab w:val="left" w:pos="0"/>
        </w:tabs>
        <w:suppressAutoHyphens/>
        <w:spacing w:line="240" w:lineRule="auto"/>
        <w:ind w:left="0"/>
        <w:jc w:val="center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1D6F2E">
        <w:rPr>
          <w:rFonts w:ascii="Arial" w:hAnsi="Arial" w:cs="Arial"/>
          <w:bCs/>
          <w:kern w:val="36"/>
          <w:sz w:val="24"/>
          <w:szCs w:val="24"/>
        </w:rPr>
        <w:t xml:space="preserve">в том числе формулировка основных проблем в указанной сфере, </w:t>
      </w:r>
    </w:p>
    <w:p w14:paraId="4D397886" w14:textId="2D042723" w:rsidR="00EF5D59" w:rsidRPr="001D6F2E" w:rsidRDefault="00467E2C" w:rsidP="00467E2C">
      <w:pPr>
        <w:pStyle w:val="a6"/>
        <w:shd w:val="clear" w:color="auto" w:fill="FFFFFF" w:themeFill="background1"/>
        <w:tabs>
          <w:tab w:val="left" w:pos="0"/>
        </w:tabs>
        <w:suppressAutoHyphens/>
        <w:spacing w:line="240" w:lineRule="auto"/>
        <w:ind w:left="0"/>
        <w:jc w:val="center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1D6F2E">
        <w:rPr>
          <w:rFonts w:ascii="Arial" w:hAnsi="Arial" w:cs="Arial"/>
          <w:bCs/>
          <w:kern w:val="36"/>
          <w:sz w:val="24"/>
          <w:szCs w:val="24"/>
        </w:rPr>
        <w:t>описание целей муниципальной программы</w:t>
      </w:r>
    </w:p>
    <w:p w14:paraId="0F473CFE" w14:textId="3A6926AF" w:rsidR="00262EAB" w:rsidRPr="001D6F2E" w:rsidRDefault="00262EAB" w:rsidP="00262EAB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Необходимость формирования сбалансированного бюджета Одинцовского городского округа Московской области </w:t>
      </w:r>
      <w:r w:rsidR="007247FD" w:rsidRPr="001D6F2E">
        <w:rPr>
          <w:rFonts w:ascii="Arial" w:hAnsi="Arial" w:cs="Arial"/>
        </w:rPr>
        <w:t xml:space="preserve">(далее – Одинцовского городского округа) </w:t>
      </w:r>
      <w:r w:rsidRPr="001D6F2E">
        <w:rPr>
          <w:rFonts w:ascii="Arial" w:hAnsi="Arial" w:cs="Arial"/>
        </w:rPr>
        <w:t xml:space="preserve">для решения полномасштабных вопросов по реализации проектов социально-экономического развития в Одинцовском городском округе делает значимой проблему повышения доходности бюджета округа за счет повышения эффективности управления и распоряжения объектами муниципальной собственности Одинцовского городского округа. </w:t>
      </w:r>
    </w:p>
    <w:p w14:paraId="3AFB83FD" w14:textId="733F9F8F" w:rsidR="00262EAB" w:rsidRPr="001D6F2E" w:rsidRDefault="00262EAB" w:rsidP="00262EAB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В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Одинцовского городского округа. Проводится работа по инвентаризации земельных участков, отнесенных к собственности Одинцовского городского округа, в целях их эффективного использования для реализации значимых для развития Одинцовского городского округа проектов. Реализуется программа приватизации муниципального имущества, объекты собственности городского округа передаются в аренду, безвозмездное пользование, что вносит свой вклад в сбалансированность бюджета Одинцовского городского округа и снижение долговой нагрузки. Важным направлением работы является вовлечение в хозяйственный оборот объектов собственности округа, включенных в состав казны Одинцовского городского округа, что позвол</w:t>
      </w:r>
      <w:r w:rsidR="007247FD" w:rsidRPr="001D6F2E">
        <w:rPr>
          <w:rFonts w:ascii="Arial" w:hAnsi="Arial" w:cs="Arial"/>
        </w:rPr>
        <w:t>яет</w:t>
      </w:r>
      <w:r w:rsidRPr="001D6F2E">
        <w:rPr>
          <w:rFonts w:ascii="Arial" w:hAnsi="Arial" w:cs="Arial"/>
        </w:rPr>
        <w:t xml:space="preserve"> сократить соответствующие расходы бюджета Одинцовского городского округа. В свою очередь,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Одинцовского городского округа.</w:t>
      </w:r>
    </w:p>
    <w:p w14:paraId="5E0355BA" w14:textId="7ED78172" w:rsidR="00262EAB" w:rsidRPr="001D6F2E" w:rsidRDefault="00262EAB" w:rsidP="00262EA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1D6F2E">
        <w:rPr>
          <w:rFonts w:ascii="Arial" w:hAnsi="Arial" w:cs="Arial"/>
        </w:rPr>
        <w:t>Политика Одинцовского городского округа в 202</w:t>
      </w:r>
      <w:r w:rsidR="00F27E6A" w:rsidRPr="001D6F2E">
        <w:rPr>
          <w:rFonts w:ascii="Arial" w:hAnsi="Arial" w:cs="Arial"/>
        </w:rPr>
        <w:t>4</w:t>
      </w:r>
      <w:r w:rsidRPr="001D6F2E">
        <w:rPr>
          <w:rFonts w:ascii="Arial" w:hAnsi="Arial" w:cs="Arial"/>
        </w:rPr>
        <w:t xml:space="preserve"> году была направлена на увеличение поступлений налоговых и неналоговых доходов бюджета </w:t>
      </w:r>
      <w:r w:rsidR="00276288" w:rsidRPr="001D6F2E">
        <w:rPr>
          <w:rFonts w:ascii="Arial" w:hAnsi="Arial" w:cs="Arial"/>
        </w:rPr>
        <w:t xml:space="preserve">Одинцовского городского </w:t>
      </w:r>
      <w:r w:rsidRPr="001D6F2E">
        <w:rPr>
          <w:rFonts w:ascii="Arial" w:hAnsi="Arial" w:cs="Arial"/>
        </w:rPr>
        <w:t>округа для обеспечения исполнения расходных обязательств, обеспечение сбалансированности бюджета и сокращение дефицита.</w:t>
      </w:r>
    </w:p>
    <w:p w14:paraId="40FCB216" w14:textId="38B1B6EB" w:rsidR="00262EAB" w:rsidRPr="001D6F2E" w:rsidRDefault="00262EAB" w:rsidP="00262EAB">
      <w:pPr>
        <w:shd w:val="clear" w:color="auto" w:fill="FFFFFF" w:themeFill="background1"/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В 202</w:t>
      </w:r>
      <w:r w:rsidR="00F27E6A" w:rsidRPr="001D6F2E">
        <w:rPr>
          <w:rFonts w:ascii="Arial" w:hAnsi="Arial" w:cs="Arial"/>
        </w:rPr>
        <w:t>4</w:t>
      </w:r>
      <w:r w:rsidR="00D33248" w:rsidRPr="001D6F2E">
        <w:rPr>
          <w:rFonts w:ascii="Arial" w:hAnsi="Arial" w:cs="Arial"/>
        </w:rPr>
        <w:t xml:space="preserve"> году в </w:t>
      </w:r>
      <w:proofErr w:type="gramStart"/>
      <w:r w:rsidRPr="001D6F2E">
        <w:rPr>
          <w:rFonts w:ascii="Arial" w:hAnsi="Arial" w:cs="Arial"/>
        </w:rPr>
        <w:t>бюджет  Одинцовского</w:t>
      </w:r>
      <w:proofErr w:type="gramEnd"/>
      <w:r w:rsidRPr="001D6F2E">
        <w:rPr>
          <w:rFonts w:ascii="Arial" w:hAnsi="Arial" w:cs="Arial"/>
        </w:rPr>
        <w:t xml:space="preserve"> горо</w:t>
      </w:r>
      <w:r w:rsidR="00D33248" w:rsidRPr="001D6F2E">
        <w:rPr>
          <w:rFonts w:ascii="Arial" w:hAnsi="Arial" w:cs="Arial"/>
        </w:rPr>
        <w:t xml:space="preserve">дского округа при плане </w:t>
      </w:r>
      <w:r w:rsidR="00F27E6A" w:rsidRPr="001D6F2E">
        <w:rPr>
          <w:rFonts w:ascii="Arial" w:hAnsi="Arial" w:cs="Arial"/>
        </w:rPr>
        <w:t>38 124</w:t>
      </w:r>
      <w:r w:rsidRPr="001D6F2E">
        <w:rPr>
          <w:rFonts w:ascii="Arial" w:hAnsi="Arial" w:cs="Arial"/>
        </w:rPr>
        <w:t xml:space="preserve"> млн. руб. поступило доходов в сумме </w:t>
      </w:r>
      <w:r w:rsidR="00F27E6A" w:rsidRPr="001D6F2E">
        <w:rPr>
          <w:rFonts w:ascii="Arial" w:hAnsi="Arial" w:cs="Arial"/>
        </w:rPr>
        <w:t>37 295</w:t>
      </w:r>
      <w:r w:rsidRPr="001D6F2E">
        <w:rPr>
          <w:rFonts w:ascii="Arial" w:hAnsi="Arial" w:cs="Arial"/>
        </w:rPr>
        <w:t xml:space="preserve"> млн. руб., что на </w:t>
      </w:r>
      <w:r w:rsidR="00F27E6A" w:rsidRPr="001D6F2E">
        <w:rPr>
          <w:rFonts w:ascii="Arial" w:hAnsi="Arial" w:cs="Arial"/>
        </w:rPr>
        <w:t>3 152</w:t>
      </w:r>
      <w:r w:rsidRPr="001D6F2E">
        <w:rPr>
          <w:rFonts w:ascii="Arial" w:hAnsi="Arial" w:cs="Arial"/>
        </w:rPr>
        <w:t xml:space="preserve"> млн. руб. или на </w:t>
      </w:r>
      <w:r w:rsidR="00F27E6A" w:rsidRPr="001D6F2E">
        <w:rPr>
          <w:rFonts w:ascii="Arial" w:hAnsi="Arial" w:cs="Arial"/>
        </w:rPr>
        <w:t>8</w:t>
      </w:r>
      <w:r w:rsidRPr="001D6F2E">
        <w:rPr>
          <w:rFonts w:ascii="Arial" w:hAnsi="Arial" w:cs="Arial"/>
        </w:rPr>
        <w:t xml:space="preserve">% </w:t>
      </w:r>
      <w:r w:rsidR="00F27E6A" w:rsidRPr="001D6F2E">
        <w:rPr>
          <w:rFonts w:ascii="Arial" w:hAnsi="Arial" w:cs="Arial"/>
        </w:rPr>
        <w:t>меньше</w:t>
      </w:r>
      <w:r w:rsidRPr="001D6F2E">
        <w:rPr>
          <w:rFonts w:ascii="Arial" w:hAnsi="Arial" w:cs="Arial"/>
        </w:rPr>
        <w:t>, чем в 202</w:t>
      </w:r>
      <w:r w:rsidR="00F27E6A" w:rsidRPr="001D6F2E">
        <w:rPr>
          <w:rFonts w:ascii="Arial" w:hAnsi="Arial" w:cs="Arial"/>
        </w:rPr>
        <w:t>3</w:t>
      </w:r>
      <w:r w:rsidRPr="001D6F2E">
        <w:rPr>
          <w:rFonts w:ascii="Arial" w:hAnsi="Arial" w:cs="Arial"/>
        </w:rPr>
        <w:t xml:space="preserve"> году. </w:t>
      </w:r>
    </w:p>
    <w:p w14:paraId="3948D6F3" w14:textId="6B129BA7" w:rsidR="00262EAB" w:rsidRPr="001D6F2E" w:rsidRDefault="00262EAB" w:rsidP="00262EAB">
      <w:pPr>
        <w:tabs>
          <w:tab w:val="left" w:pos="0"/>
        </w:tabs>
        <w:suppressAutoHyphens/>
        <w:ind w:firstLine="709"/>
        <w:contextualSpacing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Налоговых и неналоговых доходов в 202</w:t>
      </w:r>
      <w:r w:rsidR="004510EA" w:rsidRPr="001D6F2E">
        <w:rPr>
          <w:rFonts w:ascii="Arial" w:hAnsi="Arial" w:cs="Arial"/>
        </w:rPr>
        <w:t>4</w:t>
      </w:r>
      <w:r w:rsidRPr="001D6F2E">
        <w:rPr>
          <w:rFonts w:ascii="Arial" w:hAnsi="Arial" w:cs="Arial"/>
        </w:rPr>
        <w:t xml:space="preserve"> году поступило на </w:t>
      </w:r>
      <w:r w:rsidR="004510EA" w:rsidRPr="001D6F2E">
        <w:rPr>
          <w:rFonts w:ascii="Arial" w:hAnsi="Arial" w:cs="Arial"/>
        </w:rPr>
        <w:t>2 773</w:t>
      </w:r>
      <w:r w:rsidRPr="001D6F2E">
        <w:rPr>
          <w:rFonts w:ascii="Arial" w:hAnsi="Arial" w:cs="Arial"/>
        </w:rPr>
        <w:t xml:space="preserve"> млн. руб. или на </w:t>
      </w:r>
      <w:r w:rsidR="004510EA" w:rsidRPr="001D6F2E">
        <w:rPr>
          <w:rFonts w:ascii="Arial" w:hAnsi="Arial" w:cs="Arial"/>
        </w:rPr>
        <w:t>15</w:t>
      </w:r>
      <w:r w:rsidRPr="001D6F2E">
        <w:rPr>
          <w:rFonts w:ascii="Arial" w:hAnsi="Arial" w:cs="Arial"/>
        </w:rPr>
        <w:t>% больше по сравнению с 202</w:t>
      </w:r>
      <w:r w:rsidR="004510EA" w:rsidRPr="001D6F2E">
        <w:rPr>
          <w:rFonts w:ascii="Arial" w:hAnsi="Arial" w:cs="Arial"/>
        </w:rPr>
        <w:t>3</w:t>
      </w:r>
      <w:r w:rsidR="009036C2" w:rsidRPr="001D6F2E">
        <w:rPr>
          <w:rFonts w:ascii="Arial" w:hAnsi="Arial" w:cs="Arial"/>
        </w:rPr>
        <w:t xml:space="preserve"> годом. При </w:t>
      </w:r>
      <w:r w:rsidRPr="001D6F2E">
        <w:rPr>
          <w:rFonts w:ascii="Arial" w:hAnsi="Arial" w:cs="Arial"/>
        </w:rPr>
        <w:t xml:space="preserve">плане </w:t>
      </w:r>
      <w:r w:rsidR="004510EA" w:rsidRPr="001D6F2E">
        <w:rPr>
          <w:rFonts w:ascii="Arial" w:hAnsi="Arial" w:cs="Arial"/>
        </w:rPr>
        <w:t>20 862</w:t>
      </w:r>
      <w:r w:rsidRPr="001D6F2E">
        <w:rPr>
          <w:rFonts w:ascii="Arial" w:hAnsi="Arial" w:cs="Arial"/>
        </w:rPr>
        <w:t xml:space="preserve"> млн. руб. фактические поступления составили </w:t>
      </w:r>
      <w:r w:rsidR="004510EA" w:rsidRPr="001D6F2E">
        <w:rPr>
          <w:rFonts w:ascii="Arial" w:hAnsi="Arial" w:cs="Arial"/>
        </w:rPr>
        <w:t>21 215</w:t>
      </w:r>
      <w:r w:rsidRPr="001D6F2E">
        <w:rPr>
          <w:rFonts w:ascii="Arial" w:hAnsi="Arial" w:cs="Arial"/>
        </w:rPr>
        <w:t xml:space="preserve"> млн. руб., сверх плана получено </w:t>
      </w:r>
      <w:r w:rsidR="004510EA" w:rsidRPr="001D6F2E">
        <w:rPr>
          <w:rFonts w:ascii="Arial" w:hAnsi="Arial" w:cs="Arial"/>
        </w:rPr>
        <w:t>353</w:t>
      </w:r>
      <w:r w:rsidRPr="001D6F2E">
        <w:rPr>
          <w:rFonts w:ascii="Arial" w:hAnsi="Arial" w:cs="Arial"/>
        </w:rPr>
        <w:t xml:space="preserve"> млн. руб., исполнение 101,</w:t>
      </w:r>
      <w:r w:rsidR="004510EA" w:rsidRPr="001D6F2E">
        <w:rPr>
          <w:rFonts w:ascii="Arial" w:hAnsi="Arial" w:cs="Arial"/>
        </w:rPr>
        <w:t>7</w:t>
      </w:r>
      <w:r w:rsidRPr="001D6F2E">
        <w:rPr>
          <w:rFonts w:ascii="Arial" w:hAnsi="Arial" w:cs="Arial"/>
        </w:rPr>
        <w:t xml:space="preserve">%. </w:t>
      </w:r>
    </w:p>
    <w:p w14:paraId="3A6B03C4" w14:textId="71F81C7A" w:rsidR="00262EAB" w:rsidRPr="001D6F2E" w:rsidRDefault="00262EAB" w:rsidP="00262EA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1D6F2E">
        <w:rPr>
          <w:rFonts w:ascii="Arial" w:hAnsi="Arial" w:cs="Arial"/>
        </w:rPr>
        <w:t>Основные проблемы, влияющие на исполнение плановых назначений по налоговым и неналоговым доходам бюджета Одинцовского городского округа</w:t>
      </w:r>
      <w:r w:rsidR="007C1444" w:rsidRPr="001D6F2E">
        <w:rPr>
          <w:rFonts w:ascii="Arial" w:hAnsi="Arial" w:cs="Arial"/>
        </w:rPr>
        <w:t>, -</w:t>
      </w:r>
      <w:r w:rsidRPr="001D6F2E">
        <w:rPr>
          <w:rFonts w:ascii="Arial" w:hAnsi="Arial" w:cs="Arial"/>
        </w:rPr>
        <w:t xml:space="preserve"> ухудшение текущей экономической ситуации, вызванной </w:t>
      </w:r>
      <w:proofErr w:type="spellStart"/>
      <w:r w:rsidRPr="001D6F2E">
        <w:rPr>
          <w:rFonts w:ascii="Arial" w:hAnsi="Arial" w:cs="Arial"/>
        </w:rPr>
        <w:t>санкционным</w:t>
      </w:r>
      <w:proofErr w:type="spellEnd"/>
      <w:r w:rsidRPr="001D6F2E">
        <w:rPr>
          <w:rFonts w:ascii="Arial" w:hAnsi="Arial" w:cs="Arial"/>
        </w:rPr>
        <w:t xml:space="preserve"> давлением со стороны иностранных государств; высокое колебание цен на финансовых рынках.</w:t>
      </w:r>
    </w:p>
    <w:p w14:paraId="367C47BA" w14:textId="2C324FA8" w:rsidR="00262EAB" w:rsidRPr="001D6F2E" w:rsidRDefault="00262EAB" w:rsidP="00262EA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1D6F2E">
        <w:rPr>
          <w:rFonts w:ascii="Arial" w:hAnsi="Arial" w:cs="Arial"/>
        </w:rPr>
        <w:t>Последствия моратория на проведение налоговых проверок, банкротства и мер принудительного взыскания налоговой задолженности привело к ухудшению платежной дисциплины и</w:t>
      </w:r>
      <w:r w:rsidR="007C1444" w:rsidRPr="001D6F2E">
        <w:rPr>
          <w:rFonts w:ascii="Arial" w:hAnsi="Arial" w:cs="Arial"/>
        </w:rPr>
        <w:t>,</w:t>
      </w:r>
      <w:r w:rsidRPr="001D6F2E">
        <w:rPr>
          <w:rFonts w:ascii="Arial" w:hAnsi="Arial" w:cs="Arial"/>
        </w:rPr>
        <w:t xml:space="preserve"> как следствие</w:t>
      </w:r>
      <w:r w:rsidR="007C1444" w:rsidRPr="001D6F2E">
        <w:rPr>
          <w:rFonts w:ascii="Arial" w:hAnsi="Arial" w:cs="Arial"/>
        </w:rPr>
        <w:t>,</w:t>
      </w:r>
      <w:r w:rsidR="0098750D" w:rsidRPr="001D6F2E">
        <w:rPr>
          <w:rFonts w:ascii="Arial" w:hAnsi="Arial" w:cs="Arial"/>
        </w:rPr>
        <w:t xml:space="preserve"> к сохранению существенного</w:t>
      </w:r>
      <w:r w:rsidRPr="001D6F2E">
        <w:rPr>
          <w:rFonts w:ascii="Arial" w:hAnsi="Arial" w:cs="Arial"/>
        </w:rPr>
        <w:t xml:space="preserve"> значения объема задолженности по налоговым платежам в консолидированный бюджет Московской области в общем объеме налоговых </w:t>
      </w:r>
      <w:proofErr w:type="gramStart"/>
      <w:r w:rsidRPr="001D6F2E">
        <w:rPr>
          <w:rFonts w:ascii="Arial" w:hAnsi="Arial" w:cs="Arial"/>
        </w:rPr>
        <w:t>доходов  консолидированного</w:t>
      </w:r>
      <w:proofErr w:type="gramEnd"/>
      <w:r w:rsidRPr="001D6F2E">
        <w:rPr>
          <w:rFonts w:ascii="Arial" w:hAnsi="Arial" w:cs="Arial"/>
        </w:rPr>
        <w:t xml:space="preserve"> бюджета Московской области. </w:t>
      </w:r>
    </w:p>
    <w:p w14:paraId="58D87606" w14:textId="729C2C83" w:rsidR="00262EAB" w:rsidRPr="001D6F2E" w:rsidRDefault="00262EAB" w:rsidP="00262EA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 В целях реализации задач, стоящих перед </w:t>
      </w:r>
      <w:r w:rsidR="00F32597" w:rsidRPr="001D6F2E">
        <w:rPr>
          <w:rFonts w:ascii="Arial" w:hAnsi="Arial" w:cs="Arial"/>
        </w:rPr>
        <w:t xml:space="preserve">Одинцовским городским </w:t>
      </w:r>
      <w:r w:rsidRPr="001D6F2E">
        <w:rPr>
          <w:rFonts w:ascii="Arial" w:hAnsi="Arial" w:cs="Arial"/>
        </w:rPr>
        <w:t>округом, необходимо</w:t>
      </w:r>
      <w:r w:rsidR="00895A1E" w:rsidRPr="001D6F2E">
        <w:rPr>
          <w:rFonts w:ascii="Arial" w:hAnsi="Arial" w:cs="Arial"/>
        </w:rPr>
        <w:t xml:space="preserve"> повышение качества прогнозирования и</w:t>
      </w:r>
      <w:r w:rsidR="00641DC9" w:rsidRPr="001D6F2E">
        <w:rPr>
          <w:rFonts w:ascii="Arial" w:hAnsi="Arial" w:cs="Arial"/>
        </w:rPr>
        <w:t xml:space="preserve"> увеличение доходов бюджета, </w:t>
      </w:r>
      <w:r w:rsidRPr="001D6F2E">
        <w:rPr>
          <w:rFonts w:ascii="Arial" w:hAnsi="Arial" w:cs="Arial"/>
        </w:rPr>
        <w:t>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  мероприятий   позволит   улучшить   платежную   дисциплину   и   обеспечить рост налоговых платежей в консолидированный бюджет Московской области.</w:t>
      </w:r>
    </w:p>
    <w:p w14:paraId="03349AA7" w14:textId="1FA6D0CF" w:rsidR="00262EAB" w:rsidRPr="001D6F2E" w:rsidRDefault="00262EAB" w:rsidP="00262EAB">
      <w:pPr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lastRenderedPageBreak/>
        <w:t>Муниципальная долговая политика Одинцовского городского округа в 202</w:t>
      </w:r>
      <w:r w:rsidR="001F45C7" w:rsidRPr="001D6F2E">
        <w:rPr>
          <w:rFonts w:ascii="Arial" w:hAnsi="Arial" w:cs="Arial"/>
        </w:rPr>
        <w:t>4</w:t>
      </w:r>
      <w:r w:rsidRPr="001D6F2E">
        <w:rPr>
          <w:rFonts w:ascii="Arial" w:hAnsi="Arial" w:cs="Arial"/>
        </w:rPr>
        <w:t xml:space="preserve"> году была направлена на сдерживание роста расходов на обслуживание муниципального долга, обеспечение показателей долговой устойчивости, позволяющих отнести округ к группе заемщиков с высоким уровнем долговой устойчивости.</w:t>
      </w:r>
    </w:p>
    <w:p w14:paraId="141D9D50" w14:textId="63830F48" w:rsidR="00262EAB" w:rsidRPr="001D6F2E" w:rsidRDefault="00262EAB" w:rsidP="00262EAB">
      <w:pPr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Муниципальный долг Одинцовского городского округа по состоянию </w:t>
      </w:r>
      <w:r w:rsidR="00F32597" w:rsidRPr="001D6F2E">
        <w:rPr>
          <w:rFonts w:ascii="Arial" w:hAnsi="Arial" w:cs="Arial"/>
        </w:rPr>
        <w:t>на 1 </w:t>
      </w:r>
      <w:r w:rsidRPr="001D6F2E">
        <w:rPr>
          <w:rFonts w:ascii="Arial" w:hAnsi="Arial" w:cs="Arial"/>
        </w:rPr>
        <w:t>января 202</w:t>
      </w:r>
      <w:r w:rsidR="001F45C7" w:rsidRPr="001D6F2E">
        <w:rPr>
          <w:rFonts w:ascii="Arial" w:hAnsi="Arial" w:cs="Arial"/>
        </w:rPr>
        <w:t>5</w:t>
      </w:r>
      <w:r w:rsidRPr="001D6F2E">
        <w:rPr>
          <w:rFonts w:ascii="Arial" w:hAnsi="Arial" w:cs="Arial"/>
        </w:rPr>
        <w:t xml:space="preserve"> года состав</w:t>
      </w:r>
      <w:r w:rsidR="00C8428C" w:rsidRPr="001D6F2E">
        <w:rPr>
          <w:rFonts w:ascii="Arial" w:hAnsi="Arial" w:cs="Arial"/>
        </w:rPr>
        <w:t>лял</w:t>
      </w:r>
      <w:r w:rsidRPr="001D6F2E">
        <w:rPr>
          <w:rFonts w:ascii="Arial" w:hAnsi="Arial" w:cs="Arial"/>
        </w:rPr>
        <w:t xml:space="preserve"> </w:t>
      </w:r>
      <w:r w:rsidR="00C8428C" w:rsidRPr="001D6F2E">
        <w:rPr>
          <w:rFonts w:ascii="Arial" w:hAnsi="Arial" w:cs="Arial"/>
        </w:rPr>
        <w:t>3</w:t>
      </w:r>
      <w:r w:rsidR="00F32597" w:rsidRPr="001D6F2E">
        <w:rPr>
          <w:rFonts w:ascii="Arial" w:hAnsi="Arial" w:cs="Arial"/>
        </w:rPr>
        <w:t xml:space="preserve"> </w:t>
      </w:r>
      <w:r w:rsidR="00C8428C" w:rsidRPr="001D6F2E">
        <w:rPr>
          <w:rFonts w:ascii="Arial" w:hAnsi="Arial" w:cs="Arial"/>
        </w:rPr>
        <w:t>385</w:t>
      </w:r>
      <w:r w:rsidRPr="001D6F2E">
        <w:rPr>
          <w:rFonts w:ascii="Arial" w:hAnsi="Arial" w:cs="Arial"/>
        </w:rPr>
        <w:t>,0 млн. руб. При этом отношение объема муниципального долга Одинцовского городского округа к собственным доходам не превышает 50</w:t>
      </w:r>
      <w:proofErr w:type="gramStart"/>
      <w:r w:rsidRPr="001D6F2E">
        <w:rPr>
          <w:rFonts w:ascii="Arial" w:hAnsi="Arial" w:cs="Arial"/>
        </w:rPr>
        <w:t>%  и</w:t>
      </w:r>
      <w:proofErr w:type="gramEnd"/>
      <w:r w:rsidRPr="001D6F2E">
        <w:rPr>
          <w:rFonts w:ascii="Arial" w:hAnsi="Arial" w:cs="Arial"/>
        </w:rPr>
        <w:t xml:space="preserve"> находится на безопасном уровне.</w:t>
      </w:r>
    </w:p>
    <w:p w14:paraId="4F28B2B9" w14:textId="77777777" w:rsidR="00262EAB" w:rsidRPr="001D6F2E" w:rsidRDefault="00262EAB" w:rsidP="00262EAB">
      <w:pPr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Основные проблемы в сфере управления муниципальным долгом:</w:t>
      </w:r>
    </w:p>
    <w:p w14:paraId="675D3793" w14:textId="3B65DB2B" w:rsidR="00262EAB" w:rsidRPr="001D6F2E" w:rsidRDefault="00C8428C" w:rsidP="00262EAB">
      <w:pPr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по-прежнему </w:t>
      </w:r>
      <w:r w:rsidR="00262EAB" w:rsidRPr="001D6F2E">
        <w:rPr>
          <w:rFonts w:ascii="Arial" w:hAnsi="Arial" w:cs="Arial"/>
        </w:rPr>
        <w:t xml:space="preserve">актуальным является наличие дефицита бюджета Одинцовского городского округа, и как следствие, </w:t>
      </w:r>
      <w:r w:rsidRPr="001D6F2E">
        <w:rPr>
          <w:rFonts w:ascii="Arial" w:hAnsi="Arial" w:cs="Arial"/>
        </w:rPr>
        <w:t>рост</w:t>
      </w:r>
      <w:r w:rsidR="00262EAB" w:rsidRPr="001D6F2E">
        <w:rPr>
          <w:rFonts w:ascii="Arial" w:hAnsi="Arial" w:cs="Arial"/>
        </w:rPr>
        <w:t xml:space="preserve"> долговых обязательств;</w:t>
      </w:r>
    </w:p>
    <w:p w14:paraId="7E29F078" w14:textId="5E6C4A3B" w:rsidR="00262EAB" w:rsidRPr="001D6F2E" w:rsidRDefault="00262EAB" w:rsidP="00262EAB">
      <w:pPr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высока</w:t>
      </w:r>
      <w:r w:rsidR="007C1444" w:rsidRPr="001D6F2E">
        <w:rPr>
          <w:rFonts w:ascii="Arial" w:hAnsi="Arial" w:cs="Arial"/>
        </w:rPr>
        <w:t>я волатильность на финансовых ры</w:t>
      </w:r>
      <w:r w:rsidRPr="001D6F2E">
        <w:rPr>
          <w:rFonts w:ascii="Arial" w:hAnsi="Arial" w:cs="Arial"/>
        </w:rPr>
        <w:t>нках, приводящ</w:t>
      </w:r>
      <w:r w:rsidR="00AA05CC" w:rsidRPr="001D6F2E">
        <w:rPr>
          <w:rFonts w:ascii="Arial" w:hAnsi="Arial" w:cs="Arial"/>
        </w:rPr>
        <w:t>ая</w:t>
      </w:r>
      <w:r w:rsidRPr="001D6F2E">
        <w:rPr>
          <w:rFonts w:ascii="Arial" w:hAnsi="Arial" w:cs="Arial"/>
        </w:rPr>
        <w:t xml:space="preserve"> к ухудшению условий муниципальных заимствований округа;</w:t>
      </w:r>
    </w:p>
    <w:p w14:paraId="29FB2547" w14:textId="77777777" w:rsidR="00262EAB" w:rsidRPr="001D6F2E" w:rsidRDefault="00262EAB" w:rsidP="00262EAB">
      <w:pPr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рост потребностей бюджета Одинцовского городского округа в рамках реализации мер по стабилизации экономики и социальной поддержки населения;</w:t>
      </w:r>
    </w:p>
    <w:p w14:paraId="22D1EE09" w14:textId="77777777" w:rsidR="00262EAB" w:rsidRPr="001D6F2E" w:rsidRDefault="00262EAB" w:rsidP="00262EAB">
      <w:pPr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ухудшение текущей экономической ситуации, вызванной </w:t>
      </w:r>
      <w:proofErr w:type="spellStart"/>
      <w:r w:rsidRPr="001D6F2E">
        <w:rPr>
          <w:rFonts w:ascii="Arial" w:hAnsi="Arial" w:cs="Arial"/>
        </w:rPr>
        <w:t>санкционным</w:t>
      </w:r>
      <w:proofErr w:type="spellEnd"/>
      <w:r w:rsidRPr="001D6F2E">
        <w:rPr>
          <w:rFonts w:ascii="Arial" w:hAnsi="Arial" w:cs="Arial"/>
        </w:rPr>
        <w:t xml:space="preserve"> давлением со стороны иностранных государств.</w:t>
      </w:r>
    </w:p>
    <w:p w14:paraId="785AEE9F" w14:textId="07451B68" w:rsidR="00D26D00" w:rsidRPr="001D6F2E" w:rsidRDefault="00262EAB" w:rsidP="00262EAB">
      <w:pPr>
        <w:shd w:val="clear" w:color="auto" w:fill="FFFFFF" w:themeFill="background1"/>
        <w:tabs>
          <w:tab w:val="left" w:pos="0"/>
        </w:tabs>
        <w:suppressAutoHyphens/>
        <w:ind w:firstLine="567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Существует потребность совершенствования системы муниципальной службы, обеспечение высокого уровня</w:t>
      </w:r>
      <w:r w:rsidR="0098750D" w:rsidRPr="001D6F2E">
        <w:rPr>
          <w:rFonts w:ascii="Arial" w:hAnsi="Arial" w:cs="Arial"/>
        </w:rPr>
        <w:t xml:space="preserve"> профессиональной подготовки и </w:t>
      </w:r>
      <w:r w:rsidRPr="001D6F2E">
        <w:rPr>
          <w:rFonts w:ascii="Arial" w:hAnsi="Arial" w:cs="Arial"/>
        </w:rPr>
        <w:t>практических управленческих навыков муниципальных служащих,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организациями.</w:t>
      </w:r>
    </w:p>
    <w:p w14:paraId="713BE90B" w14:textId="102970CE" w:rsidR="00D26D00" w:rsidRPr="001D6F2E" w:rsidRDefault="00D26D00" w:rsidP="00D26D00">
      <w:pPr>
        <w:autoSpaceDE w:val="0"/>
        <w:autoSpaceDN w:val="0"/>
        <w:adjustRightInd w:val="0"/>
        <w:spacing w:before="160"/>
        <w:ind w:firstLine="540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Мероприятия </w:t>
      </w:r>
      <w:r w:rsidR="00325127" w:rsidRPr="001D6F2E">
        <w:rPr>
          <w:rFonts w:ascii="Arial" w:hAnsi="Arial" w:cs="Arial"/>
        </w:rPr>
        <w:t>муниципальной</w:t>
      </w:r>
      <w:r w:rsidRPr="001D6F2E">
        <w:rPr>
          <w:rFonts w:ascii="Arial" w:hAnsi="Arial" w:cs="Arial"/>
        </w:rPr>
        <w:t xml:space="preserve"> программы направлены на</w:t>
      </w:r>
      <w:r w:rsidR="00CC2A34" w:rsidRPr="001D6F2E">
        <w:rPr>
          <w:rFonts w:ascii="Arial" w:hAnsi="Arial" w:cs="Arial"/>
        </w:rPr>
        <w:t xml:space="preserve"> </w:t>
      </w:r>
      <w:r w:rsidR="00325127" w:rsidRPr="001D6F2E">
        <w:rPr>
          <w:rFonts w:ascii="Arial" w:hAnsi="Arial" w:cs="Arial"/>
        </w:rPr>
        <w:t>обеспечение эффективного выполнения полномочий органов местного самоуправления Одинцовского городского округа и функционирования подведомственных учреждений</w:t>
      </w:r>
      <w:r w:rsidR="00245BA8" w:rsidRPr="001D6F2E">
        <w:rPr>
          <w:rFonts w:ascii="Arial" w:hAnsi="Arial" w:cs="Arial"/>
        </w:rPr>
        <w:t>.</w:t>
      </w:r>
    </w:p>
    <w:p w14:paraId="16111597" w14:textId="3635F0EC" w:rsidR="00D26D00" w:rsidRPr="001D6F2E" w:rsidRDefault="00D26D00" w:rsidP="00D26D00">
      <w:pPr>
        <w:autoSpaceDE w:val="0"/>
        <w:autoSpaceDN w:val="0"/>
        <w:adjustRightInd w:val="0"/>
        <w:spacing w:before="160"/>
        <w:ind w:firstLine="540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При рассмотрении направлений совершенствования бюджетного процесса в</w:t>
      </w:r>
      <w:r w:rsidR="00245BA8" w:rsidRPr="001D6F2E">
        <w:rPr>
          <w:rFonts w:ascii="Arial" w:hAnsi="Arial" w:cs="Arial"/>
        </w:rPr>
        <w:t xml:space="preserve"> Одинцовском городском округе </w:t>
      </w:r>
      <w:r w:rsidRPr="001D6F2E">
        <w:rPr>
          <w:rFonts w:ascii="Arial" w:hAnsi="Arial" w:cs="Arial"/>
        </w:rPr>
        <w:t xml:space="preserve">наряду с вопросами обеспечения своевременного и полного поступления доходов в бюджет </w:t>
      </w:r>
      <w:r w:rsidR="00CC2A34" w:rsidRPr="001D6F2E">
        <w:rPr>
          <w:rFonts w:ascii="Arial" w:hAnsi="Arial" w:cs="Arial"/>
        </w:rPr>
        <w:t xml:space="preserve">округа </w:t>
      </w:r>
      <w:r w:rsidRPr="001D6F2E">
        <w:rPr>
          <w:rFonts w:ascii="Arial" w:hAnsi="Arial" w:cs="Arial"/>
        </w:rPr>
        <w:t>особое внимание уделяется вопросам упрощения порядка ведения бюджетного (бухгалтерского) учета в</w:t>
      </w:r>
      <w:r w:rsidR="00245BA8" w:rsidRPr="001D6F2E">
        <w:rPr>
          <w:rFonts w:ascii="Arial" w:hAnsi="Arial" w:cs="Arial"/>
        </w:rPr>
        <w:t xml:space="preserve"> органах местного самоуправления и</w:t>
      </w:r>
      <w:r w:rsidRPr="001D6F2E">
        <w:rPr>
          <w:rFonts w:ascii="Arial" w:hAnsi="Arial" w:cs="Arial"/>
        </w:rPr>
        <w:t xml:space="preserve"> муниципальных учреждениях </w:t>
      </w:r>
      <w:r w:rsidR="00CC2A34" w:rsidRPr="001D6F2E">
        <w:rPr>
          <w:rFonts w:ascii="Arial" w:hAnsi="Arial" w:cs="Arial"/>
        </w:rPr>
        <w:t>округа</w:t>
      </w:r>
      <w:r w:rsidRPr="001D6F2E">
        <w:rPr>
          <w:rFonts w:ascii="Arial" w:hAnsi="Arial" w:cs="Arial"/>
        </w:rPr>
        <w:t xml:space="preserve">, вопросам развития существующих и создания новых механизмов при исполнении бюджета </w:t>
      </w:r>
      <w:r w:rsidR="00F32597" w:rsidRPr="001D6F2E">
        <w:rPr>
          <w:rFonts w:ascii="Arial" w:hAnsi="Arial" w:cs="Arial"/>
        </w:rPr>
        <w:t xml:space="preserve">Одинцовского городского </w:t>
      </w:r>
      <w:r w:rsidR="00CC2A34" w:rsidRPr="001D6F2E">
        <w:rPr>
          <w:rFonts w:ascii="Arial" w:hAnsi="Arial" w:cs="Arial"/>
        </w:rPr>
        <w:t xml:space="preserve">округа </w:t>
      </w:r>
      <w:r w:rsidRPr="001D6F2E">
        <w:rPr>
          <w:rFonts w:ascii="Arial" w:hAnsi="Arial" w:cs="Arial"/>
        </w:rPr>
        <w:t xml:space="preserve"> по расходам, оперативности доведения бюджетных средств до конечного их получателя.</w:t>
      </w:r>
    </w:p>
    <w:p w14:paraId="6C8134F1" w14:textId="02ACC86E" w:rsidR="00262EAB" w:rsidRPr="001D6F2E" w:rsidRDefault="00262EAB" w:rsidP="00262EAB">
      <w:pPr>
        <w:shd w:val="clear" w:color="auto" w:fill="FFFFFF" w:themeFill="background1"/>
        <w:tabs>
          <w:tab w:val="left" w:pos="0"/>
        </w:tabs>
        <w:suppressAutoHyphens/>
        <w:ind w:firstLine="567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Подготовка, принятие и предстоящая реализация настоящей программы вызвана необходимостью совершенствования структуры муниципального управления в Одинцовском городском округе, развития стимулирующих факторов, открытости и прозрачности, более широк</w:t>
      </w:r>
      <w:r w:rsidR="007C1444" w:rsidRPr="001D6F2E">
        <w:rPr>
          <w:rFonts w:ascii="Arial" w:hAnsi="Arial" w:cs="Arial"/>
        </w:rPr>
        <w:t>ого</w:t>
      </w:r>
      <w:r w:rsidRPr="001D6F2E">
        <w:rPr>
          <w:rFonts w:ascii="Arial" w:hAnsi="Arial" w:cs="Arial"/>
        </w:rPr>
        <w:t xml:space="preserve"> применени</w:t>
      </w:r>
      <w:r w:rsidR="007C1444" w:rsidRPr="001D6F2E">
        <w:rPr>
          <w:rFonts w:ascii="Arial" w:hAnsi="Arial" w:cs="Arial"/>
        </w:rPr>
        <w:t>я</w:t>
      </w:r>
      <w:r w:rsidRPr="001D6F2E">
        <w:rPr>
          <w:rFonts w:ascii="Arial" w:hAnsi="Arial" w:cs="Arial"/>
        </w:rPr>
        <w:t xml:space="preserve"> экономических методов управления, формировани</w:t>
      </w:r>
      <w:r w:rsidR="007C1444" w:rsidRPr="001D6F2E">
        <w:rPr>
          <w:rFonts w:ascii="Arial" w:hAnsi="Arial" w:cs="Arial"/>
        </w:rPr>
        <w:t>я и развития</w:t>
      </w:r>
      <w:r w:rsidRPr="001D6F2E">
        <w:rPr>
          <w:rFonts w:ascii="Arial" w:hAnsi="Arial" w:cs="Arial"/>
        </w:rPr>
        <w:t xml:space="preserve"> рынка муниципальных услуг и создани</w:t>
      </w:r>
      <w:r w:rsidR="007C1444" w:rsidRPr="001D6F2E">
        <w:rPr>
          <w:rFonts w:ascii="Arial" w:hAnsi="Arial" w:cs="Arial"/>
        </w:rPr>
        <w:t>я</w:t>
      </w:r>
      <w:r w:rsidRPr="001D6F2E">
        <w:rPr>
          <w:rFonts w:ascii="Arial" w:hAnsi="Arial" w:cs="Arial"/>
        </w:rPr>
        <w:t xml:space="preserve"> системы контроля качества их предоставления, разработк</w:t>
      </w:r>
      <w:r w:rsidR="00580346" w:rsidRPr="001D6F2E">
        <w:rPr>
          <w:rFonts w:ascii="Arial" w:hAnsi="Arial" w:cs="Arial"/>
        </w:rPr>
        <w:t>и</w:t>
      </w:r>
      <w:r w:rsidRPr="001D6F2E">
        <w:rPr>
          <w:rFonts w:ascii="Arial" w:hAnsi="Arial" w:cs="Arial"/>
        </w:rPr>
        <w:t xml:space="preserve"> комплекса мер, направленных на увеличение доходов и сокращение издержек в бюджетном секторе Одинцовского городского округа, повышени</w:t>
      </w:r>
      <w:r w:rsidR="00580346" w:rsidRPr="001D6F2E">
        <w:rPr>
          <w:rFonts w:ascii="Arial" w:hAnsi="Arial" w:cs="Arial"/>
        </w:rPr>
        <w:t>я</w:t>
      </w:r>
      <w:r w:rsidRPr="001D6F2E">
        <w:rPr>
          <w:rFonts w:ascii="Arial" w:hAnsi="Arial" w:cs="Arial"/>
        </w:rPr>
        <w:t xml:space="preserve"> эффективности политики в сфере управления муниципальным долгом Одинцовского городского округа.</w:t>
      </w:r>
    </w:p>
    <w:p w14:paraId="047E4603" w14:textId="240A31FE" w:rsidR="000C0C50" w:rsidRPr="001D6F2E" w:rsidRDefault="00262EAB" w:rsidP="000C0C50">
      <w:pPr>
        <w:shd w:val="clear" w:color="auto" w:fill="FFFFFF" w:themeFill="background1"/>
        <w:tabs>
          <w:tab w:val="left" w:pos="0"/>
        </w:tabs>
        <w:suppressAutoHyphens/>
        <w:ind w:firstLine="680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Цели муниципальной программы</w:t>
      </w:r>
      <w:r w:rsidR="000C0C50" w:rsidRPr="001D6F2E">
        <w:rPr>
          <w:rFonts w:ascii="Arial" w:hAnsi="Arial" w:cs="Arial"/>
        </w:rPr>
        <w:t>:</w:t>
      </w:r>
    </w:p>
    <w:p w14:paraId="71615669" w14:textId="243D040D" w:rsidR="008D0603" w:rsidRPr="001D6F2E" w:rsidRDefault="00263411" w:rsidP="00245BA8">
      <w:pPr>
        <w:pStyle w:val="a6"/>
        <w:numPr>
          <w:ilvl w:val="0"/>
          <w:numId w:val="48"/>
        </w:numPr>
        <w:pBdr>
          <w:top w:val="none" w:sz="0" w:space="0" w:color="000000"/>
        </w:pBdr>
        <w:shd w:val="clear" w:color="auto" w:fill="FFFFFF" w:themeFill="background1"/>
        <w:tabs>
          <w:tab w:val="left" w:pos="0"/>
        </w:tabs>
        <w:suppressAutoHyphens/>
        <w:ind w:left="0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D6F2E">
        <w:rPr>
          <w:rFonts w:ascii="Arial" w:hAnsi="Arial" w:cs="Arial"/>
          <w:sz w:val="24"/>
          <w:szCs w:val="24"/>
        </w:rPr>
        <w:t>повышение эффективности управления и распоряжения имуществом, находящемся в распоряжении органов местного самоуправления на территории Одинцовского городского округа</w:t>
      </w:r>
      <w:r w:rsidR="000C0C50" w:rsidRPr="001D6F2E">
        <w:rPr>
          <w:rFonts w:ascii="Arial" w:hAnsi="Arial" w:cs="Arial"/>
          <w:sz w:val="24"/>
          <w:szCs w:val="24"/>
        </w:rPr>
        <w:t>;</w:t>
      </w:r>
    </w:p>
    <w:p w14:paraId="6CF23101" w14:textId="26AB25D6" w:rsidR="000C0C50" w:rsidRPr="001D6F2E" w:rsidRDefault="000C0C50" w:rsidP="000C0C50">
      <w:pPr>
        <w:pStyle w:val="a6"/>
        <w:numPr>
          <w:ilvl w:val="0"/>
          <w:numId w:val="48"/>
        </w:numPr>
        <w:pBdr>
          <w:top w:val="none" w:sz="0" w:space="0" w:color="000000"/>
        </w:pBd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left="0" w:firstLine="680"/>
        <w:jc w:val="both"/>
        <w:outlineLvl w:val="1"/>
        <w:rPr>
          <w:rFonts w:ascii="Arial" w:hAnsi="Arial" w:cs="Arial"/>
          <w:sz w:val="24"/>
          <w:szCs w:val="24"/>
        </w:rPr>
      </w:pPr>
      <w:r w:rsidRPr="001D6F2E">
        <w:rPr>
          <w:rFonts w:ascii="Arial" w:hAnsi="Arial" w:cs="Arial"/>
          <w:sz w:val="24"/>
          <w:szCs w:val="24"/>
        </w:rPr>
        <w:t xml:space="preserve">обеспечение сбалансированности и устойчивости бюджета </w:t>
      </w:r>
      <w:r w:rsidR="00AA2519" w:rsidRPr="001D6F2E">
        <w:rPr>
          <w:rFonts w:ascii="Arial" w:hAnsi="Arial" w:cs="Arial"/>
          <w:sz w:val="24"/>
          <w:szCs w:val="24"/>
        </w:rPr>
        <w:t xml:space="preserve">Одинцовского </w:t>
      </w:r>
      <w:r w:rsidRPr="001D6F2E">
        <w:rPr>
          <w:rFonts w:ascii="Arial" w:hAnsi="Arial" w:cs="Arial"/>
          <w:sz w:val="24"/>
          <w:szCs w:val="24"/>
        </w:rPr>
        <w:t>городского округа, повышение качества и прозрачности управления муниципальными финансами.</w:t>
      </w:r>
    </w:p>
    <w:p w14:paraId="417E7B5E" w14:textId="77777777" w:rsidR="003978A5" w:rsidRPr="001D6F2E" w:rsidRDefault="003978A5" w:rsidP="003978A5">
      <w:pPr>
        <w:pStyle w:val="a6"/>
        <w:pBdr>
          <w:top w:val="none" w:sz="0" w:space="0" w:color="000000"/>
        </w:pBd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left="680"/>
        <w:jc w:val="both"/>
        <w:outlineLvl w:val="1"/>
        <w:rPr>
          <w:rFonts w:ascii="Arial" w:hAnsi="Arial" w:cs="Arial"/>
          <w:color w:val="0070C0"/>
          <w:sz w:val="24"/>
          <w:szCs w:val="24"/>
        </w:rPr>
      </w:pPr>
    </w:p>
    <w:p w14:paraId="44118123" w14:textId="1417E324" w:rsidR="00137A85" w:rsidRPr="001D6F2E" w:rsidRDefault="00B00892" w:rsidP="00F61DAF">
      <w:pPr>
        <w:pStyle w:val="ConsPlusTitle"/>
        <w:numPr>
          <w:ilvl w:val="0"/>
          <w:numId w:val="47"/>
        </w:numPr>
        <w:pBdr>
          <w:top w:val="none" w:sz="0" w:space="0" w:color="000000"/>
        </w:pBdr>
        <w:suppressAutoHyphens/>
        <w:ind w:left="284" w:firstLine="76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1D6F2E">
        <w:rPr>
          <w:rFonts w:ascii="Arial" w:hAnsi="Arial" w:cs="Arial"/>
          <w:b w:val="0"/>
          <w:sz w:val="24"/>
          <w:szCs w:val="24"/>
        </w:rPr>
        <w:lastRenderedPageBreak/>
        <w:t>Инерционный п</w:t>
      </w:r>
      <w:r w:rsidR="00137A85" w:rsidRPr="001D6F2E">
        <w:rPr>
          <w:rFonts w:ascii="Arial" w:hAnsi="Arial" w:cs="Arial"/>
          <w:b w:val="0"/>
          <w:sz w:val="24"/>
          <w:szCs w:val="24"/>
        </w:rPr>
        <w:t>рогноз развития сферы реализации муниципальной программы</w:t>
      </w:r>
      <w:r w:rsidR="00755591" w:rsidRPr="001D6F2E">
        <w:rPr>
          <w:rFonts w:ascii="Arial" w:hAnsi="Arial" w:cs="Arial"/>
          <w:b w:val="0"/>
          <w:sz w:val="24"/>
          <w:szCs w:val="24"/>
        </w:rPr>
        <w:t>,</w:t>
      </w:r>
      <w:r w:rsidR="00137A85" w:rsidRPr="001D6F2E">
        <w:rPr>
          <w:rFonts w:ascii="Arial" w:hAnsi="Arial" w:cs="Arial"/>
          <w:b w:val="0"/>
          <w:sz w:val="24"/>
          <w:szCs w:val="24"/>
        </w:rPr>
        <w:t xml:space="preserve"> возможные варианты решения проблем, оценка преимуществ и рисков, возникающих при выборе вариантов решения проблемы</w:t>
      </w:r>
    </w:p>
    <w:p w14:paraId="4B42701B" w14:textId="77777777" w:rsidR="00FD2861" w:rsidRPr="001D6F2E" w:rsidRDefault="00FD2861" w:rsidP="00FD2861">
      <w:pPr>
        <w:pStyle w:val="ConsPlusTitle"/>
        <w:pBdr>
          <w:top w:val="none" w:sz="0" w:space="0" w:color="000000"/>
        </w:pBdr>
        <w:suppressAutoHyphens/>
        <w:ind w:left="927"/>
        <w:outlineLvl w:val="1"/>
        <w:rPr>
          <w:rFonts w:ascii="Arial" w:hAnsi="Arial" w:cs="Arial"/>
          <w:b w:val="0"/>
          <w:sz w:val="24"/>
          <w:szCs w:val="24"/>
        </w:rPr>
      </w:pPr>
    </w:p>
    <w:p w14:paraId="3EB352A7" w14:textId="678BB6F5" w:rsidR="00E11D75" w:rsidRPr="001D6F2E" w:rsidRDefault="00E11D75" w:rsidP="00832200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На необходимость решения выявленных проблем в формате муниципальной программы указывают результаты инерционного прогноза развития сферы управления имуществом и финансами Одинцовского городского округа.</w:t>
      </w:r>
    </w:p>
    <w:p w14:paraId="2F4790D3" w14:textId="7F34F86A" w:rsidR="00E11D75" w:rsidRPr="001D6F2E" w:rsidRDefault="00E11D75" w:rsidP="00832200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Уровень муниципального долга Одинцовского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</w:t>
      </w:r>
      <w:r w:rsidR="00D933E0" w:rsidRPr="001D6F2E">
        <w:rPr>
          <w:rFonts w:ascii="Arial" w:hAnsi="Arial" w:cs="Arial"/>
        </w:rPr>
        <w:t>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14:paraId="1AA74CBA" w14:textId="77777777" w:rsidR="00CC493D" w:rsidRPr="001D6F2E" w:rsidRDefault="00CC493D" w:rsidP="00CC493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Необходимость в реализации масштабных инфраструктурных проектов и социальных программ требует увеличения доходов бюджета Одинцовского городского округа.</w:t>
      </w:r>
    </w:p>
    <w:p w14:paraId="6AC49E92" w14:textId="2871A5BC" w:rsidR="00954588" w:rsidRPr="001D6F2E" w:rsidRDefault="00954588" w:rsidP="00F32597">
      <w:pPr>
        <w:autoSpaceDE w:val="0"/>
        <w:autoSpaceDN w:val="0"/>
        <w:adjustRightInd w:val="0"/>
        <w:ind w:firstLine="680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Прогноз развития настоящей государственной программы в сфере исполнения бюджета Одинцовского городского округа по налоговым и неналоговым доходам:</w:t>
      </w:r>
    </w:p>
    <w:p w14:paraId="1404497E" w14:textId="12C7FD73" w:rsidR="00954588" w:rsidRPr="001D6F2E" w:rsidRDefault="00F32597" w:rsidP="00F32597">
      <w:pPr>
        <w:autoSpaceDE w:val="0"/>
        <w:autoSpaceDN w:val="0"/>
        <w:adjustRightInd w:val="0"/>
        <w:ind w:firstLine="680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- </w:t>
      </w:r>
      <w:r w:rsidR="00954588" w:rsidRPr="001D6F2E">
        <w:rPr>
          <w:rFonts w:ascii="Arial" w:hAnsi="Arial" w:cs="Arial"/>
        </w:rPr>
        <w:t>ежегодное исполнение бюджета округа по налоговым и неналоговым доходам на уровне 100%;</w:t>
      </w:r>
    </w:p>
    <w:p w14:paraId="03842365" w14:textId="629989C1" w:rsidR="00954588" w:rsidRPr="001D6F2E" w:rsidRDefault="00F32597" w:rsidP="00F32597">
      <w:pPr>
        <w:autoSpaceDE w:val="0"/>
        <w:autoSpaceDN w:val="0"/>
        <w:adjustRightInd w:val="0"/>
        <w:ind w:firstLine="680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- </w:t>
      </w:r>
      <w:r w:rsidR="00954588" w:rsidRPr="001D6F2E">
        <w:rPr>
          <w:rFonts w:ascii="Arial" w:hAnsi="Arial" w:cs="Arial"/>
        </w:rPr>
        <w:t xml:space="preserve">обеспечение достижения бюджетного эффекта от укрепления доходной базы бюджета </w:t>
      </w:r>
      <w:r w:rsidR="00705838" w:rsidRPr="001D6F2E">
        <w:rPr>
          <w:rFonts w:ascii="Arial" w:hAnsi="Arial" w:cs="Arial"/>
        </w:rPr>
        <w:t xml:space="preserve">Одинцовского городского округа </w:t>
      </w:r>
      <w:r w:rsidR="00954588" w:rsidRPr="001D6F2E">
        <w:rPr>
          <w:rFonts w:ascii="Arial" w:hAnsi="Arial" w:cs="Arial"/>
        </w:rPr>
        <w:t>Московской области;</w:t>
      </w:r>
    </w:p>
    <w:p w14:paraId="048EC292" w14:textId="7E86EF53" w:rsidR="00C977E7" w:rsidRPr="001D6F2E" w:rsidRDefault="00F32597" w:rsidP="00F32597">
      <w:pPr>
        <w:autoSpaceDE w:val="0"/>
        <w:autoSpaceDN w:val="0"/>
        <w:adjustRightInd w:val="0"/>
        <w:ind w:firstLine="680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- </w:t>
      </w:r>
      <w:r w:rsidR="00C977E7" w:rsidRPr="001D6F2E">
        <w:rPr>
          <w:rFonts w:ascii="Arial" w:hAnsi="Arial" w:cs="Arial"/>
        </w:rPr>
        <w:t>увеличение собираемости налогов в консолидированный бюджет Московской области, а также улучшение платежной дисциплины за счет проведения мероприятий, направленных на снижение налоговой задолженности;</w:t>
      </w:r>
    </w:p>
    <w:p w14:paraId="7F4E8B24" w14:textId="21A6DB1F" w:rsidR="00954588" w:rsidRPr="001D6F2E" w:rsidRDefault="00F32597" w:rsidP="00F32597">
      <w:pPr>
        <w:autoSpaceDE w:val="0"/>
        <w:autoSpaceDN w:val="0"/>
        <w:adjustRightInd w:val="0"/>
        <w:ind w:firstLine="680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- </w:t>
      </w:r>
      <w:r w:rsidR="00954588" w:rsidRPr="001D6F2E">
        <w:rPr>
          <w:rFonts w:ascii="Arial" w:hAnsi="Arial" w:cs="Arial"/>
        </w:rPr>
        <w:t>увеличение объема налоговых и неналоговых доходов бюджета округа с плановых назначений 202</w:t>
      </w:r>
      <w:r w:rsidR="00310BB6" w:rsidRPr="001D6F2E">
        <w:rPr>
          <w:rFonts w:ascii="Arial" w:hAnsi="Arial" w:cs="Arial"/>
        </w:rPr>
        <w:t>5</w:t>
      </w:r>
      <w:r w:rsidR="00954588" w:rsidRPr="001D6F2E">
        <w:rPr>
          <w:rFonts w:ascii="Arial" w:hAnsi="Arial" w:cs="Arial"/>
        </w:rPr>
        <w:t xml:space="preserve"> года </w:t>
      </w:r>
      <w:r w:rsidR="00310BB6" w:rsidRPr="001D6F2E">
        <w:rPr>
          <w:rFonts w:ascii="Arial" w:hAnsi="Arial" w:cs="Arial"/>
        </w:rPr>
        <w:t xml:space="preserve">23 млрд. руб. </w:t>
      </w:r>
      <w:r w:rsidR="00954588" w:rsidRPr="001D6F2E">
        <w:rPr>
          <w:rFonts w:ascii="Arial" w:hAnsi="Arial" w:cs="Arial"/>
        </w:rPr>
        <w:t xml:space="preserve">до </w:t>
      </w:r>
      <w:r w:rsidR="00310BB6" w:rsidRPr="001D6F2E">
        <w:rPr>
          <w:rFonts w:ascii="Arial" w:hAnsi="Arial" w:cs="Arial"/>
        </w:rPr>
        <w:t>35</w:t>
      </w:r>
      <w:r w:rsidR="00954588" w:rsidRPr="001D6F2E">
        <w:rPr>
          <w:rFonts w:ascii="Arial" w:hAnsi="Arial" w:cs="Arial"/>
        </w:rPr>
        <w:t xml:space="preserve"> млрд</w:t>
      </w:r>
      <w:r w:rsidR="007013BF" w:rsidRPr="001D6F2E">
        <w:rPr>
          <w:rFonts w:ascii="Arial" w:hAnsi="Arial" w:cs="Arial"/>
        </w:rPr>
        <w:t>.</w:t>
      </w:r>
      <w:r w:rsidR="00954588" w:rsidRPr="001D6F2E">
        <w:rPr>
          <w:rFonts w:ascii="Arial" w:hAnsi="Arial" w:cs="Arial"/>
        </w:rPr>
        <w:t xml:space="preserve"> руб</w:t>
      </w:r>
      <w:r w:rsidR="00310BB6" w:rsidRPr="001D6F2E">
        <w:rPr>
          <w:rFonts w:ascii="Arial" w:hAnsi="Arial" w:cs="Arial"/>
        </w:rPr>
        <w:t>.</w:t>
      </w:r>
      <w:r w:rsidR="00954588" w:rsidRPr="001D6F2E">
        <w:rPr>
          <w:rFonts w:ascii="Arial" w:hAnsi="Arial" w:cs="Arial"/>
        </w:rPr>
        <w:t xml:space="preserve"> в 20</w:t>
      </w:r>
      <w:r w:rsidR="00310BB6" w:rsidRPr="001D6F2E">
        <w:rPr>
          <w:rFonts w:ascii="Arial" w:hAnsi="Arial" w:cs="Arial"/>
        </w:rPr>
        <w:t>30</w:t>
      </w:r>
      <w:r w:rsidR="00954588" w:rsidRPr="001D6F2E">
        <w:rPr>
          <w:rFonts w:ascii="Arial" w:hAnsi="Arial" w:cs="Arial"/>
        </w:rPr>
        <w:t xml:space="preserve"> году.</w:t>
      </w:r>
    </w:p>
    <w:p w14:paraId="64B765AE" w14:textId="77777777" w:rsidR="00954588" w:rsidRPr="001D6F2E" w:rsidRDefault="00954588" w:rsidP="00F32597">
      <w:pPr>
        <w:suppressAutoHyphens/>
        <w:autoSpaceDE w:val="0"/>
        <w:autoSpaceDN w:val="0"/>
        <w:adjustRightInd w:val="0"/>
        <w:ind w:firstLine="680"/>
        <w:jc w:val="both"/>
        <w:rPr>
          <w:rFonts w:ascii="Arial" w:hAnsi="Arial" w:cs="Arial"/>
        </w:rPr>
      </w:pPr>
    </w:p>
    <w:p w14:paraId="2E6635A2" w14:textId="77777777" w:rsidR="009761C5" w:rsidRPr="001D6F2E" w:rsidRDefault="009761C5" w:rsidP="00832200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В сфере имущественных отношений существует потребность:</w:t>
      </w:r>
    </w:p>
    <w:p w14:paraId="22245BB3" w14:textId="77777777" w:rsidR="009761C5" w:rsidRPr="001D6F2E" w:rsidRDefault="009761C5" w:rsidP="00832200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- по определению (уточнению) категорий земель и видов разрешенного использования земельных участков;</w:t>
      </w:r>
    </w:p>
    <w:p w14:paraId="67DE9F51" w14:textId="77777777" w:rsidR="009761C5" w:rsidRPr="001D6F2E" w:rsidRDefault="009761C5" w:rsidP="00832200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- по выявлению нарушений целевого использования земельных участков, предоставленных под жилищное строительство, и направления информации в налоговые органы для применения повышенных ставок налога;</w:t>
      </w:r>
    </w:p>
    <w:p w14:paraId="6292D697" w14:textId="51156639" w:rsidR="009761C5" w:rsidRPr="001D6F2E" w:rsidRDefault="009761C5" w:rsidP="00832200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- </w:t>
      </w:r>
      <w:r w:rsidR="00755591" w:rsidRPr="001D6F2E">
        <w:rPr>
          <w:rFonts w:ascii="Arial" w:hAnsi="Arial" w:cs="Arial"/>
        </w:rPr>
        <w:t>по проведению</w:t>
      </w:r>
      <w:r w:rsidRPr="001D6F2E">
        <w:rPr>
          <w:rFonts w:ascii="Arial" w:hAnsi="Arial" w:cs="Arial"/>
        </w:rPr>
        <w:t xml:space="preserve"> на регулярной основе анализа и оценки результатов использования в качестве активов Одинцовского городского округа имущественных объектов, а также бюджетных затрат, связанных с муниципальной собственностью.</w:t>
      </w:r>
    </w:p>
    <w:p w14:paraId="363F5BD6" w14:textId="73E990D5" w:rsidR="009761C5" w:rsidRPr="001D6F2E" w:rsidRDefault="009761C5" w:rsidP="00832200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70C0"/>
        </w:rPr>
      </w:pPr>
      <w:r w:rsidRPr="001D6F2E">
        <w:rPr>
          <w:rFonts w:ascii="Arial" w:hAnsi="Arial" w:cs="Arial"/>
        </w:rPr>
        <w:t>В значительной мере на эффективность муниципального управления влияет уровень профес</w:t>
      </w:r>
      <w:r w:rsidR="00755591" w:rsidRPr="001D6F2E">
        <w:rPr>
          <w:rFonts w:ascii="Arial" w:hAnsi="Arial" w:cs="Arial"/>
        </w:rPr>
        <w:t>сиональной подготовки, повышение</w:t>
      </w:r>
      <w:r w:rsidRPr="001D6F2E">
        <w:rPr>
          <w:rFonts w:ascii="Arial" w:hAnsi="Arial" w:cs="Arial"/>
        </w:rPr>
        <w:t xml:space="preserve"> квалификации и профессиональных навыков</w:t>
      </w:r>
      <w:r w:rsidR="00755591" w:rsidRPr="001D6F2E">
        <w:rPr>
          <w:rFonts w:ascii="Arial" w:hAnsi="Arial" w:cs="Arial"/>
        </w:rPr>
        <w:t xml:space="preserve"> муниципальных служащих и работников муниципальных учреждений</w:t>
      </w:r>
      <w:r w:rsidRPr="001D6F2E">
        <w:rPr>
          <w:rFonts w:ascii="Arial" w:hAnsi="Arial" w:cs="Arial"/>
        </w:rPr>
        <w:t>.</w:t>
      </w:r>
    </w:p>
    <w:p w14:paraId="37B2F9AF" w14:textId="77777777" w:rsidR="009761C5" w:rsidRPr="001D6F2E" w:rsidRDefault="009761C5" w:rsidP="00832200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В современных условиях меняются требования, предъявляемые к муниципальной службе со стороны общества: она должна стать доступной, эффективной и прозрачной. Законодательством установлены новые принципы кадровой политики, которые требуют создания и внедрения механизмов управления по результатам, оценки и мотивации профессиональной служебной деятельности муниципальных служащих.</w:t>
      </w:r>
    </w:p>
    <w:p w14:paraId="6821795A" w14:textId="0B81BF45" w:rsidR="009761C5" w:rsidRPr="001D6F2E" w:rsidRDefault="009761C5" w:rsidP="00832200">
      <w:pPr>
        <w:pStyle w:val="ConsPlusTitle"/>
        <w:suppressAutoHyphens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D6F2E">
        <w:rPr>
          <w:rFonts w:ascii="Arial" w:hAnsi="Arial" w:cs="Arial"/>
          <w:b w:val="0"/>
          <w:sz w:val="24"/>
          <w:szCs w:val="24"/>
        </w:rPr>
        <w:t>Важной, но нерешенной является задача внедрения принципов результативности и эффективности при определении уровня денежного содержания муниципальных служащих. Для ее решения необходим комплекс нормативных, правовых, организационных и методических мер как на федеральном уровне, так и на региональном. Настоящая программа направлена на решение актуальных и требующих в период с 202</w:t>
      </w:r>
      <w:r w:rsidR="0046745B" w:rsidRPr="001D6F2E">
        <w:rPr>
          <w:rFonts w:ascii="Arial" w:hAnsi="Arial" w:cs="Arial"/>
          <w:b w:val="0"/>
          <w:sz w:val="24"/>
          <w:szCs w:val="24"/>
        </w:rPr>
        <w:t>6</w:t>
      </w:r>
      <w:r w:rsidRPr="001D6F2E">
        <w:rPr>
          <w:rFonts w:ascii="Arial" w:hAnsi="Arial" w:cs="Arial"/>
          <w:b w:val="0"/>
          <w:sz w:val="24"/>
          <w:szCs w:val="24"/>
        </w:rPr>
        <w:t xml:space="preserve"> по 20</w:t>
      </w:r>
      <w:r w:rsidR="0046745B" w:rsidRPr="001D6F2E">
        <w:rPr>
          <w:rFonts w:ascii="Arial" w:hAnsi="Arial" w:cs="Arial"/>
          <w:b w:val="0"/>
          <w:sz w:val="24"/>
          <w:szCs w:val="24"/>
        </w:rPr>
        <w:t>30</w:t>
      </w:r>
      <w:r w:rsidRPr="001D6F2E">
        <w:rPr>
          <w:rFonts w:ascii="Arial" w:hAnsi="Arial" w:cs="Arial"/>
          <w:b w:val="0"/>
          <w:sz w:val="24"/>
          <w:szCs w:val="24"/>
        </w:rPr>
        <w:t xml:space="preserve"> год включительно решения проблем и задач в сфере муниципального управления.</w:t>
      </w:r>
    </w:p>
    <w:p w14:paraId="6739562C" w14:textId="0DA8291C" w:rsidR="009616DA" w:rsidRPr="001D6F2E" w:rsidRDefault="00CC493D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lastRenderedPageBreak/>
        <w:t>В</w:t>
      </w:r>
      <w:r w:rsidR="009616DA" w:rsidRPr="001D6F2E">
        <w:rPr>
          <w:rFonts w:ascii="Arial" w:hAnsi="Arial" w:cs="Arial"/>
        </w:rPr>
        <w:t xml:space="preserve"> сфере управления имуществом и финансами происходят процессы, которые требуют принятия соответствующих мер. Среди них:</w:t>
      </w:r>
    </w:p>
    <w:p w14:paraId="1DABC614" w14:textId="77777777" w:rsidR="009616DA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развитие управления имуществом и финансами, адаптированного к системам и методам современного менеджмента, ориентированным на обеспечение результативности и эффективности независимо от сферы деятельности и на удовлетворение растущих требований потребителей к качеству товаров и услуг;</w:t>
      </w:r>
    </w:p>
    <w:p w14:paraId="61DABCEA" w14:textId="109BE5B4" w:rsidR="009616DA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создание полноценной муниципальной финансовой системы, обеспечивающей реализацию полномочий по </w:t>
      </w:r>
      <w:r w:rsidR="00D34A37" w:rsidRPr="001D6F2E">
        <w:rPr>
          <w:rFonts w:ascii="Arial" w:hAnsi="Arial" w:cs="Arial"/>
        </w:rPr>
        <w:t>решению вопросов непосредственного обеспечения жизнедеятельности населения</w:t>
      </w:r>
      <w:r w:rsidR="00F32597" w:rsidRPr="001D6F2E">
        <w:rPr>
          <w:rFonts w:ascii="Arial" w:hAnsi="Arial" w:cs="Arial"/>
        </w:rPr>
        <w:t xml:space="preserve"> </w:t>
      </w:r>
      <w:r w:rsidRPr="001D6F2E">
        <w:rPr>
          <w:rFonts w:ascii="Arial" w:hAnsi="Arial" w:cs="Arial"/>
        </w:rPr>
        <w:t>и социальных проектов;</w:t>
      </w:r>
    </w:p>
    <w:p w14:paraId="1F8E3A12" w14:textId="77777777" w:rsidR="009616DA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создание благоприятных условий для привлечения инвестиций и развития экономической деятельности в Одинцовском городском округе;</w:t>
      </w:r>
    </w:p>
    <w:p w14:paraId="2E568EF2" w14:textId="77777777" w:rsidR="009616DA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совершенствование системы муниципального контроля;  </w:t>
      </w:r>
    </w:p>
    <w:p w14:paraId="49B69B8D" w14:textId="77777777" w:rsidR="009616DA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повышение эффективности управления муниципальным имуществом;</w:t>
      </w:r>
    </w:p>
    <w:p w14:paraId="7D7A4E8E" w14:textId="15E12484" w:rsidR="009616DA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сокращение объема имущества, находящегося в муниципальной собственности, с учетом задач обеспечения полномочий органов местного самоуправления Одинцовск</w:t>
      </w:r>
      <w:r w:rsidR="006B4871" w:rsidRPr="001D6F2E">
        <w:rPr>
          <w:rFonts w:ascii="Arial" w:hAnsi="Arial" w:cs="Arial"/>
        </w:rPr>
        <w:t>ого городского округа, повышение</w:t>
      </w:r>
      <w:r w:rsidRPr="001D6F2E">
        <w:rPr>
          <w:rFonts w:ascii="Arial" w:hAnsi="Arial" w:cs="Arial"/>
        </w:rPr>
        <w:t xml:space="preserve"> эффективности использ</w:t>
      </w:r>
      <w:r w:rsidR="006B4871" w:rsidRPr="001D6F2E">
        <w:rPr>
          <w:rFonts w:ascii="Arial" w:hAnsi="Arial" w:cs="Arial"/>
        </w:rPr>
        <w:t xml:space="preserve">ования объектов муниципального </w:t>
      </w:r>
      <w:r w:rsidRPr="001D6F2E">
        <w:rPr>
          <w:rFonts w:ascii="Arial" w:hAnsi="Arial" w:cs="Arial"/>
        </w:rPr>
        <w:t>имущества;</w:t>
      </w:r>
    </w:p>
    <w:p w14:paraId="582491B9" w14:textId="77777777" w:rsidR="009616DA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повышение квалификации персонала в области применения управленческих технологий и оплаты труда по результатам деятельности.</w:t>
      </w:r>
    </w:p>
    <w:p w14:paraId="695FFBD0" w14:textId="77777777" w:rsidR="009616DA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Решение вопросов Одинцовского городского округа в сфере управления имуществом и финансами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срокам осуществления, исполнителям и ресурсам.</w:t>
      </w:r>
    </w:p>
    <w:p w14:paraId="7A208BF0" w14:textId="5DC40801" w:rsidR="00CC493D" w:rsidRPr="001D6F2E" w:rsidRDefault="00CC493D" w:rsidP="00CC493D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Вместе с тем в ходе реализации муниципальной программы под воздействием соответствующих внешних и внутренних фа</w:t>
      </w:r>
      <w:r w:rsidR="001133A2" w:rsidRPr="001D6F2E">
        <w:rPr>
          <w:rFonts w:ascii="Arial" w:hAnsi="Arial" w:cs="Arial"/>
        </w:rPr>
        <w:t xml:space="preserve">кторов существуют определенные </w:t>
      </w:r>
      <w:r w:rsidRPr="001D6F2E">
        <w:rPr>
          <w:rFonts w:ascii="Arial" w:hAnsi="Arial" w:cs="Arial"/>
        </w:rPr>
        <w:t>риски, которые могут возникнуть при реализации муниципальной программы:</w:t>
      </w:r>
    </w:p>
    <w:p w14:paraId="572144DC" w14:textId="7F7B7AFF" w:rsidR="009616DA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proofErr w:type="spellStart"/>
      <w:r w:rsidRPr="001D6F2E">
        <w:rPr>
          <w:rFonts w:ascii="Arial" w:hAnsi="Arial" w:cs="Arial"/>
        </w:rPr>
        <w:t>недостижение</w:t>
      </w:r>
      <w:proofErr w:type="spellEnd"/>
      <w:r w:rsidRPr="001D6F2E">
        <w:rPr>
          <w:rFonts w:ascii="Arial" w:hAnsi="Arial" w:cs="Arial"/>
        </w:rPr>
        <w:t xml:space="preserve"> целевых значений показателей результативности муниципальной </w:t>
      </w:r>
      <w:r w:rsidR="00C52F5C" w:rsidRPr="001D6F2E">
        <w:rPr>
          <w:rFonts w:ascii="Arial" w:hAnsi="Arial" w:cs="Arial"/>
        </w:rPr>
        <w:t>программы к 20</w:t>
      </w:r>
      <w:r w:rsidR="00581101" w:rsidRPr="001D6F2E">
        <w:rPr>
          <w:rFonts w:ascii="Arial" w:hAnsi="Arial" w:cs="Arial"/>
        </w:rPr>
        <w:t>30</w:t>
      </w:r>
      <w:r w:rsidRPr="001D6F2E">
        <w:rPr>
          <w:rFonts w:ascii="Arial" w:hAnsi="Arial" w:cs="Arial"/>
        </w:rPr>
        <w:t xml:space="preserve"> году;</w:t>
      </w:r>
    </w:p>
    <w:p w14:paraId="325B835D" w14:textId="77777777" w:rsidR="009616DA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7BCB5FA6" w14:textId="77777777" w:rsidR="009616DA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снижение объемов финансирования мероприятий муниципальной программы вследствие изменения прогнозируемых объемов доходов бюджета Одинцовского городского округа или неполное предоставление средств из запланированных источников в соответствующих подпрограммах;</w:t>
      </w:r>
    </w:p>
    <w:p w14:paraId="44214D7A" w14:textId="77777777" w:rsidR="009616DA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14:paraId="4CA629FF" w14:textId="77777777" w:rsidR="009616DA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организационные риски при необеспечении необходимого взаимодействия участников решения программных задач.</w:t>
      </w:r>
    </w:p>
    <w:p w14:paraId="1DA5EBF6" w14:textId="1ABCF982" w:rsidR="009616DA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Риск </w:t>
      </w:r>
      <w:proofErr w:type="spellStart"/>
      <w:r w:rsidRPr="001D6F2E">
        <w:rPr>
          <w:rFonts w:ascii="Arial" w:hAnsi="Arial" w:cs="Arial"/>
        </w:rPr>
        <w:t>недостижения</w:t>
      </w:r>
      <w:proofErr w:type="spellEnd"/>
      <w:r w:rsidRPr="001D6F2E">
        <w:rPr>
          <w:rFonts w:ascii="Arial" w:hAnsi="Arial" w:cs="Arial"/>
        </w:rPr>
        <w:t xml:space="preserve">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</w:t>
      </w:r>
      <w:r w:rsidR="001133A2" w:rsidRPr="001D6F2E">
        <w:rPr>
          <w:rFonts w:ascii="Arial" w:hAnsi="Arial" w:cs="Arial"/>
        </w:rPr>
        <w:t xml:space="preserve">годам реализации муниципальной </w:t>
      </w:r>
      <w:r w:rsidRPr="001D6F2E">
        <w:rPr>
          <w:rFonts w:ascii="Arial" w:hAnsi="Arial" w:cs="Arial"/>
        </w:rPr>
        <w:t>программы.</w:t>
      </w:r>
    </w:p>
    <w:p w14:paraId="015A0B6C" w14:textId="77777777" w:rsidR="000341AC" w:rsidRPr="001D6F2E" w:rsidRDefault="009616DA" w:rsidP="00832200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Одинцовского городского округа,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решений.</w:t>
      </w:r>
    </w:p>
    <w:p w14:paraId="0EDA4058" w14:textId="3E507EEE" w:rsidR="008D0603" w:rsidRPr="001D6F2E" w:rsidRDefault="008D0603" w:rsidP="00EC268A">
      <w:pPr>
        <w:widowControl w:val="0"/>
        <w:suppressAutoHyphens/>
        <w:autoSpaceDE w:val="0"/>
        <w:autoSpaceDN w:val="0"/>
        <w:adjustRightInd w:val="0"/>
        <w:ind w:firstLine="680"/>
        <w:jc w:val="both"/>
        <w:rPr>
          <w:rFonts w:ascii="Arial" w:hAnsi="Arial" w:cs="Arial"/>
          <w:bCs/>
        </w:rPr>
      </w:pPr>
      <w:r w:rsidRPr="001D6F2E">
        <w:rPr>
          <w:rFonts w:ascii="Arial" w:hAnsi="Arial" w:cs="Arial"/>
          <w:bCs/>
        </w:rPr>
        <w:lastRenderedPageBreak/>
        <w:t>Мероприятия и результаты выполнения мероприятий муниципальной программы представлены в приложении 1 к муниципальной программе «Перечень мероприятий муниципальной программы «Управление имуществом и муниципальными финансами». Реализация мероприятий муниципальной программы направлена на достижение целевых показателей.</w:t>
      </w:r>
    </w:p>
    <w:p w14:paraId="65E328FD" w14:textId="4D04E1E7" w:rsidR="008D0603" w:rsidRPr="001D6F2E" w:rsidRDefault="008D0603" w:rsidP="00EC268A">
      <w:pPr>
        <w:widowControl w:val="0"/>
        <w:suppressAutoHyphens/>
        <w:autoSpaceDE w:val="0"/>
        <w:autoSpaceDN w:val="0"/>
        <w:adjustRightInd w:val="0"/>
        <w:ind w:firstLine="680"/>
        <w:jc w:val="both"/>
        <w:rPr>
          <w:rFonts w:ascii="Arial" w:hAnsi="Arial" w:cs="Arial"/>
          <w:bCs/>
        </w:rPr>
      </w:pPr>
      <w:r w:rsidRPr="001D6F2E">
        <w:rPr>
          <w:rFonts w:ascii="Arial" w:hAnsi="Arial" w:cs="Arial"/>
          <w:bCs/>
        </w:rPr>
        <w:t>Целевые показатели реализации муниципальной программы, характеризующие достижение цели, представлены в приложении 2 к муниципальной программе «Целевые показатели муниципальной программы «Управление имуществом и муниципальными финансами».</w:t>
      </w:r>
    </w:p>
    <w:p w14:paraId="33F90149" w14:textId="682C9875" w:rsidR="00723FB5" w:rsidRPr="001D6F2E" w:rsidRDefault="008D0603" w:rsidP="00EC268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1D6F2E">
        <w:rPr>
          <w:rFonts w:ascii="Arial" w:hAnsi="Arial" w:cs="Arial"/>
          <w:bCs/>
        </w:rPr>
        <w:t xml:space="preserve">Методика расчета значений целевых показателей </w:t>
      </w:r>
      <w:r w:rsidR="00DE1BA3" w:rsidRPr="001D6F2E">
        <w:rPr>
          <w:rFonts w:ascii="Arial" w:hAnsi="Arial" w:cs="Arial"/>
          <w:bCs/>
        </w:rPr>
        <w:t>и методика определения результатов выполнения мероприятий муниципальной программы Одинцовского городского округа</w:t>
      </w:r>
      <w:r w:rsidRPr="001D6F2E">
        <w:rPr>
          <w:rFonts w:ascii="Arial" w:hAnsi="Arial" w:cs="Arial"/>
          <w:bCs/>
        </w:rPr>
        <w:t xml:space="preserve"> «Управление имуществом и муниципальными финансами» представлены </w:t>
      </w:r>
      <w:r w:rsidR="008A0A04" w:rsidRPr="001D6F2E">
        <w:rPr>
          <w:rFonts w:ascii="Arial" w:hAnsi="Arial" w:cs="Arial"/>
          <w:bCs/>
        </w:rPr>
        <w:t>в приложениях</w:t>
      </w:r>
      <w:r w:rsidRPr="001D6F2E">
        <w:rPr>
          <w:rFonts w:ascii="Arial" w:hAnsi="Arial" w:cs="Arial"/>
          <w:bCs/>
        </w:rPr>
        <w:t xml:space="preserve"> 3</w:t>
      </w:r>
      <w:r w:rsidR="008A0A04" w:rsidRPr="001D6F2E">
        <w:rPr>
          <w:rFonts w:ascii="Arial" w:hAnsi="Arial" w:cs="Arial"/>
          <w:bCs/>
        </w:rPr>
        <w:t>,4</w:t>
      </w:r>
      <w:r w:rsidRPr="001D6F2E">
        <w:rPr>
          <w:rFonts w:ascii="Arial" w:hAnsi="Arial" w:cs="Arial"/>
          <w:bCs/>
        </w:rPr>
        <w:t xml:space="preserve"> к муниципальной программе.</w:t>
      </w:r>
    </w:p>
    <w:p w14:paraId="12E4CBA4" w14:textId="77777777" w:rsidR="00954588" w:rsidRPr="001D6F2E" w:rsidRDefault="00954588" w:rsidP="00954588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791EB8EE" w14:textId="542D8655" w:rsidR="0070440B" w:rsidRPr="001D6F2E" w:rsidRDefault="00932756" w:rsidP="00832200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1D6F2E">
        <w:rPr>
          <w:rFonts w:ascii="Arial" w:hAnsi="Arial" w:cs="Arial"/>
        </w:rPr>
        <w:t>4</w:t>
      </w:r>
      <w:r w:rsidR="006D4EE5" w:rsidRPr="001D6F2E">
        <w:rPr>
          <w:rFonts w:ascii="Arial" w:hAnsi="Arial" w:cs="Arial"/>
        </w:rPr>
        <w:t>. Порядок взаимодействия ответственного</w:t>
      </w:r>
    </w:p>
    <w:p w14:paraId="001BCFA6" w14:textId="755075E2" w:rsidR="00815A29" w:rsidRPr="001D6F2E" w:rsidRDefault="00737AF7" w:rsidP="008D0603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1D6F2E">
        <w:rPr>
          <w:rFonts w:ascii="Arial" w:hAnsi="Arial" w:cs="Arial"/>
        </w:rPr>
        <w:t>за выполнение мероприятий</w:t>
      </w:r>
      <w:r w:rsidR="006D4EE5" w:rsidRPr="001D6F2E">
        <w:rPr>
          <w:rFonts w:ascii="Arial" w:hAnsi="Arial" w:cs="Arial"/>
        </w:rPr>
        <w:t xml:space="preserve"> программы с муниципальным зак</w:t>
      </w:r>
      <w:r w:rsidR="00815A29" w:rsidRPr="001D6F2E">
        <w:rPr>
          <w:rFonts w:ascii="Arial" w:hAnsi="Arial" w:cs="Arial"/>
        </w:rPr>
        <w:t>азчиком муниципальной программы</w:t>
      </w:r>
    </w:p>
    <w:p w14:paraId="2AC75ACF" w14:textId="77777777" w:rsidR="008A0A04" w:rsidRPr="001D6F2E" w:rsidRDefault="008A0A04" w:rsidP="008D0603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14:paraId="43880B32" w14:textId="0223F91F" w:rsidR="00566BA7" w:rsidRPr="001D6F2E" w:rsidRDefault="004C7EC7" w:rsidP="00832200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70C0"/>
        </w:rPr>
      </w:pPr>
      <w:r w:rsidRPr="001D6F2E">
        <w:rPr>
          <w:rFonts w:ascii="Arial" w:hAnsi="Arial" w:cs="Arial"/>
        </w:rPr>
        <w:t>Управление реализацией м</w:t>
      </w:r>
      <w:r w:rsidR="00566BA7" w:rsidRPr="001D6F2E">
        <w:rPr>
          <w:rFonts w:ascii="Arial" w:hAnsi="Arial" w:cs="Arial"/>
        </w:rPr>
        <w:t xml:space="preserve">униципальной программы осуществляет координатор </w:t>
      </w:r>
      <w:r w:rsidR="006E6848" w:rsidRPr="001D6F2E">
        <w:rPr>
          <w:rFonts w:ascii="Arial" w:hAnsi="Arial" w:cs="Arial"/>
        </w:rPr>
        <w:t xml:space="preserve">муниципальной </w:t>
      </w:r>
      <w:r w:rsidR="00566BA7" w:rsidRPr="001D6F2E">
        <w:rPr>
          <w:rFonts w:ascii="Arial" w:hAnsi="Arial" w:cs="Arial"/>
        </w:rPr>
        <w:t xml:space="preserve">программы в лице </w:t>
      </w:r>
      <w:r w:rsidR="006E6848" w:rsidRPr="001D6F2E">
        <w:rPr>
          <w:rFonts w:ascii="Arial" w:hAnsi="Arial" w:cs="Arial"/>
        </w:rPr>
        <w:t>исполняющего</w:t>
      </w:r>
      <w:r w:rsidR="007F69B3" w:rsidRPr="001D6F2E">
        <w:rPr>
          <w:rFonts w:ascii="Arial" w:hAnsi="Arial" w:cs="Arial"/>
        </w:rPr>
        <w:t xml:space="preserve"> обязанности</w:t>
      </w:r>
      <w:r w:rsidR="006E6848" w:rsidRPr="001D6F2E">
        <w:rPr>
          <w:rFonts w:ascii="Arial" w:hAnsi="Arial" w:cs="Arial"/>
        </w:rPr>
        <w:t xml:space="preserve"> з</w:t>
      </w:r>
      <w:r w:rsidR="00566BA7" w:rsidRPr="001D6F2E">
        <w:rPr>
          <w:rFonts w:ascii="Arial" w:hAnsi="Arial" w:cs="Arial"/>
        </w:rPr>
        <w:t xml:space="preserve">аместителя Главы </w:t>
      </w:r>
      <w:r w:rsidR="00B92968" w:rsidRPr="001D6F2E">
        <w:rPr>
          <w:rFonts w:ascii="Arial" w:hAnsi="Arial" w:cs="Arial"/>
        </w:rPr>
        <w:t>Одинцовского городского округа</w:t>
      </w:r>
      <w:r w:rsidR="00566BA7" w:rsidRPr="001D6F2E">
        <w:rPr>
          <w:rFonts w:ascii="Arial" w:hAnsi="Arial" w:cs="Arial"/>
        </w:rPr>
        <w:t xml:space="preserve"> – начальника Финансово-казначейского управления Администрации Одинцовского городского округа</w:t>
      </w:r>
      <w:r w:rsidR="009711D5" w:rsidRPr="001D6F2E">
        <w:rPr>
          <w:rFonts w:ascii="Arial" w:hAnsi="Arial" w:cs="Arial"/>
        </w:rPr>
        <w:t xml:space="preserve"> </w:t>
      </w:r>
      <w:r w:rsidR="00BF7539" w:rsidRPr="001D6F2E">
        <w:rPr>
          <w:rFonts w:ascii="Arial" w:hAnsi="Arial" w:cs="Arial"/>
        </w:rPr>
        <w:t xml:space="preserve">Московской области </w:t>
      </w:r>
      <w:proofErr w:type="spellStart"/>
      <w:r w:rsidR="006E6848" w:rsidRPr="001D6F2E">
        <w:rPr>
          <w:rFonts w:ascii="Arial" w:hAnsi="Arial" w:cs="Arial"/>
        </w:rPr>
        <w:t>Бендо</w:t>
      </w:r>
      <w:proofErr w:type="spellEnd"/>
      <w:r w:rsidR="006E6848" w:rsidRPr="001D6F2E">
        <w:rPr>
          <w:rFonts w:ascii="Arial" w:hAnsi="Arial" w:cs="Arial"/>
        </w:rPr>
        <w:t xml:space="preserve"> А.И.</w:t>
      </w:r>
      <w:r w:rsidR="00566BA7" w:rsidRPr="001D6F2E">
        <w:rPr>
          <w:rFonts w:ascii="Arial" w:hAnsi="Arial" w:cs="Arial"/>
        </w:rPr>
        <w:t xml:space="preserve"> </w:t>
      </w:r>
    </w:p>
    <w:p w14:paraId="55225308" w14:textId="49283A7B" w:rsidR="00C47AF9" w:rsidRPr="001D6F2E" w:rsidRDefault="007E6048" w:rsidP="00832200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1D6F2E">
        <w:rPr>
          <w:rFonts w:ascii="Arial" w:eastAsia="Calibri" w:hAnsi="Arial" w:cs="Arial"/>
          <w:bCs/>
          <w:lang w:eastAsia="zh-CN"/>
        </w:rPr>
        <w:t xml:space="preserve">Взаимодействие </w:t>
      </w:r>
      <w:r w:rsidR="00C47AF9" w:rsidRPr="001D6F2E">
        <w:rPr>
          <w:rFonts w:ascii="Arial" w:hAnsi="Arial" w:cs="Arial"/>
        </w:rPr>
        <w:t>ответств</w:t>
      </w:r>
      <w:r w:rsidR="00566BA7" w:rsidRPr="001D6F2E">
        <w:rPr>
          <w:rFonts w:ascii="Arial" w:hAnsi="Arial" w:cs="Arial"/>
        </w:rPr>
        <w:t>енного за выполнение мероприятий</w:t>
      </w:r>
      <w:r w:rsidR="00C47AF9" w:rsidRPr="001D6F2E">
        <w:rPr>
          <w:rFonts w:ascii="Arial" w:hAnsi="Arial" w:cs="Arial"/>
        </w:rPr>
        <w:t xml:space="preserve"> программы с заказчиком муниципальной программы</w:t>
      </w:r>
      <w:r w:rsidR="00C47AF9" w:rsidRPr="001D6F2E">
        <w:rPr>
          <w:rFonts w:ascii="Arial" w:eastAsia="Calibri" w:hAnsi="Arial" w:cs="Arial"/>
          <w:bCs/>
          <w:lang w:eastAsia="zh-CN"/>
        </w:rPr>
        <w:t xml:space="preserve"> осуществляется </w:t>
      </w:r>
      <w:r w:rsidR="00BF7539" w:rsidRPr="001D6F2E">
        <w:rPr>
          <w:rFonts w:ascii="Arial" w:eastAsia="Calibri" w:hAnsi="Arial" w:cs="Arial"/>
          <w:bCs/>
          <w:lang w:eastAsia="zh-CN"/>
        </w:rPr>
        <w:t xml:space="preserve">в соответствии с </w:t>
      </w:r>
      <w:r w:rsidR="009B346B" w:rsidRPr="001D6F2E">
        <w:rPr>
          <w:rFonts w:ascii="Arial" w:hAnsi="Arial" w:cs="Arial"/>
        </w:rPr>
        <w:t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 (далее – Порядок).</w:t>
      </w:r>
    </w:p>
    <w:p w14:paraId="20D839E4" w14:textId="19CE8D58" w:rsidR="008A0C55" w:rsidRPr="001D6F2E" w:rsidRDefault="00FD2861" w:rsidP="00D75A59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ab/>
      </w:r>
      <w:r w:rsidR="008A0C55" w:rsidRPr="001D6F2E">
        <w:rPr>
          <w:rFonts w:ascii="Arial" w:hAnsi="Arial" w:cs="Arial"/>
        </w:rPr>
        <w:t xml:space="preserve">Разработчиками и </w:t>
      </w:r>
      <w:r w:rsidR="008B3BC2" w:rsidRPr="001D6F2E">
        <w:rPr>
          <w:rFonts w:ascii="Arial" w:hAnsi="Arial" w:cs="Arial"/>
        </w:rPr>
        <w:t xml:space="preserve">ответственными </w:t>
      </w:r>
      <w:r w:rsidR="004C7EC7" w:rsidRPr="001D6F2E">
        <w:rPr>
          <w:rFonts w:ascii="Arial" w:hAnsi="Arial" w:cs="Arial"/>
        </w:rPr>
        <w:t>исполнителями м</w:t>
      </w:r>
      <w:r w:rsidR="00D75A59" w:rsidRPr="001D6F2E">
        <w:rPr>
          <w:rFonts w:ascii="Arial" w:hAnsi="Arial" w:cs="Arial"/>
        </w:rPr>
        <w:t xml:space="preserve">униципальной </w:t>
      </w:r>
      <w:r w:rsidR="008A0C55" w:rsidRPr="001D6F2E">
        <w:rPr>
          <w:rFonts w:ascii="Arial" w:hAnsi="Arial" w:cs="Arial"/>
        </w:rPr>
        <w:t>программы являются:</w:t>
      </w:r>
    </w:p>
    <w:p w14:paraId="2231AD75" w14:textId="77777777" w:rsidR="00C47AF9" w:rsidRPr="001D6F2E" w:rsidRDefault="00C47AF9" w:rsidP="00832200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>КУМИ Администрации Одинцовского городского округа;</w:t>
      </w:r>
    </w:p>
    <w:p w14:paraId="66D81BDF" w14:textId="367AAFEE" w:rsidR="00C47AF9" w:rsidRPr="001D6F2E" w:rsidRDefault="00C47AF9" w:rsidP="00832200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>ФКУ Администрации Одинцовского городского</w:t>
      </w:r>
      <w:r w:rsidR="00193594" w:rsidRPr="001D6F2E">
        <w:rPr>
          <w:rFonts w:ascii="Arial" w:eastAsia="Calibri" w:hAnsi="Arial" w:cs="Arial"/>
          <w:bCs/>
          <w:lang w:eastAsia="zh-CN"/>
        </w:rPr>
        <w:t xml:space="preserve"> округа</w:t>
      </w:r>
      <w:r w:rsidRPr="001D6F2E">
        <w:rPr>
          <w:rFonts w:ascii="Arial" w:eastAsia="Calibri" w:hAnsi="Arial" w:cs="Arial"/>
          <w:bCs/>
          <w:lang w:eastAsia="zh-CN"/>
        </w:rPr>
        <w:t>;</w:t>
      </w:r>
    </w:p>
    <w:p w14:paraId="0BB226F6" w14:textId="77777777" w:rsidR="00302B64" w:rsidRPr="001D6F2E" w:rsidRDefault="00302B64" w:rsidP="00302B64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>Управление бухгалтерского учета и отчетности Администрации Одинцовского городского округа;</w:t>
      </w:r>
    </w:p>
    <w:p w14:paraId="4C8D62E3" w14:textId="71F2E24C" w:rsidR="00302B64" w:rsidRPr="001D6F2E" w:rsidRDefault="00302B64" w:rsidP="00302B64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>Управление кадровой политики Администрации</w:t>
      </w:r>
      <w:r w:rsidR="006E6848" w:rsidRPr="001D6F2E">
        <w:rPr>
          <w:rFonts w:ascii="Arial" w:eastAsia="Calibri" w:hAnsi="Arial" w:cs="Arial"/>
          <w:bCs/>
          <w:lang w:eastAsia="zh-CN"/>
        </w:rPr>
        <w:t xml:space="preserve"> Одинцовского городского округа;</w:t>
      </w:r>
    </w:p>
    <w:p w14:paraId="0DE07499" w14:textId="2DC9B02C" w:rsidR="006E6848" w:rsidRPr="001D6F2E" w:rsidRDefault="006E6848" w:rsidP="00302B64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>Управление градостроительной деятельности Администрации Одинцовского городского округа.</w:t>
      </w:r>
    </w:p>
    <w:p w14:paraId="67178F28" w14:textId="649F5423" w:rsidR="00302B64" w:rsidRPr="001D6F2E" w:rsidRDefault="00302B64" w:rsidP="00302B64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 xml:space="preserve">Исполнители </w:t>
      </w:r>
      <w:r w:rsidR="004C7EC7" w:rsidRPr="001D6F2E">
        <w:rPr>
          <w:rFonts w:ascii="Arial" w:eastAsia="Calibri" w:hAnsi="Arial" w:cs="Arial"/>
          <w:bCs/>
          <w:lang w:eastAsia="zh-CN"/>
        </w:rPr>
        <w:t>м</w:t>
      </w:r>
      <w:r w:rsidRPr="001D6F2E">
        <w:rPr>
          <w:rFonts w:ascii="Arial" w:eastAsia="Calibri" w:hAnsi="Arial" w:cs="Arial"/>
          <w:bCs/>
          <w:lang w:eastAsia="zh-CN"/>
        </w:rPr>
        <w:t>униципальной программы/подпрограммы:</w:t>
      </w:r>
    </w:p>
    <w:p w14:paraId="591F4F46" w14:textId="77777777" w:rsidR="00E72EE1" w:rsidRPr="001D6F2E" w:rsidRDefault="00E72EE1" w:rsidP="00E72EE1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>Управление территориальной политики и социальных коммуникаций Администрации Одинцовского городского округа;</w:t>
      </w:r>
    </w:p>
    <w:p w14:paraId="730B46D6" w14:textId="77777777" w:rsidR="00E72EE1" w:rsidRPr="001D6F2E" w:rsidRDefault="00E72EE1" w:rsidP="00E72EE1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color w:val="0070C0"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>Отдел муниципального земельного контроля Управления муниципального земельного контроля и экологии Администрации Одинцовского городского округа</w:t>
      </w:r>
      <w:r w:rsidRPr="001D6F2E">
        <w:rPr>
          <w:rFonts w:ascii="Arial" w:eastAsia="Calibri" w:hAnsi="Arial" w:cs="Arial"/>
          <w:bCs/>
          <w:color w:val="0070C0"/>
          <w:lang w:eastAsia="zh-CN"/>
        </w:rPr>
        <w:t>;</w:t>
      </w:r>
    </w:p>
    <w:p w14:paraId="4529C0C5" w14:textId="77777777" w:rsidR="00C47AF9" w:rsidRPr="001D6F2E" w:rsidRDefault="00822528" w:rsidP="00832200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 xml:space="preserve">МКУ </w:t>
      </w:r>
      <w:r w:rsidR="00566BA7" w:rsidRPr="001D6F2E">
        <w:rPr>
          <w:rFonts w:ascii="Arial" w:eastAsia="Calibri" w:hAnsi="Arial" w:cs="Arial"/>
          <w:bCs/>
          <w:lang w:eastAsia="zh-CN"/>
        </w:rPr>
        <w:t>«Корпорация развития</w:t>
      </w:r>
      <w:r w:rsidR="00C47AF9" w:rsidRPr="001D6F2E">
        <w:rPr>
          <w:rFonts w:ascii="Arial" w:eastAsia="Calibri" w:hAnsi="Arial" w:cs="Arial"/>
          <w:bCs/>
          <w:lang w:eastAsia="zh-CN"/>
        </w:rPr>
        <w:t xml:space="preserve"> Одинцовского городского округа</w:t>
      </w:r>
      <w:r w:rsidR="00566BA7" w:rsidRPr="001D6F2E">
        <w:rPr>
          <w:rFonts w:ascii="Arial" w:eastAsia="Calibri" w:hAnsi="Arial" w:cs="Arial"/>
          <w:bCs/>
          <w:lang w:eastAsia="zh-CN"/>
        </w:rPr>
        <w:t>»</w:t>
      </w:r>
      <w:r w:rsidR="00C47AF9" w:rsidRPr="001D6F2E">
        <w:rPr>
          <w:rFonts w:ascii="Arial" w:eastAsia="Calibri" w:hAnsi="Arial" w:cs="Arial"/>
          <w:bCs/>
          <w:lang w:eastAsia="zh-CN"/>
        </w:rPr>
        <w:t>;</w:t>
      </w:r>
    </w:p>
    <w:p w14:paraId="6DD512F7" w14:textId="77777777" w:rsidR="00C47AF9" w:rsidRPr="001D6F2E" w:rsidRDefault="00822528" w:rsidP="00832200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 xml:space="preserve">МКУ </w:t>
      </w:r>
      <w:r w:rsidR="00C47AF9" w:rsidRPr="001D6F2E">
        <w:rPr>
          <w:rFonts w:ascii="Arial" w:eastAsia="Calibri" w:hAnsi="Arial" w:cs="Arial"/>
          <w:bCs/>
          <w:lang w:eastAsia="zh-CN"/>
        </w:rPr>
        <w:t>«Центр хозяйственного обслуживания органов местного самоуправления» Администрации Одинцовского городского округа;</w:t>
      </w:r>
    </w:p>
    <w:p w14:paraId="22457FEC" w14:textId="0E3BFF59" w:rsidR="00884C35" w:rsidRPr="001D6F2E" w:rsidRDefault="00822528" w:rsidP="00832200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 xml:space="preserve">МКУ </w:t>
      </w:r>
      <w:r w:rsidR="00566BA7" w:rsidRPr="001D6F2E">
        <w:rPr>
          <w:rFonts w:ascii="Arial" w:eastAsia="Calibri" w:hAnsi="Arial" w:cs="Arial"/>
          <w:bCs/>
          <w:lang w:eastAsia="zh-CN"/>
        </w:rPr>
        <w:t>«</w:t>
      </w:r>
      <w:r w:rsidR="00884C35" w:rsidRPr="001D6F2E">
        <w:rPr>
          <w:rFonts w:ascii="Arial" w:eastAsia="Calibri" w:hAnsi="Arial" w:cs="Arial"/>
          <w:bCs/>
          <w:lang w:eastAsia="zh-CN"/>
        </w:rPr>
        <w:t>Хозяйствен</w:t>
      </w:r>
      <w:r w:rsidR="006D3BD1" w:rsidRPr="001D6F2E">
        <w:rPr>
          <w:rFonts w:ascii="Arial" w:eastAsia="Calibri" w:hAnsi="Arial" w:cs="Arial"/>
          <w:bCs/>
          <w:lang w:eastAsia="zh-CN"/>
        </w:rPr>
        <w:t xml:space="preserve">но-эксплуатационная служба ОМС </w:t>
      </w:r>
      <w:r w:rsidR="00884C35" w:rsidRPr="001D6F2E">
        <w:rPr>
          <w:rFonts w:ascii="Arial" w:eastAsia="Calibri" w:hAnsi="Arial" w:cs="Arial"/>
          <w:bCs/>
          <w:lang w:eastAsia="zh-CN"/>
        </w:rPr>
        <w:t>Одинцовского городского округа</w:t>
      </w:r>
      <w:r w:rsidR="00566BA7" w:rsidRPr="001D6F2E">
        <w:rPr>
          <w:rFonts w:ascii="Arial" w:eastAsia="Calibri" w:hAnsi="Arial" w:cs="Arial"/>
          <w:bCs/>
          <w:lang w:eastAsia="zh-CN"/>
        </w:rPr>
        <w:t>»</w:t>
      </w:r>
      <w:r w:rsidR="00884C35" w:rsidRPr="001D6F2E">
        <w:rPr>
          <w:rFonts w:ascii="Arial" w:eastAsia="Calibri" w:hAnsi="Arial" w:cs="Arial"/>
          <w:bCs/>
          <w:lang w:eastAsia="zh-CN"/>
        </w:rPr>
        <w:t>;</w:t>
      </w:r>
    </w:p>
    <w:p w14:paraId="26CE0E1D" w14:textId="0C5601ED" w:rsidR="006D3BD1" w:rsidRPr="001D6F2E" w:rsidRDefault="006D3BD1" w:rsidP="00832200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>МБУ «Центр управления регионом»;</w:t>
      </w:r>
    </w:p>
    <w:p w14:paraId="5A949F36" w14:textId="18F9FABF" w:rsidR="006D3BD1" w:rsidRPr="001D6F2E" w:rsidRDefault="006D3BD1" w:rsidP="00832200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>МК</w:t>
      </w:r>
      <w:r w:rsidR="00BB663D" w:rsidRPr="001D6F2E">
        <w:rPr>
          <w:rFonts w:ascii="Arial" w:eastAsia="Calibri" w:hAnsi="Arial" w:cs="Arial"/>
          <w:bCs/>
          <w:lang w:eastAsia="zh-CN"/>
        </w:rPr>
        <w:t>У «Центр муниципальный закупок»;</w:t>
      </w:r>
    </w:p>
    <w:p w14:paraId="49152F81" w14:textId="3C1ECF83" w:rsidR="00BB663D" w:rsidRPr="001D6F2E" w:rsidRDefault="00BB663D" w:rsidP="00832200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>МКУ «Центр реализации социально – культурных проектов».</w:t>
      </w:r>
    </w:p>
    <w:p w14:paraId="5D1B05D1" w14:textId="3A1DDDAD" w:rsidR="007E6048" w:rsidRPr="001D6F2E" w:rsidRDefault="00737AF7" w:rsidP="00832200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>Муниципальный заказчик муниципальной программы</w:t>
      </w:r>
      <w:r w:rsidR="007E6048" w:rsidRPr="001D6F2E">
        <w:rPr>
          <w:rFonts w:ascii="Arial" w:eastAsia="Calibri" w:hAnsi="Arial" w:cs="Arial"/>
          <w:bCs/>
          <w:lang w:eastAsia="zh-CN"/>
        </w:rPr>
        <w:t>:</w:t>
      </w:r>
    </w:p>
    <w:p w14:paraId="70BAFFC2" w14:textId="5E575616" w:rsidR="007E6048" w:rsidRPr="001D6F2E" w:rsidRDefault="00BB663D" w:rsidP="00832200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 xml:space="preserve">- </w:t>
      </w:r>
      <w:r w:rsidR="007E6048" w:rsidRPr="001D6F2E">
        <w:rPr>
          <w:rFonts w:ascii="Arial" w:eastAsia="Calibri" w:hAnsi="Arial" w:cs="Arial"/>
          <w:bCs/>
          <w:lang w:eastAsia="zh-CN"/>
        </w:rPr>
        <w:t>формирует прогноз расходов на реализацию мероприятия;</w:t>
      </w:r>
    </w:p>
    <w:p w14:paraId="50F2B7B4" w14:textId="14D0DFCC" w:rsidR="007E6048" w:rsidRPr="001D6F2E" w:rsidRDefault="00BB663D" w:rsidP="00832200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lastRenderedPageBreak/>
        <w:t xml:space="preserve">- </w:t>
      </w:r>
      <w:r w:rsidR="007E6048" w:rsidRPr="001D6F2E">
        <w:rPr>
          <w:rFonts w:ascii="Arial" w:eastAsia="Calibri" w:hAnsi="Arial" w:cs="Arial"/>
          <w:bCs/>
          <w:lang w:eastAsia="zh-CN"/>
        </w:rPr>
        <w:t>участвует в обсуждении вопросов, связанных с реализацией и финансированием подпрограммы в части соответствующего мероприятия;</w:t>
      </w:r>
    </w:p>
    <w:p w14:paraId="5D92C192" w14:textId="6B65830C" w:rsidR="008D0603" w:rsidRPr="001D6F2E" w:rsidRDefault="00BB663D" w:rsidP="008D0603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 xml:space="preserve">- </w:t>
      </w:r>
      <w:r w:rsidR="007E6048" w:rsidRPr="001D6F2E">
        <w:rPr>
          <w:rFonts w:ascii="Arial" w:eastAsia="Calibri" w:hAnsi="Arial" w:cs="Arial"/>
          <w:bCs/>
          <w:lang w:eastAsia="zh-CN"/>
        </w:rPr>
        <w:t xml:space="preserve">вводит в автоматизированную информационно-аналитическую систему </w:t>
      </w:r>
      <w:r w:rsidR="00D55451" w:rsidRPr="001D6F2E">
        <w:rPr>
          <w:rFonts w:ascii="Arial" w:eastAsia="Calibri" w:hAnsi="Arial" w:cs="Arial"/>
          <w:bCs/>
          <w:lang w:eastAsia="zh-CN"/>
        </w:rPr>
        <w:t>«</w:t>
      </w:r>
      <w:r w:rsidR="007E6048" w:rsidRPr="001D6F2E">
        <w:rPr>
          <w:rFonts w:ascii="Arial" w:eastAsia="Calibri" w:hAnsi="Arial" w:cs="Arial"/>
          <w:bCs/>
          <w:lang w:eastAsia="zh-CN"/>
        </w:rPr>
        <w:t xml:space="preserve">Мониторинг социально-экономического развития Московской области с использованием типового регионального сегмента ГАС </w:t>
      </w:r>
      <w:r w:rsidR="00D55451" w:rsidRPr="001D6F2E">
        <w:rPr>
          <w:rFonts w:ascii="Arial" w:eastAsia="Calibri" w:hAnsi="Arial" w:cs="Arial"/>
          <w:bCs/>
          <w:lang w:eastAsia="zh-CN"/>
        </w:rPr>
        <w:t>«</w:t>
      </w:r>
      <w:r w:rsidR="007E6048" w:rsidRPr="001D6F2E">
        <w:rPr>
          <w:rFonts w:ascii="Arial" w:eastAsia="Calibri" w:hAnsi="Arial" w:cs="Arial"/>
          <w:bCs/>
          <w:lang w:eastAsia="zh-CN"/>
        </w:rPr>
        <w:t>Управление</w:t>
      </w:r>
      <w:r w:rsidR="00D55451" w:rsidRPr="001D6F2E">
        <w:rPr>
          <w:rFonts w:ascii="Arial" w:eastAsia="Calibri" w:hAnsi="Arial" w:cs="Arial"/>
          <w:bCs/>
          <w:lang w:eastAsia="zh-CN"/>
        </w:rPr>
        <w:t>»</w:t>
      </w:r>
      <w:r w:rsidR="007E6048" w:rsidRPr="001D6F2E">
        <w:rPr>
          <w:rFonts w:ascii="Arial" w:eastAsia="Calibri" w:hAnsi="Arial" w:cs="Arial"/>
          <w:bCs/>
          <w:lang w:eastAsia="zh-CN"/>
        </w:rPr>
        <w:t xml:space="preserve"> </w:t>
      </w:r>
      <w:r w:rsidR="00D44BAB" w:rsidRPr="001D6F2E">
        <w:rPr>
          <w:rFonts w:ascii="Arial" w:eastAsia="Calibri" w:hAnsi="Arial" w:cs="Arial"/>
          <w:bCs/>
          <w:lang w:eastAsia="zh-CN"/>
        </w:rPr>
        <w:t xml:space="preserve">Московской области </w:t>
      </w:r>
      <w:r w:rsidR="007E6048" w:rsidRPr="001D6F2E">
        <w:rPr>
          <w:rFonts w:ascii="Arial" w:eastAsia="Calibri" w:hAnsi="Arial" w:cs="Arial"/>
          <w:bCs/>
          <w:lang w:eastAsia="zh-CN"/>
        </w:rPr>
        <w:t xml:space="preserve">(далее - ГАСУ </w:t>
      </w:r>
      <w:r w:rsidR="00D44BAB" w:rsidRPr="001D6F2E">
        <w:rPr>
          <w:rFonts w:ascii="Arial" w:eastAsia="Calibri" w:hAnsi="Arial" w:cs="Arial"/>
          <w:bCs/>
          <w:lang w:eastAsia="zh-CN"/>
        </w:rPr>
        <w:t>МО</w:t>
      </w:r>
      <w:r w:rsidR="007E6048" w:rsidRPr="001D6F2E">
        <w:rPr>
          <w:rFonts w:ascii="Arial" w:eastAsia="Calibri" w:hAnsi="Arial" w:cs="Arial"/>
          <w:bCs/>
          <w:lang w:eastAsia="zh-CN"/>
        </w:rPr>
        <w:t>) инфо</w:t>
      </w:r>
      <w:r w:rsidR="00737AF7" w:rsidRPr="001D6F2E">
        <w:rPr>
          <w:rFonts w:ascii="Arial" w:eastAsia="Calibri" w:hAnsi="Arial" w:cs="Arial"/>
          <w:bCs/>
          <w:lang w:eastAsia="zh-CN"/>
        </w:rPr>
        <w:t>рмацию о выполнении мероприятий.</w:t>
      </w:r>
    </w:p>
    <w:p w14:paraId="5A7CBE6E" w14:textId="77777777" w:rsidR="008D0603" w:rsidRPr="001D6F2E" w:rsidRDefault="008D0603" w:rsidP="00832200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567"/>
        <w:jc w:val="center"/>
        <w:rPr>
          <w:rFonts w:ascii="Arial" w:hAnsi="Arial" w:cs="Arial"/>
          <w:lang w:eastAsia="en-US"/>
        </w:rPr>
      </w:pPr>
    </w:p>
    <w:p w14:paraId="24DE0142" w14:textId="05CE681C" w:rsidR="00CC6B43" w:rsidRPr="001D6F2E" w:rsidRDefault="002925F3" w:rsidP="00832200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567"/>
        <w:jc w:val="center"/>
        <w:rPr>
          <w:rFonts w:ascii="Arial" w:hAnsi="Arial" w:cs="Arial"/>
          <w:lang w:eastAsia="en-US"/>
        </w:rPr>
      </w:pPr>
      <w:r w:rsidRPr="001D6F2E">
        <w:rPr>
          <w:rFonts w:ascii="Arial" w:hAnsi="Arial" w:cs="Arial"/>
          <w:lang w:eastAsia="en-US"/>
        </w:rPr>
        <w:t>5</w:t>
      </w:r>
      <w:r w:rsidR="00CC6B43" w:rsidRPr="001D6F2E">
        <w:rPr>
          <w:rFonts w:ascii="Arial" w:hAnsi="Arial" w:cs="Arial"/>
          <w:lang w:eastAsia="en-US"/>
        </w:rPr>
        <w:t>. Состав, форма и сроки</w:t>
      </w:r>
      <w:r w:rsidR="008707C3" w:rsidRPr="001D6F2E">
        <w:rPr>
          <w:rFonts w:ascii="Arial" w:hAnsi="Arial" w:cs="Arial"/>
          <w:lang w:eastAsia="en-US"/>
        </w:rPr>
        <w:t xml:space="preserve"> представления отчетности</w:t>
      </w:r>
    </w:p>
    <w:p w14:paraId="690FD961" w14:textId="77777777" w:rsidR="00EC268A" w:rsidRPr="001D6F2E" w:rsidRDefault="006B1D53" w:rsidP="00737AF7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567"/>
        <w:jc w:val="center"/>
        <w:rPr>
          <w:rFonts w:ascii="Arial" w:hAnsi="Arial" w:cs="Arial"/>
          <w:lang w:eastAsia="en-US"/>
        </w:rPr>
      </w:pPr>
      <w:r w:rsidRPr="001D6F2E">
        <w:rPr>
          <w:rFonts w:ascii="Arial" w:hAnsi="Arial" w:cs="Arial"/>
          <w:lang w:eastAsia="en-US"/>
        </w:rPr>
        <w:t xml:space="preserve"> о ходе реализации м</w:t>
      </w:r>
      <w:r w:rsidR="00CC6B43" w:rsidRPr="001D6F2E">
        <w:rPr>
          <w:rFonts w:ascii="Arial" w:hAnsi="Arial" w:cs="Arial"/>
          <w:lang w:eastAsia="en-US"/>
        </w:rPr>
        <w:t>униципальной п</w:t>
      </w:r>
      <w:r w:rsidR="008707C3" w:rsidRPr="001D6F2E">
        <w:rPr>
          <w:rFonts w:ascii="Arial" w:hAnsi="Arial" w:cs="Arial"/>
          <w:lang w:eastAsia="en-US"/>
        </w:rPr>
        <w:t>рограммы</w:t>
      </w:r>
    </w:p>
    <w:p w14:paraId="0C32FAC7" w14:textId="7F11CDC4" w:rsidR="00EC268A" w:rsidRPr="001D6F2E" w:rsidRDefault="00EC268A" w:rsidP="00737AF7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567"/>
        <w:jc w:val="center"/>
        <w:rPr>
          <w:rFonts w:ascii="Arial" w:hAnsi="Arial" w:cs="Arial"/>
          <w:lang w:eastAsia="en-US"/>
        </w:rPr>
      </w:pPr>
      <w:r w:rsidRPr="001D6F2E">
        <w:rPr>
          <w:rFonts w:ascii="Arial" w:hAnsi="Arial" w:cs="Arial"/>
          <w:lang w:eastAsia="en-US"/>
        </w:rPr>
        <w:t xml:space="preserve"> </w:t>
      </w:r>
    </w:p>
    <w:p w14:paraId="65C8AC4D" w14:textId="77777777" w:rsidR="00AE13A2" w:rsidRPr="001D6F2E" w:rsidRDefault="00737AF7" w:rsidP="009C180E">
      <w:pPr>
        <w:pStyle w:val="ConsPlusNormal"/>
        <w:suppressAutoHyphens/>
        <w:ind w:firstLine="714"/>
        <w:jc w:val="both"/>
        <w:rPr>
          <w:sz w:val="24"/>
          <w:szCs w:val="24"/>
        </w:rPr>
      </w:pPr>
      <w:r w:rsidRPr="001D6F2E">
        <w:rPr>
          <w:sz w:val="24"/>
          <w:szCs w:val="24"/>
        </w:rPr>
        <w:t>С</w:t>
      </w:r>
      <w:r w:rsidR="004C7EC7" w:rsidRPr="001D6F2E">
        <w:rPr>
          <w:sz w:val="24"/>
          <w:szCs w:val="24"/>
        </w:rPr>
        <w:t xml:space="preserve"> целью контроля за реализацией м</w:t>
      </w:r>
      <w:r w:rsidRPr="001D6F2E">
        <w:rPr>
          <w:sz w:val="24"/>
          <w:szCs w:val="24"/>
        </w:rPr>
        <w:t>униципальной программы муниципальный заказчик программы</w:t>
      </w:r>
      <w:r w:rsidR="00AE13A2" w:rsidRPr="001D6F2E">
        <w:rPr>
          <w:sz w:val="24"/>
          <w:szCs w:val="24"/>
        </w:rPr>
        <w:t>:</w:t>
      </w:r>
    </w:p>
    <w:p w14:paraId="5E86F04B" w14:textId="77777777" w:rsidR="00737AF7" w:rsidRPr="001D6F2E" w:rsidRDefault="00737AF7" w:rsidP="004C7EC7">
      <w:pPr>
        <w:pStyle w:val="ConsPlusNormal"/>
        <w:suppressAutoHyphens/>
        <w:ind w:firstLine="714"/>
        <w:jc w:val="both"/>
        <w:rPr>
          <w:sz w:val="24"/>
          <w:szCs w:val="24"/>
        </w:rPr>
      </w:pPr>
      <w:r w:rsidRPr="001D6F2E">
        <w:rPr>
          <w:sz w:val="24"/>
          <w:szCs w:val="24"/>
        </w:rPr>
        <w:t xml:space="preserve"> </w:t>
      </w:r>
      <w:r w:rsidR="00AE13A2" w:rsidRPr="001D6F2E">
        <w:rPr>
          <w:sz w:val="24"/>
          <w:szCs w:val="24"/>
        </w:rPr>
        <w:t xml:space="preserve">1) </w:t>
      </w:r>
      <w:r w:rsidRPr="001D6F2E">
        <w:rPr>
          <w:sz w:val="24"/>
          <w:szCs w:val="24"/>
        </w:rPr>
        <w:t xml:space="preserve">формирует в подсистеме </w:t>
      </w:r>
      <w:r w:rsidR="00D44BAB" w:rsidRPr="001D6F2E">
        <w:rPr>
          <w:rFonts w:eastAsia="Calibri"/>
          <w:bCs/>
          <w:sz w:val="24"/>
          <w:szCs w:val="24"/>
        </w:rPr>
        <w:t>ГАСУ МО</w:t>
      </w:r>
      <w:r w:rsidR="00AE13A2" w:rsidRPr="001D6F2E">
        <w:rPr>
          <w:sz w:val="24"/>
          <w:szCs w:val="24"/>
        </w:rPr>
        <w:t xml:space="preserve"> </w:t>
      </w:r>
      <w:r w:rsidRPr="001D6F2E">
        <w:rPr>
          <w:sz w:val="24"/>
          <w:szCs w:val="24"/>
        </w:rPr>
        <w:t xml:space="preserve">ежеквартально до 15 числа месяца, следующего за отчетным кварталом, оперативный </w:t>
      </w:r>
      <w:r w:rsidR="004C7EC7" w:rsidRPr="001D6F2E">
        <w:rPr>
          <w:sz w:val="24"/>
          <w:szCs w:val="24"/>
        </w:rPr>
        <w:t>отчет о реализации мероприятий м</w:t>
      </w:r>
      <w:r w:rsidRPr="001D6F2E">
        <w:rPr>
          <w:sz w:val="24"/>
          <w:szCs w:val="24"/>
        </w:rPr>
        <w:t xml:space="preserve">униципальной программы по формам согласно </w:t>
      </w:r>
      <w:hyperlink w:anchor="P1451" w:history="1">
        <w:r w:rsidRPr="001D6F2E">
          <w:rPr>
            <w:sz w:val="24"/>
            <w:szCs w:val="24"/>
          </w:rPr>
          <w:t xml:space="preserve">приложениям № </w:t>
        </w:r>
      </w:hyperlink>
      <w:r w:rsidRPr="001D6F2E">
        <w:rPr>
          <w:sz w:val="24"/>
          <w:szCs w:val="24"/>
        </w:rPr>
        <w:t xml:space="preserve">9 и </w:t>
      </w:r>
      <w:hyperlink w:anchor="P1551" w:history="1">
        <w:r w:rsidRPr="001D6F2E">
          <w:rPr>
            <w:sz w:val="24"/>
            <w:szCs w:val="24"/>
          </w:rPr>
          <w:t>10</w:t>
        </w:r>
      </w:hyperlink>
      <w:r w:rsidRPr="001D6F2E">
        <w:rPr>
          <w:sz w:val="24"/>
          <w:szCs w:val="24"/>
        </w:rPr>
        <w:t xml:space="preserve"> к Порядку;</w:t>
      </w:r>
    </w:p>
    <w:p w14:paraId="79BD63C8" w14:textId="4500A59A" w:rsidR="00AE13A2" w:rsidRPr="001D6F2E" w:rsidRDefault="00AE13A2" w:rsidP="00AE13A2">
      <w:pPr>
        <w:pStyle w:val="ConsPlusNormal"/>
        <w:suppressAutoHyphens/>
        <w:ind w:firstLine="714"/>
        <w:jc w:val="both"/>
        <w:rPr>
          <w:sz w:val="24"/>
          <w:szCs w:val="24"/>
        </w:rPr>
      </w:pPr>
      <w:r w:rsidRPr="001D6F2E">
        <w:rPr>
          <w:sz w:val="24"/>
          <w:szCs w:val="24"/>
        </w:rPr>
        <w:t xml:space="preserve">2) </w:t>
      </w:r>
      <w:r w:rsidR="00737AF7" w:rsidRPr="001D6F2E">
        <w:rPr>
          <w:sz w:val="24"/>
          <w:szCs w:val="24"/>
        </w:rPr>
        <w:t xml:space="preserve">ежегодно в срок до 01 марта года, следующего за отчетным, годовой </w:t>
      </w:r>
      <w:r w:rsidR="004C7EC7" w:rsidRPr="001D6F2E">
        <w:rPr>
          <w:sz w:val="24"/>
          <w:szCs w:val="24"/>
        </w:rPr>
        <w:t>отчет о реализации мероприятий м</w:t>
      </w:r>
      <w:r w:rsidR="00737AF7" w:rsidRPr="001D6F2E">
        <w:rPr>
          <w:sz w:val="24"/>
          <w:szCs w:val="24"/>
        </w:rPr>
        <w:t>униципальной программы, согласовывает его с Финансово-казначейским управлением в части бюджетных средств и представляет в Управление по инвестициям и поддержке предпринимательства для оценки эффективности реа</w:t>
      </w:r>
      <w:r w:rsidR="009C180E" w:rsidRPr="001D6F2E">
        <w:rPr>
          <w:sz w:val="24"/>
          <w:szCs w:val="24"/>
        </w:rPr>
        <w:t>лизации муниципальной программы</w:t>
      </w:r>
      <w:r w:rsidRPr="001D6F2E">
        <w:rPr>
          <w:sz w:val="24"/>
          <w:szCs w:val="24"/>
        </w:rPr>
        <w:t>.</w:t>
      </w:r>
    </w:p>
    <w:p w14:paraId="71A9D721" w14:textId="2877EA68" w:rsidR="00B33C0F" w:rsidRPr="001D6F2E" w:rsidRDefault="00AE13A2" w:rsidP="00B33C0F">
      <w:pPr>
        <w:pStyle w:val="ConsPlusNormal"/>
        <w:suppressAutoHyphens/>
        <w:ind w:firstLine="714"/>
        <w:jc w:val="both"/>
        <w:rPr>
          <w:sz w:val="24"/>
          <w:szCs w:val="24"/>
        </w:rPr>
      </w:pPr>
      <w:r w:rsidRPr="001D6F2E">
        <w:rPr>
          <w:rFonts w:eastAsia="Calibri"/>
          <w:bCs/>
          <w:sz w:val="24"/>
          <w:szCs w:val="24"/>
        </w:rPr>
        <w:t xml:space="preserve">В целях подготовки отчетов ответственные </w:t>
      </w:r>
      <w:r w:rsidR="00763D0E" w:rsidRPr="001D6F2E">
        <w:rPr>
          <w:rFonts w:eastAsia="Calibri"/>
          <w:bCs/>
          <w:sz w:val="24"/>
          <w:szCs w:val="24"/>
        </w:rPr>
        <w:t xml:space="preserve">исполнители </w:t>
      </w:r>
      <w:r w:rsidRPr="001D6F2E">
        <w:rPr>
          <w:rFonts w:eastAsia="Calibri"/>
          <w:bCs/>
          <w:sz w:val="24"/>
          <w:szCs w:val="24"/>
        </w:rPr>
        <w:t xml:space="preserve">программы/подпрограммы направляют </w:t>
      </w:r>
      <w:r w:rsidR="00B33C0F" w:rsidRPr="001D6F2E">
        <w:rPr>
          <w:sz w:val="24"/>
          <w:szCs w:val="24"/>
        </w:rPr>
        <w:t>в Управление бух</w:t>
      </w:r>
      <w:r w:rsidR="00EC268A" w:rsidRPr="001D6F2E">
        <w:rPr>
          <w:sz w:val="24"/>
          <w:szCs w:val="24"/>
        </w:rPr>
        <w:t xml:space="preserve">галтерского учета и отчетности </w:t>
      </w:r>
      <w:r w:rsidR="00B33C0F" w:rsidRPr="001D6F2E">
        <w:rPr>
          <w:sz w:val="24"/>
          <w:szCs w:val="24"/>
        </w:rPr>
        <w:t>Администрации:</w:t>
      </w:r>
    </w:p>
    <w:p w14:paraId="1BAF0759" w14:textId="77777777" w:rsidR="00B33C0F" w:rsidRPr="001D6F2E" w:rsidRDefault="00B33C0F" w:rsidP="00B33C0F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 xml:space="preserve">ежеквартально до 10 числа месяца, следующего за отчетным кварталом оперативный отчет о реализации мероприятий </w:t>
      </w:r>
      <w:r w:rsidR="004C7EC7" w:rsidRPr="001D6F2E">
        <w:rPr>
          <w:rFonts w:ascii="Arial" w:eastAsia="Calibri" w:hAnsi="Arial" w:cs="Arial"/>
          <w:bCs/>
          <w:lang w:eastAsia="zh-CN"/>
        </w:rPr>
        <w:t>м</w:t>
      </w:r>
      <w:r w:rsidRPr="001D6F2E">
        <w:rPr>
          <w:rFonts w:ascii="Arial" w:eastAsia="Calibri" w:hAnsi="Arial" w:cs="Arial"/>
          <w:bCs/>
          <w:lang w:eastAsia="zh-CN"/>
        </w:rPr>
        <w:t>униципальной программы по форме, утвержденной Порядком</w:t>
      </w:r>
      <w:r w:rsidRPr="001D6F2E">
        <w:rPr>
          <w:rFonts w:ascii="Arial" w:eastAsia="Calibri" w:hAnsi="Arial" w:cs="Arial"/>
          <w:bCs/>
        </w:rPr>
        <w:t>;</w:t>
      </w:r>
    </w:p>
    <w:p w14:paraId="24B9ACA3" w14:textId="77777777" w:rsidR="00B33C0F" w:rsidRPr="001D6F2E" w:rsidRDefault="00B33C0F" w:rsidP="00B33C0F">
      <w:pPr>
        <w:suppressAutoHyphens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zh-CN"/>
        </w:rPr>
      </w:pPr>
      <w:r w:rsidRPr="001D6F2E">
        <w:rPr>
          <w:rFonts w:ascii="Arial" w:eastAsia="Calibri" w:hAnsi="Arial" w:cs="Arial"/>
          <w:bCs/>
          <w:lang w:eastAsia="zh-CN"/>
        </w:rPr>
        <w:t xml:space="preserve">ежегодно до 10 февраля годовой отчет о реализации </w:t>
      </w:r>
      <w:r w:rsidR="004C7EC7" w:rsidRPr="001D6F2E">
        <w:rPr>
          <w:rFonts w:ascii="Arial" w:eastAsia="Calibri" w:hAnsi="Arial" w:cs="Arial"/>
          <w:bCs/>
          <w:lang w:eastAsia="zh-CN"/>
        </w:rPr>
        <w:t>мероприятий м</w:t>
      </w:r>
      <w:r w:rsidRPr="001D6F2E">
        <w:rPr>
          <w:rFonts w:ascii="Arial" w:eastAsia="Calibri" w:hAnsi="Arial" w:cs="Arial"/>
          <w:bCs/>
          <w:lang w:eastAsia="zh-CN"/>
        </w:rPr>
        <w:t xml:space="preserve">униципальной программы по форме, утвержденной Порядком. </w:t>
      </w:r>
    </w:p>
    <w:p w14:paraId="0220B1C0" w14:textId="77777777" w:rsidR="00737AF7" w:rsidRPr="001D6F2E" w:rsidRDefault="00737AF7" w:rsidP="00B33C0F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К годовому о</w:t>
      </w:r>
      <w:r w:rsidR="004C7EC7" w:rsidRPr="001D6F2E">
        <w:rPr>
          <w:rFonts w:ascii="Arial" w:hAnsi="Arial" w:cs="Arial"/>
        </w:rPr>
        <w:t>тчету о реализации мероприятий м</w:t>
      </w:r>
      <w:r w:rsidRPr="001D6F2E">
        <w:rPr>
          <w:rFonts w:ascii="Arial" w:hAnsi="Arial" w:cs="Arial"/>
        </w:rPr>
        <w:t>униципальной программы</w:t>
      </w:r>
      <w:r w:rsidR="009C180E" w:rsidRPr="001D6F2E">
        <w:rPr>
          <w:rFonts w:ascii="Arial" w:hAnsi="Arial" w:cs="Arial"/>
        </w:rPr>
        <w:t>/подпрограм</w:t>
      </w:r>
      <w:r w:rsidR="00FA2051" w:rsidRPr="001D6F2E">
        <w:rPr>
          <w:rFonts w:ascii="Arial" w:hAnsi="Arial" w:cs="Arial"/>
        </w:rPr>
        <w:t>м</w:t>
      </w:r>
      <w:r w:rsidR="009C180E" w:rsidRPr="001D6F2E">
        <w:rPr>
          <w:rFonts w:ascii="Arial" w:hAnsi="Arial" w:cs="Arial"/>
        </w:rPr>
        <w:t>ы</w:t>
      </w:r>
      <w:r w:rsidRPr="001D6F2E">
        <w:rPr>
          <w:rFonts w:ascii="Arial" w:hAnsi="Arial" w:cs="Arial"/>
        </w:rPr>
        <w:t xml:space="preserve"> дополнительно представляется аналитическая записка, в которой отражаются результаты:</w:t>
      </w:r>
    </w:p>
    <w:p w14:paraId="3B4FBFA2" w14:textId="77777777" w:rsidR="00737AF7" w:rsidRPr="001D6F2E" w:rsidRDefault="00737AF7" w:rsidP="009C180E">
      <w:pPr>
        <w:suppressAutoHyphens/>
        <w:autoSpaceDE w:val="0"/>
        <w:autoSpaceDN w:val="0"/>
        <w:adjustRightInd w:val="0"/>
        <w:ind w:firstLine="714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>- анализа достижения планируемых результатов реализации муниципальной программы;</w:t>
      </w:r>
    </w:p>
    <w:p w14:paraId="7D777C1F" w14:textId="77777777" w:rsidR="00737AF7" w:rsidRPr="001D6F2E" w:rsidRDefault="00737AF7" w:rsidP="009C180E">
      <w:pPr>
        <w:suppressAutoHyphens/>
        <w:autoSpaceDE w:val="0"/>
        <w:autoSpaceDN w:val="0"/>
        <w:adjustRightInd w:val="0"/>
        <w:ind w:firstLine="714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- </w:t>
      </w:r>
      <w:r w:rsidR="004C7EC7" w:rsidRPr="001D6F2E">
        <w:rPr>
          <w:rFonts w:ascii="Arial" w:hAnsi="Arial" w:cs="Arial"/>
        </w:rPr>
        <w:t>анализа выполнения мероприятий м</w:t>
      </w:r>
      <w:r w:rsidRPr="001D6F2E">
        <w:rPr>
          <w:rFonts w:ascii="Arial" w:hAnsi="Arial" w:cs="Arial"/>
        </w:rPr>
        <w:t>униципальной программы, влияющих на достижение план</w:t>
      </w:r>
      <w:r w:rsidR="004C7EC7" w:rsidRPr="001D6F2E">
        <w:rPr>
          <w:rFonts w:ascii="Arial" w:hAnsi="Arial" w:cs="Arial"/>
        </w:rPr>
        <w:t>ируемых результатов реализации м</w:t>
      </w:r>
      <w:r w:rsidRPr="001D6F2E">
        <w:rPr>
          <w:rFonts w:ascii="Arial" w:hAnsi="Arial" w:cs="Arial"/>
        </w:rPr>
        <w:t>униципальной программы;</w:t>
      </w:r>
    </w:p>
    <w:p w14:paraId="6BE1B309" w14:textId="77777777" w:rsidR="00737AF7" w:rsidRPr="001D6F2E" w:rsidRDefault="00737AF7" w:rsidP="009C180E">
      <w:pPr>
        <w:suppressAutoHyphens/>
        <w:autoSpaceDE w:val="0"/>
        <w:autoSpaceDN w:val="0"/>
        <w:adjustRightInd w:val="0"/>
        <w:ind w:firstLine="714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- анализа причин невыполнения или выполнения </w:t>
      </w:r>
      <w:r w:rsidR="004C7EC7" w:rsidRPr="001D6F2E">
        <w:rPr>
          <w:rFonts w:ascii="Arial" w:hAnsi="Arial" w:cs="Arial"/>
        </w:rPr>
        <w:t>не в полном объеме мероприятий м</w:t>
      </w:r>
      <w:r w:rsidRPr="001D6F2E">
        <w:rPr>
          <w:rFonts w:ascii="Arial" w:hAnsi="Arial" w:cs="Arial"/>
        </w:rPr>
        <w:t xml:space="preserve">униципальной программы, </w:t>
      </w:r>
      <w:proofErr w:type="spellStart"/>
      <w:r w:rsidRPr="001D6F2E">
        <w:rPr>
          <w:rFonts w:ascii="Arial" w:hAnsi="Arial" w:cs="Arial"/>
        </w:rPr>
        <w:t>недостижения</w:t>
      </w:r>
      <w:proofErr w:type="spellEnd"/>
      <w:r w:rsidRPr="001D6F2E">
        <w:rPr>
          <w:rFonts w:ascii="Arial" w:hAnsi="Arial" w:cs="Arial"/>
        </w:rPr>
        <w:t xml:space="preserve"> план</w:t>
      </w:r>
      <w:r w:rsidR="004C7EC7" w:rsidRPr="001D6F2E">
        <w:rPr>
          <w:rFonts w:ascii="Arial" w:hAnsi="Arial" w:cs="Arial"/>
        </w:rPr>
        <w:t>ируемых результатов реализации м</w:t>
      </w:r>
      <w:r w:rsidRPr="001D6F2E">
        <w:rPr>
          <w:rFonts w:ascii="Arial" w:hAnsi="Arial" w:cs="Arial"/>
        </w:rPr>
        <w:t>униципальной программы;</w:t>
      </w:r>
    </w:p>
    <w:p w14:paraId="4C9E5130" w14:textId="75A645F9" w:rsidR="00737AF7" w:rsidRPr="001D6F2E" w:rsidRDefault="00737AF7" w:rsidP="009C180E">
      <w:pPr>
        <w:suppressAutoHyphens/>
        <w:autoSpaceDE w:val="0"/>
        <w:autoSpaceDN w:val="0"/>
        <w:adjustRightInd w:val="0"/>
        <w:ind w:firstLine="714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- анализа фактически произведенных расходов, в том числе по источникам финансирования, с указанием основных причин </w:t>
      </w:r>
      <w:proofErr w:type="spellStart"/>
      <w:r w:rsidRPr="001D6F2E">
        <w:rPr>
          <w:rFonts w:ascii="Arial" w:hAnsi="Arial" w:cs="Arial"/>
        </w:rPr>
        <w:t>неосвоения</w:t>
      </w:r>
      <w:proofErr w:type="spellEnd"/>
      <w:r w:rsidRPr="001D6F2E">
        <w:rPr>
          <w:rFonts w:ascii="Arial" w:hAnsi="Arial" w:cs="Arial"/>
        </w:rPr>
        <w:t xml:space="preserve"> средств.</w:t>
      </w:r>
    </w:p>
    <w:p w14:paraId="06D767A9" w14:textId="4022D868" w:rsidR="002925F3" w:rsidRPr="001D6F2E" w:rsidRDefault="00066A64" w:rsidP="009C180E">
      <w:pPr>
        <w:suppressAutoHyphens/>
        <w:autoSpaceDE w:val="0"/>
        <w:autoSpaceDN w:val="0"/>
        <w:adjustRightInd w:val="0"/>
        <w:ind w:firstLine="714"/>
        <w:jc w:val="both"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Оперативный и </w:t>
      </w:r>
      <w:r w:rsidR="002925F3" w:rsidRPr="001D6F2E">
        <w:rPr>
          <w:rFonts w:ascii="Arial" w:hAnsi="Arial" w:cs="Arial"/>
        </w:rPr>
        <w:t>годовой отчеты о реализации муниципальной программы представляются с учетом требований и по формам, установленным Порядком</w:t>
      </w:r>
      <w:r w:rsidRPr="001D6F2E">
        <w:rPr>
          <w:rFonts w:ascii="Arial" w:hAnsi="Arial" w:cs="Arial"/>
        </w:rPr>
        <w:t xml:space="preserve">. </w:t>
      </w:r>
      <w:r w:rsidR="002925F3" w:rsidRPr="001D6F2E">
        <w:rPr>
          <w:rFonts w:ascii="Arial" w:hAnsi="Arial" w:cs="Arial"/>
        </w:rPr>
        <w:t xml:space="preserve"> </w:t>
      </w:r>
    </w:p>
    <w:p w14:paraId="62951F0D" w14:textId="77777777" w:rsidR="00757459" w:rsidRPr="001D6F2E" w:rsidRDefault="00757459" w:rsidP="009C180E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</w:p>
    <w:p w14:paraId="0DD526A5" w14:textId="77777777" w:rsidR="008707C3" w:rsidRPr="001D6F2E" w:rsidRDefault="008707C3" w:rsidP="009C180E">
      <w:pPr>
        <w:shd w:val="clear" w:color="auto" w:fill="FFFFFF" w:themeFill="background1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</w:p>
    <w:p w14:paraId="5B6405C2" w14:textId="77777777" w:rsidR="001133A2" w:rsidRPr="001D6F2E" w:rsidRDefault="001133A2" w:rsidP="00034638">
      <w:pPr>
        <w:shd w:val="clear" w:color="auto" w:fill="FFFFFF" w:themeFill="background1"/>
        <w:tabs>
          <w:tab w:val="left" w:pos="0"/>
        </w:tabs>
        <w:suppressAutoHyphens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Исполняющий обязанности </w:t>
      </w:r>
    </w:p>
    <w:p w14:paraId="45383127" w14:textId="69C178C7" w:rsidR="00150D62" w:rsidRPr="001D6F2E" w:rsidRDefault="001133A2" w:rsidP="00034638">
      <w:pPr>
        <w:shd w:val="clear" w:color="auto" w:fill="FFFFFF" w:themeFill="background1"/>
        <w:tabs>
          <w:tab w:val="left" w:pos="0"/>
        </w:tabs>
        <w:suppressAutoHyphens/>
        <w:rPr>
          <w:rFonts w:ascii="Arial" w:hAnsi="Arial" w:cs="Arial"/>
        </w:rPr>
      </w:pPr>
      <w:r w:rsidRPr="001D6F2E">
        <w:rPr>
          <w:rFonts w:ascii="Arial" w:hAnsi="Arial" w:cs="Arial"/>
        </w:rPr>
        <w:t>заместителя</w:t>
      </w:r>
      <w:r w:rsidR="00150D62" w:rsidRPr="001D6F2E">
        <w:rPr>
          <w:rFonts w:ascii="Arial" w:hAnsi="Arial" w:cs="Arial"/>
        </w:rPr>
        <w:t xml:space="preserve"> Главы </w:t>
      </w:r>
      <w:r w:rsidR="00B92968" w:rsidRPr="001D6F2E">
        <w:rPr>
          <w:rFonts w:ascii="Arial" w:hAnsi="Arial" w:cs="Arial"/>
        </w:rPr>
        <w:t>Одинцовского городского округа</w:t>
      </w:r>
      <w:r w:rsidR="00150D62" w:rsidRPr="001D6F2E">
        <w:rPr>
          <w:rFonts w:ascii="Arial" w:hAnsi="Arial" w:cs="Arial"/>
        </w:rPr>
        <w:t xml:space="preserve"> – </w:t>
      </w:r>
    </w:p>
    <w:p w14:paraId="39C88A39" w14:textId="0AAED8AB" w:rsidR="00B92968" w:rsidRPr="001D6F2E" w:rsidRDefault="00150D62" w:rsidP="00034638">
      <w:pPr>
        <w:shd w:val="clear" w:color="auto" w:fill="FFFFFF" w:themeFill="background1"/>
        <w:tabs>
          <w:tab w:val="left" w:pos="0"/>
        </w:tabs>
        <w:suppressAutoHyphens/>
        <w:rPr>
          <w:rFonts w:ascii="Arial" w:hAnsi="Arial" w:cs="Arial"/>
        </w:rPr>
      </w:pPr>
      <w:r w:rsidRPr="001D6F2E">
        <w:rPr>
          <w:rFonts w:ascii="Arial" w:hAnsi="Arial" w:cs="Arial"/>
        </w:rPr>
        <w:t>начальник</w:t>
      </w:r>
      <w:r w:rsidR="001133A2" w:rsidRPr="001D6F2E">
        <w:rPr>
          <w:rFonts w:ascii="Arial" w:hAnsi="Arial" w:cs="Arial"/>
        </w:rPr>
        <w:t>а</w:t>
      </w:r>
      <w:r w:rsidRPr="001D6F2E">
        <w:rPr>
          <w:rFonts w:ascii="Arial" w:hAnsi="Arial" w:cs="Arial"/>
        </w:rPr>
        <w:t xml:space="preserve"> Финансово-казначейского управления</w:t>
      </w:r>
      <w:r w:rsidR="00B92968" w:rsidRPr="001D6F2E">
        <w:rPr>
          <w:rFonts w:ascii="Arial" w:hAnsi="Arial" w:cs="Arial"/>
        </w:rPr>
        <w:t xml:space="preserve"> </w:t>
      </w:r>
    </w:p>
    <w:p w14:paraId="1AFF87DE" w14:textId="68AB84B5" w:rsidR="00150D62" w:rsidRPr="001D6F2E" w:rsidRDefault="00B92968" w:rsidP="001133A2">
      <w:pPr>
        <w:shd w:val="clear" w:color="auto" w:fill="FFFFFF" w:themeFill="background1"/>
        <w:tabs>
          <w:tab w:val="left" w:pos="0"/>
        </w:tabs>
        <w:suppressAutoHyphens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Администрации Одинцовского городского округа </w:t>
      </w:r>
      <w:r w:rsidR="00150D62" w:rsidRPr="001D6F2E">
        <w:rPr>
          <w:rFonts w:ascii="Arial" w:hAnsi="Arial" w:cs="Arial"/>
        </w:rPr>
        <w:t xml:space="preserve">  </w:t>
      </w:r>
      <w:r w:rsidR="00C42329" w:rsidRPr="001D6F2E">
        <w:rPr>
          <w:rFonts w:ascii="Arial" w:hAnsi="Arial" w:cs="Arial"/>
        </w:rPr>
        <w:t xml:space="preserve">       </w:t>
      </w:r>
      <w:r w:rsidRPr="001D6F2E">
        <w:rPr>
          <w:rFonts w:ascii="Arial" w:hAnsi="Arial" w:cs="Arial"/>
        </w:rPr>
        <w:t xml:space="preserve">              </w:t>
      </w:r>
      <w:r w:rsidR="00D33248" w:rsidRPr="001D6F2E">
        <w:rPr>
          <w:rFonts w:ascii="Arial" w:hAnsi="Arial" w:cs="Arial"/>
        </w:rPr>
        <w:t xml:space="preserve">    </w:t>
      </w:r>
      <w:r w:rsidRPr="001D6F2E">
        <w:rPr>
          <w:rFonts w:ascii="Arial" w:hAnsi="Arial" w:cs="Arial"/>
        </w:rPr>
        <w:t xml:space="preserve">        </w:t>
      </w:r>
      <w:r w:rsidR="00C42329" w:rsidRPr="001D6F2E">
        <w:rPr>
          <w:rFonts w:ascii="Arial" w:hAnsi="Arial" w:cs="Arial"/>
        </w:rPr>
        <w:t xml:space="preserve">  </w:t>
      </w:r>
      <w:r w:rsidR="00D33248" w:rsidRPr="001D6F2E">
        <w:rPr>
          <w:rFonts w:ascii="Arial" w:hAnsi="Arial" w:cs="Arial"/>
        </w:rPr>
        <w:t xml:space="preserve">А.И. </w:t>
      </w:r>
      <w:proofErr w:type="spellStart"/>
      <w:r w:rsidR="00D33248" w:rsidRPr="001D6F2E">
        <w:rPr>
          <w:rFonts w:ascii="Arial" w:hAnsi="Arial" w:cs="Arial"/>
        </w:rPr>
        <w:t>Бендо</w:t>
      </w:r>
      <w:proofErr w:type="spellEnd"/>
    </w:p>
    <w:p w14:paraId="0EC0E885" w14:textId="77777777" w:rsidR="00066A64" w:rsidRPr="001D6F2E" w:rsidRDefault="00066A64" w:rsidP="00034638">
      <w:pPr>
        <w:shd w:val="clear" w:color="auto" w:fill="FFFFFF" w:themeFill="background1"/>
        <w:tabs>
          <w:tab w:val="left" w:pos="0"/>
        </w:tabs>
        <w:suppressAutoHyphens/>
        <w:rPr>
          <w:rFonts w:ascii="Arial" w:hAnsi="Arial" w:cs="Arial"/>
        </w:rPr>
      </w:pPr>
    </w:p>
    <w:p w14:paraId="1A5F4EF4" w14:textId="77777777" w:rsidR="002925F3" w:rsidRPr="001D6F2E" w:rsidRDefault="002925F3" w:rsidP="002925F3">
      <w:pPr>
        <w:shd w:val="clear" w:color="auto" w:fill="FFFFFF" w:themeFill="background1"/>
        <w:tabs>
          <w:tab w:val="left" w:pos="0"/>
        </w:tabs>
        <w:suppressAutoHyphens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Начальник Управления </w:t>
      </w:r>
    </w:p>
    <w:p w14:paraId="5564B251" w14:textId="77777777" w:rsidR="002925F3" w:rsidRPr="001D6F2E" w:rsidRDefault="002925F3" w:rsidP="002925F3">
      <w:pPr>
        <w:shd w:val="clear" w:color="auto" w:fill="FFFFFF" w:themeFill="background1"/>
        <w:tabs>
          <w:tab w:val="left" w:pos="0"/>
        </w:tabs>
        <w:suppressAutoHyphens/>
        <w:rPr>
          <w:rFonts w:ascii="Arial" w:hAnsi="Arial" w:cs="Arial"/>
        </w:rPr>
      </w:pPr>
      <w:r w:rsidRPr="001D6F2E">
        <w:rPr>
          <w:rFonts w:ascii="Arial" w:hAnsi="Arial" w:cs="Arial"/>
        </w:rPr>
        <w:t xml:space="preserve">бухгалтерского учета и отчетности – </w:t>
      </w:r>
    </w:p>
    <w:p w14:paraId="1BA25BFA" w14:textId="77777777" w:rsidR="00B427A6" w:rsidRPr="001D6F2E" w:rsidRDefault="002925F3" w:rsidP="002925F3">
      <w:pPr>
        <w:shd w:val="clear" w:color="auto" w:fill="FFFFFF" w:themeFill="background1"/>
        <w:tabs>
          <w:tab w:val="left" w:pos="0"/>
        </w:tabs>
        <w:suppressAutoHyphens/>
        <w:rPr>
          <w:rFonts w:ascii="Arial" w:hAnsi="Arial" w:cs="Arial"/>
        </w:rPr>
        <w:sectPr w:rsidR="00B427A6" w:rsidRPr="001D6F2E" w:rsidSect="00B427A6">
          <w:pgSz w:w="11906" w:h="16838" w:code="9"/>
          <w:pgMar w:top="1134" w:right="567" w:bottom="1134" w:left="1134" w:header="709" w:footer="709" w:gutter="0"/>
          <w:cols w:space="708"/>
          <w:docGrid w:linePitch="381"/>
        </w:sectPr>
      </w:pPr>
      <w:r w:rsidRPr="001D6F2E">
        <w:rPr>
          <w:rFonts w:ascii="Arial" w:hAnsi="Arial" w:cs="Arial"/>
        </w:rPr>
        <w:t xml:space="preserve">главный бухгалтер    </w:t>
      </w:r>
      <w:r w:rsidRPr="001D6F2E">
        <w:rPr>
          <w:rFonts w:ascii="Arial" w:hAnsi="Arial" w:cs="Arial"/>
        </w:rPr>
        <w:tab/>
      </w:r>
      <w:r w:rsidRPr="001D6F2E">
        <w:rPr>
          <w:rFonts w:ascii="Arial" w:hAnsi="Arial" w:cs="Arial"/>
        </w:rPr>
        <w:tab/>
      </w:r>
      <w:r w:rsidRPr="001D6F2E">
        <w:rPr>
          <w:rFonts w:ascii="Arial" w:hAnsi="Arial" w:cs="Arial"/>
        </w:rPr>
        <w:tab/>
      </w:r>
      <w:r w:rsidRPr="001D6F2E">
        <w:rPr>
          <w:rFonts w:ascii="Arial" w:hAnsi="Arial" w:cs="Arial"/>
        </w:rPr>
        <w:tab/>
        <w:t xml:space="preserve">                                 </w:t>
      </w:r>
      <w:r w:rsidR="008D0603" w:rsidRPr="001D6F2E">
        <w:rPr>
          <w:rFonts w:ascii="Arial" w:hAnsi="Arial" w:cs="Arial"/>
        </w:rPr>
        <w:t xml:space="preserve">        </w:t>
      </w:r>
      <w:r w:rsidRPr="001D6F2E">
        <w:rPr>
          <w:rFonts w:ascii="Arial" w:hAnsi="Arial" w:cs="Arial"/>
        </w:rPr>
        <w:t xml:space="preserve">  Н.А. Стародубова</w:t>
      </w:r>
      <w:r w:rsidR="00825CC8" w:rsidRPr="001D6F2E">
        <w:rPr>
          <w:rFonts w:ascii="Arial" w:hAnsi="Arial" w:cs="Arial"/>
        </w:rPr>
        <w:tab/>
      </w:r>
    </w:p>
    <w:tbl>
      <w:tblPr>
        <w:tblW w:w="15137" w:type="dxa"/>
        <w:tblLook w:val="04A0" w:firstRow="1" w:lastRow="0" w:firstColumn="1" w:lastColumn="0" w:noHBand="0" w:noVBand="1"/>
      </w:tblPr>
      <w:tblGrid>
        <w:gridCol w:w="710"/>
        <w:gridCol w:w="260"/>
        <w:gridCol w:w="1265"/>
        <w:gridCol w:w="785"/>
        <w:gridCol w:w="886"/>
        <w:gridCol w:w="934"/>
        <w:gridCol w:w="349"/>
        <w:gridCol w:w="806"/>
        <w:gridCol w:w="422"/>
        <w:gridCol w:w="348"/>
        <w:gridCol w:w="589"/>
        <w:gridCol w:w="113"/>
        <w:gridCol w:w="642"/>
        <w:gridCol w:w="255"/>
        <w:gridCol w:w="411"/>
        <w:gridCol w:w="633"/>
        <w:gridCol w:w="650"/>
        <w:gridCol w:w="429"/>
        <w:gridCol w:w="854"/>
        <w:gridCol w:w="225"/>
        <w:gridCol w:w="772"/>
        <w:gridCol w:w="302"/>
        <w:gridCol w:w="538"/>
        <w:gridCol w:w="745"/>
        <w:gridCol w:w="142"/>
        <w:gridCol w:w="1072"/>
      </w:tblGrid>
      <w:tr w:rsidR="00B427A6" w:rsidRPr="001D6F2E" w14:paraId="6BC579A1" w14:textId="77777777" w:rsidTr="004672F0">
        <w:trPr>
          <w:trHeight w:val="1035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C325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938681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BA90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AF504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851A6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0FF36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B6D0C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33934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6638C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5BBAA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D3F5F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51ED2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C02C8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377BD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Приложение 1                                                                                                    к муниципальной программе</w:t>
            </w:r>
          </w:p>
        </w:tc>
      </w:tr>
      <w:tr w:rsidR="00B427A6" w:rsidRPr="001D6F2E" w14:paraId="1688122C" w14:textId="77777777" w:rsidTr="004672F0">
        <w:trPr>
          <w:trHeight w:val="72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80BE1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4440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84C69EB" w14:textId="734E8B7E" w:rsidR="00B427A6" w:rsidRPr="001D6F2E" w:rsidRDefault="00B427A6" w:rsidP="00B427A6">
            <w:pPr>
              <w:spacing w:after="240"/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ПЕРЕЧ</w:t>
            </w:r>
            <w:r w:rsidR="004672F0">
              <w:rPr>
                <w:rFonts w:ascii="Arial" w:hAnsi="Arial" w:cs="Arial"/>
                <w:bCs/>
              </w:rPr>
              <w:t>Е</w:t>
            </w:r>
            <w:r w:rsidRPr="001D6F2E">
              <w:rPr>
                <w:rFonts w:ascii="Arial" w:hAnsi="Arial" w:cs="Arial"/>
                <w:bCs/>
              </w:rPr>
              <w:t>НЬ МЕРОПРИЯТИЙ МУНИЦИПАЛЬНОЙ ПРОГРАММЫ</w:t>
            </w:r>
            <w:r w:rsidRPr="001D6F2E">
              <w:rPr>
                <w:rFonts w:ascii="Arial" w:hAnsi="Arial" w:cs="Arial"/>
                <w:bCs/>
              </w:rPr>
              <w:br/>
              <w:t xml:space="preserve">«УПРАВЛЕНИЕ ИМУЩЕСТВОМ И МУНИЦИПАЛЬНЫМИ ФИНАНСАМИ» </w:t>
            </w:r>
          </w:p>
        </w:tc>
      </w:tr>
      <w:tr w:rsidR="00B427A6" w:rsidRPr="001D6F2E" w14:paraId="23ACA7B5" w14:textId="77777777" w:rsidTr="004672F0">
        <w:trPr>
          <w:trHeight w:val="600"/>
        </w:trPr>
        <w:tc>
          <w:tcPr>
            <w:tcW w:w="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E57E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№ </w:t>
            </w:r>
            <w:r w:rsidRPr="001D6F2E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05DD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C92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Срок исполнения мероприятий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A24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170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8601" w:type="dxa"/>
            <w:gridSpan w:val="17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D293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Объем финансирования по годам</w:t>
            </w:r>
            <w:r w:rsidRPr="001D6F2E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61D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Ответственный за выполнение мероприятия  подпрограммы</w:t>
            </w:r>
          </w:p>
        </w:tc>
      </w:tr>
      <w:tr w:rsidR="00B427A6" w:rsidRPr="001D6F2E" w14:paraId="4BF50F0F" w14:textId="77777777" w:rsidTr="004672F0">
        <w:trPr>
          <w:trHeight w:val="360"/>
        </w:trPr>
        <w:tc>
          <w:tcPr>
            <w:tcW w:w="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AA8C51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5D6C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DFBA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CBB0F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0231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FB1ED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2026 год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B94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2027 год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924F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2028 год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B42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2029 год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BCCD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2030 год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C8BC8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25148DCC" w14:textId="77777777" w:rsidTr="004672F0">
        <w:trPr>
          <w:trHeight w:val="36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9D0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C7B6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9297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A643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4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133866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775A6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6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3DEB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7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2754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9BE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6E2D3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9B8F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</w:t>
            </w:r>
          </w:p>
        </w:tc>
      </w:tr>
      <w:tr w:rsidR="00B427A6" w:rsidRPr="001D6F2E" w14:paraId="68067098" w14:textId="77777777" w:rsidTr="00B427A6">
        <w:trPr>
          <w:trHeight w:val="465"/>
        </w:trPr>
        <w:tc>
          <w:tcPr>
            <w:tcW w:w="15137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0A493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Подпрограмма 1 «Эффективное управление имущественным комплексом»</w:t>
            </w:r>
          </w:p>
        </w:tc>
      </w:tr>
      <w:tr w:rsidR="00B427A6" w:rsidRPr="001D6F2E" w14:paraId="3F7B69DD" w14:textId="77777777" w:rsidTr="004672F0">
        <w:trPr>
          <w:trHeight w:val="2925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A1A6536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</w:t>
            </w: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1A9BB55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Основное мероприятие 02. Управление имуществом, находящимся в муниципальной собственности, и выполне</w:t>
            </w:r>
            <w:r w:rsidRPr="001D6F2E">
              <w:rPr>
                <w:rFonts w:ascii="Arial" w:hAnsi="Arial" w:cs="Arial"/>
                <w:bCs/>
              </w:rPr>
              <w:lastRenderedPageBreak/>
              <w:t>ние кадастровых работ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784893E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 xml:space="preserve">2026-2030 годы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291CF70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Одинцовского городского округа Мос</w:t>
            </w:r>
            <w:r w:rsidRPr="001D6F2E">
              <w:rPr>
                <w:rFonts w:ascii="Arial" w:hAnsi="Arial" w:cs="Arial"/>
                <w:bCs/>
              </w:rPr>
              <w:lastRenderedPageBreak/>
              <w:t>ковской области (далее - Средства бюджета ОГО МО)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D334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>824 205,00000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651BA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164 841,00000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0C42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164 841,00000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28F4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164 841,00000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DE79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164 841,00000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ACE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164 841,00000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73C4DA4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 </w:t>
            </w:r>
          </w:p>
        </w:tc>
      </w:tr>
      <w:tr w:rsidR="00B427A6" w:rsidRPr="001D6F2E" w14:paraId="6341CE6E" w14:textId="77777777" w:rsidTr="004672F0">
        <w:trPr>
          <w:trHeight w:val="270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992297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0FCD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  <w:bCs/>
              </w:rPr>
              <w:t>Мероприятие 02.01</w:t>
            </w:r>
            <w:r w:rsidRPr="001D6F2E">
              <w:rPr>
                <w:rFonts w:ascii="Arial" w:hAnsi="Arial" w:cs="Arial"/>
              </w:rPr>
              <w:t xml:space="preserve">         Расходы, связанные с владением, пользованием 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13D1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2026-2030 годы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18BE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C9A6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59 525,00000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4DB7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11 905,00000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4F4F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11 905,00000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2C78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11 905,00000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B5DC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11 905,00000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9C17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11 905,00000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EF46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Комитет по управлению муниципальным имуществом Администрации Одинцовского городского округа Московской области (далее - КУМИ </w:t>
            </w:r>
            <w:r w:rsidRPr="001D6F2E">
              <w:rPr>
                <w:rFonts w:ascii="Arial" w:hAnsi="Arial" w:cs="Arial"/>
              </w:rPr>
              <w:lastRenderedPageBreak/>
              <w:t>Администрации)</w:t>
            </w:r>
          </w:p>
        </w:tc>
      </w:tr>
      <w:tr w:rsidR="00B427A6" w:rsidRPr="001D6F2E" w14:paraId="5D485EFA" w14:textId="77777777" w:rsidTr="004672F0">
        <w:trPr>
          <w:trHeight w:val="69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93DB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E12A3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1E25C6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2026-2030 годы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9BFEEF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072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Всего: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D4B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2FB6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25A4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2027 год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E27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2028 год</w:t>
            </w:r>
          </w:p>
        </w:tc>
        <w:tc>
          <w:tcPr>
            <w:tcW w:w="12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B98F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2029 год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83F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2030 год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C316A4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0FF05A8D" w14:textId="77777777" w:rsidTr="004672F0">
        <w:trPr>
          <w:trHeight w:val="105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08F0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B3909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7EB0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066C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49899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DC0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E0F4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квартал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9847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полугодие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B90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 месяцев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A33B4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12 месяцев</w:t>
            </w: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E6039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E50C2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D0B9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E6B7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9D72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00B00A02" w14:textId="77777777" w:rsidTr="004672F0">
        <w:trPr>
          <w:trHeight w:val="129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E831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58E9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79BA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BAB5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EA1F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1 340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9135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268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985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67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0AC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6CB3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0B4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268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C31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268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E4CF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268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EB8A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268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EE9A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268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4878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4C41DE84" w14:textId="77777777" w:rsidTr="004672F0">
        <w:trPr>
          <w:trHeight w:val="216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7C988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4A73F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  <w:bCs/>
              </w:rPr>
              <w:t xml:space="preserve">Мероприятие 02.02  </w:t>
            </w:r>
            <w:r w:rsidRPr="001D6F2E">
              <w:rPr>
                <w:rFonts w:ascii="Arial" w:hAnsi="Arial" w:cs="Arial"/>
              </w:rPr>
              <w:t xml:space="preserve">         Взносы на капитальный ремонт общего имущества многоквартирных домов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0FB6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2026-2030 годы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A286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3D9B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749 680,00000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127A5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149 936,00000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B198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149 936,00000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E716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149 936,00000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3326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149 936,00000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11E6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149 936,00000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B56E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Управление бухгалтерского учета и отчетности Администрации Одинцовского городского округа; КУМИ Администрации)</w:t>
            </w:r>
          </w:p>
        </w:tc>
      </w:tr>
      <w:tr w:rsidR="00B427A6" w:rsidRPr="001D6F2E" w14:paraId="01B89F65" w14:textId="77777777" w:rsidTr="004672F0">
        <w:trPr>
          <w:trHeight w:val="735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25EC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FB80B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85C6B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2026- 2030 годы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2468D1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DEB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Всего: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BC3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A6A7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1573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2027 год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C706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2028 год</w:t>
            </w:r>
          </w:p>
        </w:tc>
        <w:tc>
          <w:tcPr>
            <w:tcW w:w="12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20BF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2029 год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2B0F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2030 год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84B8F6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5052B6EA" w14:textId="77777777" w:rsidTr="004672F0">
        <w:trPr>
          <w:trHeight w:val="78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799F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B76DF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C326F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7BBF7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2E54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6409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756D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квартал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AD5D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полугодие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AFA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 месяцев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CF4B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12 месяцев</w:t>
            </w: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9557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0EC01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AD58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E7CE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B64B2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63D4D854" w14:textId="77777777" w:rsidTr="004672F0">
        <w:trPr>
          <w:trHeight w:val="99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00CF9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E576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B743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72AF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1C26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57 695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E1C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11 539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7E0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2 884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E4D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5 768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35AB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8 652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BCF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11 539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DD8D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11 539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2111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11 539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87E1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11 539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A29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11 539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4A11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0D4A58B6" w14:textId="77777777" w:rsidTr="004672F0">
        <w:trPr>
          <w:trHeight w:val="303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BFAB6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DFD0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  <w:bCs/>
              </w:rPr>
              <w:t xml:space="preserve">Мероприятие 02.03 </w:t>
            </w:r>
            <w:r w:rsidRPr="001D6F2E">
              <w:rPr>
                <w:rFonts w:ascii="Arial" w:hAnsi="Arial" w:cs="Arial"/>
              </w:rPr>
              <w:t xml:space="preserve">      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1829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2026-2030 годы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C7EE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254A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15 000,00000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93D8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3 000,00000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6659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3 000,00000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12F0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3 000,00000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5A47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3 000,00000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2E82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3 000,00000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D0D77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 КУМИ Администрации </w:t>
            </w:r>
          </w:p>
        </w:tc>
      </w:tr>
      <w:tr w:rsidR="00B427A6" w:rsidRPr="001D6F2E" w14:paraId="557204F3" w14:textId="77777777" w:rsidTr="004672F0">
        <w:trPr>
          <w:trHeight w:val="66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3A06B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520C16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Количество объектов, в отношении которых проведены кадастровые работы и утверждены </w:t>
            </w:r>
            <w:r w:rsidRPr="001D6F2E">
              <w:rPr>
                <w:rFonts w:ascii="Arial" w:hAnsi="Arial" w:cs="Arial"/>
              </w:rPr>
              <w:lastRenderedPageBreak/>
              <w:t>карты-планы территорий, единиц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4A91A63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 xml:space="preserve">2026-2030 годы 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6660CBF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F1D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Всего: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F257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ACBA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633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2027 год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180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2028 год</w:t>
            </w:r>
          </w:p>
        </w:tc>
        <w:tc>
          <w:tcPr>
            <w:tcW w:w="12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CA0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2029 год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95C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2030 год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3B803AE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298A6492" w14:textId="77777777" w:rsidTr="004672F0">
        <w:trPr>
          <w:trHeight w:val="60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234B6D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574AC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C3A4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4F0B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63E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FF5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A08D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квартал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0E2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полугодие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9CBA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 месяцев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7765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12 месяцев</w:t>
            </w: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41FC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3F712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A6F5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40F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2ACC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05D1EF37" w14:textId="77777777" w:rsidTr="004672F0">
        <w:trPr>
          <w:trHeight w:val="67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1039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3292F1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BE30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1FF61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F09A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340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F8BA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68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F155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17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03BA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B2BD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D107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68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E79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68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455B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68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8D4B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68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8343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68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32757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367AA3AD" w14:textId="77777777" w:rsidTr="004672F0">
        <w:trPr>
          <w:trHeight w:val="765"/>
        </w:trPr>
        <w:tc>
          <w:tcPr>
            <w:tcW w:w="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1D2CA4D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EA7C416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1A7136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 xml:space="preserve">2026-2030 годы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5E9C6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43DF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273 265,00000</w:t>
            </w:r>
          </w:p>
        </w:tc>
        <w:tc>
          <w:tcPr>
            <w:tcW w:w="36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68DE9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54 653,00000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23E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54 653,00000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ED60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54 653,00000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5124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54 653,00000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C70A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54 653,00000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BDB94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3216B977" w14:textId="77777777" w:rsidTr="004672F0">
        <w:trPr>
          <w:trHeight w:val="1920"/>
        </w:trPr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6027C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FA1256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E2510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0BD04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Московской области (далее - Средства бюджета  МО)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1301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240 415,00000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5CAF4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D851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87FF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230B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3BEF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68F8A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20DCB169" w14:textId="77777777" w:rsidTr="004672F0">
        <w:trPr>
          <w:trHeight w:val="1035"/>
        </w:trPr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5CB92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F6281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AA2A6C3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CE44DA5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A5B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32 850,00000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9DB44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6 570,00000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7B7E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6 570,00000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8F08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6 570,00000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DBED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6 570,00000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11E1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6 570,00000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C3AA519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79D20020" w14:textId="77777777" w:rsidTr="004672F0">
        <w:trPr>
          <w:trHeight w:val="139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8ED067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DDCF4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  <w:bCs/>
              </w:rPr>
              <w:t>Мероприятие 03.01</w:t>
            </w:r>
            <w:r w:rsidRPr="001D6F2E">
              <w:rPr>
                <w:rFonts w:ascii="Arial" w:hAnsi="Arial" w:cs="Arial"/>
              </w:rPr>
              <w:t xml:space="preserve">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</w:t>
            </w:r>
            <w:r w:rsidRPr="001D6F2E">
              <w:rPr>
                <w:rFonts w:ascii="Arial" w:hAnsi="Arial" w:cs="Arial"/>
              </w:rPr>
              <w:lastRenderedPageBreak/>
              <w:t>адресов и согласования перепланировки помещений"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663BDA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 xml:space="preserve">2026-2030 годы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12D85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3ECC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240 415,00000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2C166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48 083,00000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1CC1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48 083,00000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EE04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48 083,00000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0623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48 083,00000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D6220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48 083,00000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0A57A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 КУМИ Администрации; Управление градостроительной деятельности Администрации Одинцовского городского округа</w:t>
            </w:r>
          </w:p>
        </w:tc>
      </w:tr>
      <w:tr w:rsidR="00B427A6" w:rsidRPr="001D6F2E" w14:paraId="55A0F096" w14:textId="77777777" w:rsidTr="004672F0">
        <w:trPr>
          <w:trHeight w:val="330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5BD71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6825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405CB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3F0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8468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32 850,00000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E437A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6 570,00000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73EA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6 570,00000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B49F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6 570,00000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FEB8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6 570,00000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B334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6 570,00000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AD45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0069DEC0" w14:textId="77777777" w:rsidTr="004672F0">
        <w:trPr>
          <w:trHeight w:val="72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825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A5E60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77099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2026-2030 годы 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B6C3C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D422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Всего: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D53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7C06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0674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2027 год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905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2028 год</w:t>
            </w:r>
          </w:p>
        </w:tc>
        <w:tc>
          <w:tcPr>
            <w:tcW w:w="12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51B7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2029 год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B9D7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2030 год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033735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4E61A17C" w14:textId="77777777" w:rsidTr="004672F0">
        <w:trPr>
          <w:trHeight w:val="563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0DD7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6E3BF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BFB2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F5FD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D607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FA5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97E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квартал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1B0A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полугодие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3477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 месяцев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66EF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12 месяцев</w:t>
            </w: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2D76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DB9DF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06FB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B635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E53C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725FBF4A" w14:textId="77777777" w:rsidTr="004672F0">
        <w:trPr>
          <w:trHeight w:val="623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CECD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7937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0B9AF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041A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27D3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57 860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6FF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11 572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436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2 893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5C0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5 786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518F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8 679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ACB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11 572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0905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11 572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F54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11 572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BDA6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11 572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51C3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11 572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D721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69285AD2" w14:textId="77777777" w:rsidTr="004672F0">
        <w:trPr>
          <w:trHeight w:val="181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E3A6448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125F54D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 xml:space="preserve">Основное мероприятие 04 "Создание условий </w:t>
            </w:r>
            <w:r w:rsidRPr="001D6F2E">
              <w:rPr>
                <w:rFonts w:ascii="Arial" w:hAnsi="Arial" w:cs="Arial"/>
                <w:bCs/>
              </w:rPr>
              <w:lastRenderedPageBreak/>
              <w:t>для реализации полномочий органов местного самоуправления"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84047F7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 xml:space="preserve">2026-2030 годы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515A307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0FC8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73 645,00000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651B5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14 729,00000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75BB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14 729,00000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4CC4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14 729,00000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E022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14 729,00000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4587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14 729,00000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4F22954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 </w:t>
            </w:r>
          </w:p>
        </w:tc>
      </w:tr>
      <w:tr w:rsidR="00B427A6" w:rsidRPr="001D6F2E" w14:paraId="058BD156" w14:textId="77777777" w:rsidTr="004672F0">
        <w:trPr>
          <w:trHeight w:val="342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312C4A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3.1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7CF25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  <w:bCs/>
              </w:rPr>
              <w:t>Мероприятие 04.01.</w:t>
            </w:r>
            <w:r w:rsidRPr="001D6F2E">
              <w:rPr>
                <w:rFonts w:ascii="Arial" w:hAnsi="Arial" w:cs="Arial"/>
              </w:rPr>
              <w:br/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69DD2D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2026-2030 годы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5704E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E26C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73 645,00000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F197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14 729,00000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7222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14 729,00000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42BCA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14 729,00000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A905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14 729,00000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E6FB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14 729,00000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29ED9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Отдел муниципального земельного контроля Управления муниципального земельного контроля и экологии Администрации Одинцовского городского округа </w:t>
            </w:r>
            <w:r w:rsidRPr="001D6F2E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</w:tr>
      <w:tr w:rsidR="00B427A6" w:rsidRPr="001D6F2E" w14:paraId="7664D537" w14:textId="77777777" w:rsidTr="004672F0">
        <w:trPr>
          <w:trHeight w:val="615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A74C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FF54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C0801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2026-2030 годы 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FF35D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759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Всего: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E3D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C705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A80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2027 год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10BE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2028 год</w:t>
            </w:r>
          </w:p>
        </w:tc>
        <w:tc>
          <w:tcPr>
            <w:tcW w:w="12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35D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2029 год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893E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2030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AEBBB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7444AD30" w14:textId="77777777" w:rsidTr="004672F0">
        <w:trPr>
          <w:trHeight w:val="66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4887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A6E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4E6E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B221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7444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A6D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550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квартал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118F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полугодие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8C5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 месяцев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D286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12 месяцев</w:t>
            </w: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D231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7FCF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D19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4A43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71C1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3CAEEBF1" w14:textId="77777777" w:rsidTr="004672F0">
        <w:trPr>
          <w:trHeight w:val="72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4ED7F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D9B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D3E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985D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1832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5 000 000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16C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1 000 000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7C64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250 000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14D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500 000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85F1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750 000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5D9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1 000 000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718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1 000 000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0631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1 000 000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442DE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1 000 000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19E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1 000 000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E2A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16819D73" w14:textId="77777777" w:rsidTr="004672F0">
        <w:trPr>
          <w:trHeight w:val="480"/>
        </w:trPr>
        <w:tc>
          <w:tcPr>
            <w:tcW w:w="401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51E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ИТОГО по Подпрограмме, в том числе: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93C2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1 171 115,00000</w:t>
            </w:r>
          </w:p>
        </w:tc>
        <w:tc>
          <w:tcPr>
            <w:tcW w:w="36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963F4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234 223,00000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3F6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234 223,00000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983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234 223,00000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B13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234 223,00000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1AEBE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234 223,00000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E9983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24451B26" w14:textId="77777777" w:rsidTr="004672F0">
        <w:trPr>
          <w:trHeight w:val="435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F6F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Средства бюджета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C97B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240 415,00000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A6CC4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B896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D57E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13EB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313B5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7F1D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43238877" w14:textId="77777777" w:rsidTr="004672F0">
        <w:trPr>
          <w:trHeight w:val="42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3F1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6D34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930 700,00000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151AA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186 140,00000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9E35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186 140,00000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1A9E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186 140,00000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DE2F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186 140,00000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DB985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186 140,00000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2F451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6B8E7574" w14:textId="77777777" w:rsidTr="00B427A6">
        <w:trPr>
          <w:trHeight w:val="705"/>
        </w:trPr>
        <w:tc>
          <w:tcPr>
            <w:tcW w:w="15137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0A2F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 xml:space="preserve">Подпрограмма 3 «Управление муниципальным долгом» </w:t>
            </w:r>
          </w:p>
        </w:tc>
      </w:tr>
      <w:tr w:rsidR="00B427A6" w:rsidRPr="001D6F2E" w14:paraId="6CA0446C" w14:textId="77777777" w:rsidTr="004672F0">
        <w:trPr>
          <w:trHeight w:val="1500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33CCED0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ED6DC26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3C88ECB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2026-2030 годы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01AFEA6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1EB7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4 090 903,00000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F286D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1 202 257,00000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9E2F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1 122 207,00000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60F1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588 813,00000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DEB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588 813,00000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9C5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588 813,00000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15107AD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 </w:t>
            </w:r>
          </w:p>
        </w:tc>
      </w:tr>
      <w:tr w:rsidR="00B427A6" w:rsidRPr="001D6F2E" w14:paraId="01859E2B" w14:textId="77777777" w:rsidTr="004672F0">
        <w:trPr>
          <w:trHeight w:val="1095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6DD58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4697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  <w:bCs/>
              </w:rPr>
              <w:t xml:space="preserve">Мероприятие 01.01 </w:t>
            </w:r>
            <w:r w:rsidRPr="001D6F2E">
              <w:rPr>
                <w:rFonts w:ascii="Arial" w:hAnsi="Arial" w:cs="Arial"/>
              </w:rPr>
              <w:t xml:space="preserve">             Обслуживание муниципального долга по бюджетным кредитам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FC00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650F7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E2B5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2 941,00000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209EE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2 941,00000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B093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CB52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0,00000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F369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EF31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C401C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Финансово - казначейское Управление Администрации Одинцовского </w:t>
            </w:r>
            <w:r w:rsidRPr="001D6F2E">
              <w:rPr>
                <w:rFonts w:ascii="Arial" w:hAnsi="Arial" w:cs="Arial"/>
              </w:rPr>
              <w:lastRenderedPageBreak/>
              <w:t>городского округа Московской области (далее - ФКУ Администрации)</w:t>
            </w:r>
          </w:p>
        </w:tc>
      </w:tr>
      <w:tr w:rsidR="00B427A6" w:rsidRPr="001D6F2E" w14:paraId="4FBBB836" w14:textId="77777777" w:rsidTr="004672F0">
        <w:trPr>
          <w:trHeight w:val="75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18DC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798B1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Обеспечение отношения объема  расходов на обслуживание муниципального долга муниципального образования к объему расходов бюджета муниципального образования (за исключением расходов, которые осуществляются за счет субвенций, предоставляемых из бюджетов бюджетной системы Российской </w:t>
            </w:r>
            <w:r w:rsidRPr="001D6F2E">
              <w:rPr>
                <w:rFonts w:ascii="Arial" w:hAnsi="Arial" w:cs="Arial"/>
              </w:rPr>
              <w:lastRenderedPageBreak/>
              <w:t>Федерации), не более, процент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DA281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416E7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008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Всего: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DB4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Итого </w:t>
            </w:r>
            <w:r w:rsidRPr="001D6F2E">
              <w:rPr>
                <w:rFonts w:ascii="Arial" w:hAnsi="Arial" w:cs="Arial"/>
              </w:rPr>
              <w:t>2026 год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E9D51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В том числе по кварталам: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1AC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2027 год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CCF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2028 год</w:t>
            </w:r>
          </w:p>
        </w:tc>
        <w:tc>
          <w:tcPr>
            <w:tcW w:w="12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024E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2029 год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A529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2030 год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2B3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053D4189" w14:textId="77777777" w:rsidTr="004672F0">
        <w:trPr>
          <w:trHeight w:val="150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6DF6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59949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64CC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C3E2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9C339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461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894B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квартал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FC61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полугодие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EF1E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 месяцев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DF06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12 месяцев</w:t>
            </w: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FBF6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F6EB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68232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DA8B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DFAD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3A05AC7E" w14:textId="77777777" w:rsidTr="004672F0">
        <w:trPr>
          <w:trHeight w:val="183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7CB0F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5D152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C0C9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B892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2231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6BCB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3B38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color w:val="000000"/>
              </w:rPr>
            </w:pPr>
            <w:r w:rsidRPr="001D6F2E">
              <w:rPr>
                <w:rFonts w:ascii="Arial" w:hAnsi="Arial" w:cs="Arial"/>
                <w:color w:val="000000"/>
              </w:rPr>
              <w:softHyphen/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793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softHyphen/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ACF7F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softHyphen/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29A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E8DF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A0DA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D67E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46AA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EA5A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2D90AE89" w14:textId="77777777" w:rsidTr="004672F0">
        <w:trPr>
          <w:trHeight w:val="1170"/>
        </w:trPr>
        <w:tc>
          <w:tcPr>
            <w:tcW w:w="69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6B739CA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1.2.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0AFF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  <w:bCs/>
              </w:rPr>
              <w:t xml:space="preserve">Мероприятие 01.02 </w:t>
            </w:r>
            <w:r w:rsidRPr="001D6F2E">
              <w:rPr>
                <w:rFonts w:ascii="Arial" w:hAnsi="Arial" w:cs="Arial"/>
              </w:rPr>
              <w:t xml:space="preserve">   Обслуживание муниципального долга по коммерческим кредитам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B1EF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00F8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46A7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4 087 962,00000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0318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1 199 316,00000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34F3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1 122 207,00000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1755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588 813,00000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F58A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588 813,00000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8AEC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588 813,00000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FD46C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ФКУ Администрации</w:t>
            </w:r>
          </w:p>
        </w:tc>
      </w:tr>
      <w:tr w:rsidR="00B427A6" w:rsidRPr="001D6F2E" w14:paraId="3FAE6A63" w14:textId="77777777" w:rsidTr="004672F0">
        <w:trPr>
          <w:trHeight w:val="825"/>
        </w:trPr>
        <w:tc>
          <w:tcPr>
            <w:tcW w:w="69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495B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371309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Обеспечение отношения объема  расходов на обслуживание муниципального долга муниципального образования к объему расходов бюджета муниципального </w:t>
            </w:r>
            <w:r w:rsidRPr="001D6F2E">
              <w:rPr>
                <w:rFonts w:ascii="Arial" w:hAnsi="Arial" w:cs="Arial"/>
              </w:rPr>
              <w:lastRenderedPageBreak/>
              <w:t>образования (за исключением расходов, которые осуществляются за счет субвенций, предоставляемых из бюджетов бюджетной системы Российской Федерации), не более, процент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8616B1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C563C95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D0D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Всего: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57C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9D29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DE21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2027 год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4C97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2028 год</w:t>
            </w:r>
          </w:p>
        </w:tc>
        <w:tc>
          <w:tcPr>
            <w:tcW w:w="12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03F7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2029 год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DCA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2030 год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05FF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45560B3B" w14:textId="77777777" w:rsidTr="004672F0">
        <w:trPr>
          <w:trHeight w:val="1485"/>
        </w:trPr>
        <w:tc>
          <w:tcPr>
            <w:tcW w:w="69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421C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00592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A390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A193C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6D11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2A7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7817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квартал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E82A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 полугодие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7CFB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 месяцев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8E56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12 месяцев</w:t>
            </w: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F5B5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F501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FC95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BB95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1206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5AB429A4" w14:textId="77777777" w:rsidTr="004672F0">
        <w:trPr>
          <w:trHeight w:val="1770"/>
        </w:trPr>
        <w:tc>
          <w:tcPr>
            <w:tcW w:w="69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9A629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68308F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BCA99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81199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CF0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457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CA3B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softHyphen/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0C88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softHyphen/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81BE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softHyphen/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22AD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19B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7DA3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AF3B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3C2E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29112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17139F19" w14:textId="77777777" w:rsidTr="004672F0">
        <w:trPr>
          <w:trHeight w:val="660"/>
        </w:trPr>
        <w:tc>
          <w:tcPr>
            <w:tcW w:w="40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6B11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ИТОГО по Подпрограмме, в том числе: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59FE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4 090 903,00000</w:t>
            </w:r>
          </w:p>
        </w:tc>
        <w:tc>
          <w:tcPr>
            <w:tcW w:w="36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F57EB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1 202 257,00000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8267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1 122 207,00000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6D7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588 813,00000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D249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588 813,00000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1F797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588 813,00000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5410C1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553948B5" w14:textId="77777777" w:rsidTr="004672F0">
        <w:trPr>
          <w:trHeight w:val="345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3388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E41E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4 090 903,00000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0021B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1 202 257,00000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89E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1 122 207,00000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DA7A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588 813,00000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A7FEB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588 813,00000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A2F1E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588 813,00000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E561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53F173B1" w14:textId="77777777" w:rsidTr="00B427A6">
        <w:trPr>
          <w:trHeight w:val="780"/>
        </w:trPr>
        <w:tc>
          <w:tcPr>
            <w:tcW w:w="15137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22DF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Подпрограмма 4 «Управление муниципальными финансами»</w:t>
            </w:r>
          </w:p>
        </w:tc>
      </w:tr>
      <w:tr w:rsidR="00B427A6" w:rsidRPr="001D6F2E" w14:paraId="47233EF3" w14:textId="77777777" w:rsidTr="004672F0">
        <w:trPr>
          <w:trHeight w:val="1365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F02D5B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908F704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 xml:space="preserve">Основное мероприятие 50. Разработка проекта </w:t>
            </w:r>
            <w:r w:rsidRPr="001D6F2E">
              <w:rPr>
                <w:rFonts w:ascii="Arial" w:hAnsi="Arial" w:cs="Arial"/>
                <w:bCs/>
              </w:rPr>
              <w:lastRenderedPageBreak/>
              <w:t>бюджета и исполнение бюджета муниципального образования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F93123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 xml:space="preserve">2026-2030 годы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DDF0001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 xml:space="preserve">Средства бюджета </w:t>
            </w:r>
            <w:r w:rsidRPr="001D6F2E">
              <w:rPr>
                <w:rFonts w:ascii="Arial" w:hAnsi="Arial" w:cs="Arial"/>
                <w:bCs/>
              </w:rPr>
              <w:lastRenderedPageBreak/>
              <w:t>ОГО МО</w:t>
            </w:r>
          </w:p>
        </w:tc>
        <w:tc>
          <w:tcPr>
            <w:tcW w:w="9842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0FFC9B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>В пределах средств, выделенных на содержание Финансово-казначейского управления Администрации Одинцовского городского округа (далее - ФКУ Администрации)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5AA2C6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 </w:t>
            </w:r>
          </w:p>
        </w:tc>
      </w:tr>
      <w:tr w:rsidR="00B427A6" w:rsidRPr="001D6F2E" w14:paraId="23B15778" w14:textId="77777777" w:rsidTr="004672F0">
        <w:trPr>
          <w:trHeight w:val="220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D2E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1037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  <w:bCs/>
              </w:rPr>
              <w:t>Мероприятие 50.01</w:t>
            </w:r>
            <w:r w:rsidRPr="001D6F2E">
              <w:rPr>
                <w:rFonts w:ascii="Arial" w:hAnsi="Arial" w:cs="Arial"/>
              </w:rPr>
              <w:t xml:space="preserve">      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C9A2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2026-2030 годы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460F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984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911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82C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ФКУ Администрации</w:t>
            </w:r>
          </w:p>
        </w:tc>
      </w:tr>
      <w:tr w:rsidR="00B427A6" w:rsidRPr="001D6F2E" w14:paraId="6BF66E9B" w14:textId="77777777" w:rsidTr="004672F0">
        <w:trPr>
          <w:trHeight w:val="384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6E4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3C7BF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  <w:bCs/>
              </w:rPr>
              <w:t xml:space="preserve">Мероприятие 50.02 </w:t>
            </w:r>
            <w:r w:rsidRPr="001D6F2E">
              <w:rPr>
                <w:rFonts w:ascii="Arial" w:hAnsi="Arial" w:cs="Arial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C832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2026-2030 годы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0FE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984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95C9F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FB7A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ФКУ Администрации</w:t>
            </w:r>
          </w:p>
        </w:tc>
      </w:tr>
      <w:tr w:rsidR="00B427A6" w:rsidRPr="001D6F2E" w14:paraId="61273687" w14:textId="77777777" w:rsidTr="004672F0">
        <w:trPr>
          <w:trHeight w:val="1335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FE10BD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8D51A2C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 xml:space="preserve">Основное мероприятие 51. Снижение </w:t>
            </w:r>
            <w:r w:rsidRPr="001D6F2E">
              <w:rPr>
                <w:rFonts w:ascii="Arial" w:hAnsi="Arial" w:cs="Arial"/>
                <w:bCs/>
              </w:rPr>
              <w:lastRenderedPageBreak/>
              <w:t>уровня задолженности по налоговым платежам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59D8F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 xml:space="preserve">2026-2030 годы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E51A1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Средства бюджета </w:t>
            </w:r>
            <w:r w:rsidRPr="001D6F2E">
              <w:rPr>
                <w:rFonts w:ascii="Arial" w:hAnsi="Arial" w:cs="Arial"/>
              </w:rPr>
              <w:lastRenderedPageBreak/>
              <w:t>ОГО МО</w:t>
            </w:r>
          </w:p>
        </w:tc>
        <w:tc>
          <w:tcPr>
            <w:tcW w:w="9842" w:type="dxa"/>
            <w:gridSpan w:val="1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263A6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9B1952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50705782" w14:textId="77777777" w:rsidTr="004672F0">
        <w:trPr>
          <w:trHeight w:val="2820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63CDC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2.1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DA4B5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  <w:bCs/>
              </w:rPr>
              <w:t xml:space="preserve">Мероприятие 51.01 </w:t>
            </w:r>
            <w:r w:rsidRPr="001D6F2E">
              <w:rPr>
                <w:rFonts w:ascii="Arial" w:hAnsi="Arial" w:cs="Arial"/>
              </w:rPr>
              <w:t xml:space="preserve">    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895911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2026-2030 годы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2AC2C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9842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804CA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5BC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ФКУ Администрации</w:t>
            </w:r>
          </w:p>
        </w:tc>
      </w:tr>
      <w:tr w:rsidR="00B427A6" w:rsidRPr="001D6F2E" w14:paraId="6E529203" w14:textId="77777777" w:rsidTr="004672F0">
        <w:trPr>
          <w:trHeight w:val="765"/>
        </w:trPr>
        <w:tc>
          <w:tcPr>
            <w:tcW w:w="40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EB20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ИТОГО по Подпрограмме, в том числе:</w:t>
            </w:r>
          </w:p>
        </w:tc>
        <w:tc>
          <w:tcPr>
            <w:tcW w:w="9842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DD662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B64A7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670BF40F" w14:textId="77777777" w:rsidTr="004672F0">
        <w:trPr>
          <w:trHeight w:val="117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696F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9842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1BA56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66E8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751E2E0F" w14:textId="77777777" w:rsidTr="00B427A6">
        <w:trPr>
          <w:trHeight w:val="810"/>
        </w:trPr>
        <w:tc>
          <w:tcPr>
            <w:tcW w:w="15137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BF50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Подпрограмма  5 «Обеспечивающая подпрограмма»</w:t>
            </w:r>
          </w:p>
        </w:tc>
      </w:tr>
      <w:tr w:rsidR="00B427A6" w:rsidRPr="001D6F2E" w14:paraId="1CECD4C4" w14:textId="77777777" w:rsidTr="004672F0">
        <w:trPr>
          <w:trHeight w:val="645"/>
        </w:trPr>
        <w:tc>
          <w:tcPr>
            <w:tcW w:w="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1D9F907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2333385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Основное мероприятие 01</w:t>
            </w:r>
            <w:r w:rsidRPr="001D6F2E">
              <w:rPr>
                <w:rFonts w:ascii="Arial" w:hAnsi="Arial" w:cs="Arial"/>
                <w:bCs/>
              </w:rPr>
              <w:br/>
            </w:r>
            <w:r w:rsidRPr="001D6F2E">
              <w:rPr>
                <w:rFonts w:ascii="Arial" w:hAnsi="Arial" w:cs="Arial"/>
                <w:bCs/>
              </w:rPr>
              <w:lastRenderedPageBreak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14C5513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>2026-</w:t>
            </w:r>
            <w:r w:rsidRPr="001D6F2E">
              <w:rPr>
                <w:rFonts w:ascii="Arial" w:hAnsi="Arial" w:cs="Arial"/>
                <w:bCs/>
              </w:rPr>
              <w:lastRenderedPageBreak/>
              <w:t xml:space="preserve">2030 годы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86898FD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>Итого: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1E8A4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15 855 144,64178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6C766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3 766 357,47666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7C81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3 022 196,79128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42A6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3 022 196,79128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8F5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3 022 196,79128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609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3 022 196,79128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365369C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 </w:t>
            </w:r>
          </w:p>
        </w:tc>
      </w:tr>
      <w:tr w:rsidR="00B427A6" w:rsidRPr="001D6F2E" w14:paraId="2BA0DBA1" w14:textId="77777777" w:rsidTr="004672F0">
        <w:trPr>
          <w:trHeight w:val="1129"/>
        </w:trPr>
        <w:tc>
          <w:tcPr>
            <w:tcW w:w="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AB31BA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F9431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052405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43B659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48B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15 855 144,64178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CE919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3 766 357,47666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3766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3 022 196,79128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43A8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3 022 196,79128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6AAF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3 022 196,79128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8F9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3 022 196,79128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E9F45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</w:p>
        </w:tc>
      </w:tr>
      <w:tr w:rsidR="00B427A6" w:rsidRPr="001D6F2E" w14:paraId="2C027A4F" w14:textId="77777777" w:rsidTr="004672F0">
        <w:trPr>
          <w:trHeight w:val="141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686DB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05174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Мероприятие 01.01                    Функционирование высшего должностного лица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1BD70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2026-2030 годы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D338D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751A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80 600,00000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C27DD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16 120,00000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EC5B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16 120,00000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29D4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16 120,00000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7F36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16 120,00000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0240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16 120,00000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E1D9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B427A6" w:rsidRPr="001D6F2E" w14:paraId="24F8CEAA" w14:textId="77777777" w:rsidTr="004672F0">
        <w:trPr>
          <w:trHeight w:val="1065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1AE89C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5AA68E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Мероприятие 01.02                  Расходы на обеспечение деятельности Администрации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B44F0F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9B223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DD30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8 150 049,68538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97551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1 629 889,68538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A06F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1 630 040,00000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8D7A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1 630 040,00000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6247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1 630 040,00000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1949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1 630 040,00000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AB0A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B427A6" w:rsidRPr="001D6F2E" w14:paraId="6679E2A9" w14:textId="77777777" w:rsidTr="004672F0">
        <w:trPr>
          <w:trHeight w:val="1429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81D2639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1504A14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Мероприятие 01.03                Комитеты и отраслевые управления при администрации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0368DFF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2026-2030 годы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7F25A55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61E6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548 055,00000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8610F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109 611,00000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789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109 611,00000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AB5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109 611,00000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60E6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109 611,00000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37EA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109 611,00000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3D61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КУМИ Администрации</w:t>
            </w:r>
          </w:p>
        </w:tc>
      </w:tr>
      <w:tr w:rsidR="00B427A6" w:rsidRPr="001D6F2E" w14:paraId="751E5CCE" w14:textId="77777777" w:rsidTr="004672F0">
        <w:trPr>
          <w:trHeight w:val="109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CF95C36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>1.4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5537642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Мероприятие 01.05               Обеспечение деятельности финансового органа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DEC9884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8A3F849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 бюджета  ОГО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FDC9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529 433,95640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CC5C3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105 886,79128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B9717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105 886,79128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319D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105 886,79128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08DB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105 886,79128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BBF0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105 886,79128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E029BC2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ФКУ Администрации </w:t>
            </w:r>
          </w:p>
        </w:tc>
      </w:tr>
      <w:tr w:rsidR="00B427A6" w:rsidRPr="001D6F2E" w14:paraId="130263DD" w14:textId="77777777" w:rsidTr="004672F0">
        <w:trPr>
          <w:trHeight w:val="234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B4A71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FC39169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Мероприятие 01.06                   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CAE6A79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6B37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ECDA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2 302 005,00000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35929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460 401,00000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5E4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460 401,00000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72B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460 401,00000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6A12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460 401,00000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EADE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460 401,00000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B1FEE3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ФКУ Администрации</w:t>
            </w:r>
          </w:p>
        </w:tc>
      </w:tr>
      <w:tr w:rsidR="00B427A6" w:rsidRPr="001D6F2E" w14:paraId="4EACE2EF" w14:textId="77777777" w:rsidTr="004672F0">
        <w:trPr>
          <w:trHeight w:val="2385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DBDD9D8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>1.6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75B1506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Мероприятие 01.07                 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C42740D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C6AEDA3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7B08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2 303 015,00000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B9C46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460 603,00000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1660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460 603,00000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3EEA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460 603,00000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48EA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460 603,00000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EB70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460 603,00000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68DF2EA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 </w:t>
            </w:r>
          </w:p>
        </w:tc>
      </w:tr>
      <w:tr w:rsidR="00B427A6" w:rsidRPr="001D6F2E" w14:paraId="5D8B2F5F" w14:textId="77777777" w:rsidTr="004672F0">
        <w:trPr>
          <w:trHeight w:val="13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AC230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1.6.1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8A3B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МКУ Корпорация развития Администрации Одинцовского городского округа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CD1F5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8C3B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806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200 750,00000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11E5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40 150,00000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01A4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40 150,00000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CB17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40 150,00000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1B61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40 150,00000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32E7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40 150,00000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1998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МКУ "Корпорация развития" Администрации Одинцовского городского округа</w:t>
            </w:r>
          </w:p>
        </w:tc>
      </w:tr>
      <w:tr w:rsidR="00B427A6" w:rsidRPr="001D6F2E" w14:paraId="3212A9C7" w14:textId="77777777" w:rsidTr="004672F0">
        <w:trPr>
          <w:trHeight w:val="27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54839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1.6.2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07E1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1E17E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6DE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E332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1 205 580,00000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102C8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241 116,00000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71D2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241 116,00000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F63D9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241 116,00000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5E84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241 116,00000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A9F8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241 116,00000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97BE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</w:tr>
      <w:tr w:rsidR="00B427A6" w:rsidRPr="001D6F2E" w14:paraId="49B223CC" w14:textId="77777777" w:rsidTr="004672F0">
        <w:trPr>
          <w:trHeight w:val="20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809DE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1.6.3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F4391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МКУ "Хозяйственно-эксплуатационная служба ОМС"  Администрации Одинцовского городского округа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FFB2D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BD98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5EAA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724 800,00000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56FB4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144 960,00000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4553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144 960,00000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6170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144 960,00000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C8D3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144 960,00000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16E6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144 960,00000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D640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МКУ "Хозяйственно-эксплуатационная служба" ОМС  Администрации Одинцовского </w:t>
            </w:r>
            <w:r w:rsidRPr="001D6F2E">
              <w:rPr>
                <w:rFonts w:ascii="Arial" w:hAnsi="Arial" w:cs="Arial"/>
              </w:rPr>
              <w:lastRenderedPageBreak/>
              <w:t>городского округа</w:t>
            </w:r>
          </w:p>
        </w:tc>
      </w:tr>
      <w:tr w:rsidR="00B427A6" w:rsidRPr="001D6F2E" w14:paraId="7E0192AA" w14:textId="77777777" w:rsidTr="004672F0">
        <w:trPr>
          <w:trHeight w:val="1005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14341B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1.6.4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1FD85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МАУ "Центр реализации социально-культурных проектов"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BB1DA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80E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035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171 885,00000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B7154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34 377,00000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65C0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34 377,00000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6677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34 377,00000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DCD6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34 377,00000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F661" w14:textId="77777777" w:rsidR="00B427A6" w:rsidRPr="001D6F2E" w:rsidRDefault="00B427A6" w:rsidP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34 377,00000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AEABCD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МАУ "Центр реализации социально-культурных проектов"</w:t>
            </w:r>
          </w:p>
        </w:tc>
      </w:tr>
      <w:tr w:rsidR="00B427A6" w:rsidRPr="001D6F2E" w14:paraId="782D59DA" w14:textId="77777777" w:rsidTr="004672F0">
        <w:trPr>
          <w:trHeight w:val="2370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D6470A2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1.7</w:t>
            </w: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141A77B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 xml:space="preserve">Мероприятие 01.10                   Взносы в общественные организации 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EC2EF1A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2026-2030 годы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94FB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4788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15 155,00000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83142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3 031,00000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6667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3 031,00000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4472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3 031,00000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D11D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3 031,00000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F737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3 031,00000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0EFBCD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Управление территориальной политики и социальных коммуникаций Администрации Одинцовского городского округа</w:t>
            </w:r>
          </w:p>
        </w:tc>
      </w:tr>
      <w:tr w:rsidR="00B427A6" w:rsidRPr="001D6F2E" w14:paraId="233F3069" w14:textId="77777777" w:rsidTr="004672F0">
        <w:trPr>
          <w:trHeight w:val="1455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EDCEBCA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>1.8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C4E9E4A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Мероприятие 01.16  Обеспечение деятельности муниципальных центров управления регионом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F1B6B1A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A5C8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9B56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721 060,00000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FF620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144 212,00000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1931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144 212,00000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5879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144 212,00000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F478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144 212,00000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899E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144 212,00000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8DE4D10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МКУ "Центр управления регионом"</w:t>
            </w:r>
          </w:p>
        </w:tc>
      </w:tr>
      <w:tr w:rsidR="00B427A6" w:rsidRPr="001D6F2E" w14:paraId="732B725D" w14:textId="77777777" w:rsidTr="004672F0">
        <w:trPr>
          <w:trHeight w:val="174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30FE91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1.9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4A2D305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Мероприятие 01.17  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5865890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3574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4BE7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271 170,00000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FAF91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54 234,00000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0E91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54 234,00000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E8FB0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54 234,00000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49ED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54 234,00000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CDA9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54 234,00000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C31879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МКУ "Центр муниципальных закупок"</w:t>
            </w:r>
          </w:p>
        </w:tc>
      </w:tr>
      <w:tr w:rsidR="00B427A6" w:rsidRPr="001D6F2E" w14:paraId="262638A7" w14:textId="77777777" w:rsidTr="004672F0">
        <w:trPr>
          <w:trHeight w:val="174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4CF3C2A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1.10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D440420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 xml:space="preserve">Мероприятие 01.18   Субсидии, подлежащие перечислению в бюджет </w:t>
            </w:r>
            <w:r w:rsidRPr="001D6F2E">
              <w:rPr>
                <w:rFonts w:ascii="Arial" w:hAnsi="Arial" w:cs="Arial"/>
                <w:bCs/>
              </w:rPr>
              <w:lastRenderedPageBreak/>
              <w:t xml:space="preserve">Московской области из бюджетов муниципальных образований Московской области, в рамках расчета "отрицательного" трансферта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55F3CE8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5EBC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F0C98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744 311,00000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2E2D5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744 311,00000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E76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8AEB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3DED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7DC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359C6A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ФКУ Администрации</w:t>
            </w:r>
          </w:p>
        </w:tc>
      </w:tr>
      <w:tr w:rsidR="00B427A6" w:rsidRPr="001D6F2E" w14:paraId="4F2C19AE" w14:textId="77777777" w:rsidTr="004672F0">
        <w:trPr>
          <w:trHeight w:val="174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358258D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1.11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7A5659F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 xml:space="preserve">Мероприятие 01.20             Создание и содержание единой базы (облачной платформы) ведения бюджетного (бухгалтерского) учета в муниципальных учреждениях </w:t>
            </w:r>
            <w:r w:rsidRPr="001D6F2E">
              <w:rPr>
                <w:rFonts w:ascii="Arial" w:hAnsi="Arial" w:cs="Arial"/>
                <w:bCs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F383E9B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A2D7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E68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190 290,00000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67DE6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38 058,00000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AFE8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38 058,00000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1878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38 058,00000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8E7B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38 058,00000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EB2F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38 058,00000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F3D567E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B427A6" w:rsidRPr="001D6F2E" w14:paraId="5CC21B35" w14:textId="77777777" w:rsidTr="004672F0">
        <w:trPr>
          <w:trHeight w:val="174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9E2165A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1807B59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Основное мероприятие 03  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908DA73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54CE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3350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6 770,00000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03AB0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1 354,00000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355F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1 354,00000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69A2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1 354,00000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49D0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1 354,00000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81DD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1 354,00000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45BB1D5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0D2F875A" w14:textId="77777777" w:rsidTr="004672F0">
        <w:trPr>
          <w:trHeight w:val="240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D9AB080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271D5B9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Мероприятие 03.01  Организация и проведение мероприятий по обучению, переобучению, повы</w:t>
            </w:r>
            <w:r w:rsidRPr="001D6F2E">
              <w:rPr>
                <w:rFonts w:ascii="Arial" w:hAnsi="Arial" w:cs="Arial"/>
                <w:bCs/>
              </w:rPr>
              <w:lastRenderedPageBreak/>
              <w:t>шению квалификации и обмену опытом специалистов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420EF06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AAB3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4FB2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4 610,00000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9421F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922,00000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6CAB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922,00000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8197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922,00000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2A6F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922,00000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FE77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922,00000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B9EFBD3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Управление кадровой политики Администрации Одинцовского городского </w:t>
            </w:r>
            <w:r w:rsidRPr="001D6F2E">
              <w:rPr>
                <w:rFonts w:ascii="Arial" w:hAnsi="Arial" w:cs="Arial"/>
              </w:rPr>
              <w:lastRenderedPageBreak/>
              <w:t>округа Московской области (далее -  Управление кадровой политики Администрации)</w:t>
            </w:r>
          </w:p>
        </w:tc>
      </w:tr>
      <w:tr w:rsidR="00B427A6" w:rsidRPr="001D6F2E" w14:paraId="3CC59CFF" w14:textId="77777777" w:rsidTr="004672F0">
        <w:trPr>
          <w:trHeight w:val="2423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36835EC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>2.2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FE9A1B5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 xml:space="preserve">Мероприятие 03.02 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1D6F2E">
              <w:rPr>
                <w:rFonts w:ascii="Arial" w:hAnsi="Arial" w:cs="Arial"/>
                <w:bCs/>
              </w:rPr>
              <w:t>т.ч</w:t>
            </w:r>
            <w:proofErr w:type="spellEnd"/>
            <w:r w:rsidRPr="001D6F2E">
              <w:rPr>
                <w:rFonts w:ascii="Arial" w:hAnsi="Arial" w:cs="Arial"/>
                <w:bCs/>
              </w:rPr>
              <w:t>. участие в краткосрочных семинарах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0ED8A13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2026-2030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D557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4DAA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2 160,00000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72B54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432,00000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14AD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432,00000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FE8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432,00000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2890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432,00000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DEC6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432,00000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C803031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Управление кадровой политики Администрации</w:t>
            </w:r>
          </w:p>
        </w:tc>
      </w:tr>
      <w:tr w:rsidR="00B427A6" w:rsidRPr="001D6F2E" w14:paraId="34681C48" w14:textId="77777777" w:rsidTr="004672F0">
        <w:trPr>
          <w:trHeight w:val="360"/>
        </w:trPr>
        <w:tc>
          <w:tcPr>
            <w:tcW w:w="40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4AA46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lastRenderedPageBreak/>
              <w:t>ИТОГО по Подпрограмме, в том числе: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E56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15 861 914,64178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2173C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3 767 711,47666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18B7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3 023 550,79128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D5A2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3 023 550,79128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87B0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3 023 550,79128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C2AA1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3 023 550,79128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251A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499A4D97" w14:textId="77777777" w:rsidTr="004672F0">
        <w:trPr>
          <w:trHeight w:val="615"/>
        </w:trPr>
        <w:tc>
          <w:tcPr>
            <w:tcW w:w="401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1B4B9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ОГО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EA62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15 861 914,64178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28EE4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3 767 711,47666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B079C5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3 023 550,79128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3C7C91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3 023 550,79128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83A635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3 023 550,79128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C2FC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3 023 550,79128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27834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01F79AD4" w14:textId="77777777" w:rsidTr="004672F0">
        <w:trPr>
          <w:trHeight w:val="615"/>
        </w:trPr>
        <w:tc>
          <w:tcPr>
            <w:tcW w:w="401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9F6682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C5C18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D600DF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6A65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A5014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EC942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BD972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1B69F" w14:textId="77777777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6C0FA4CB" w14:textId="77777777" w:rsidTr="004672F0">
        <w:trPr>
          <w:trHeight w:val="615"/>
        </w:trPr>
        <w:tc>
          <w:tcPr>
            <w:tcW w:w="40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FB58D0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ВСЕГО по Программе, в том числе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D3F8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21 123 932,64178</w:t>
            </w:r>
          </w:p>
        </w:tc>
        <w:tc>
          <w:tcPr>
            <w:tcW w:w="363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2A89D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5 204 191,47666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4881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4 379 980,79128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62EA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3 846 586,79128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93F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3 846 586,79128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DF062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3 846 586,79128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B9B9E2C" w14:textId="77777777" w:rsidR="00B427A6" w:rsidRPr="001D6F2E" w:rsidRDefault="00B427A6" w:rsidP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  <w:tr w:rsidR="00B427A6" w:rsidRPr="001D6F2E" w14:paraId="60ADBBF2" w14:textId="77777777" w:rsidTr="004672F0">
        <w:trPr>
          <w:trHeight w:val="405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320365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Средства бюджета МО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1914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240 415,00000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3D082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E691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0C4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3A08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A40FC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48 083,00000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BFBF6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6AC62250" w14:textId="77777777" w:rsidTr="004672F0">
        <w:trPr>
          <w:trHeight w:val="840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041019DF" w14:textId="77777777" w:rsidR="00B427A6" w:rsidRPr="001D6F2E" w:rsidRDefault="00B427A6" w:rsidP="00B427A6">
            <w:pPr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 xml:space="preserve">Средства бюджета ОГО МО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2326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20 883 517,64178</w:t>
            </w:r>
          </w:p>
        </w:tc>
        <w:tc>
          <w:tcPr>
            <w:tcW w:w="363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A7047" w14:textId="77777777" w:rsidR="00B427A6" w:rsidRPr="001D6F2E" w:rsidRDefault="00B427A6" w:rsidP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5 156 108,47666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16DB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4 331 897,79128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98D6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3 798 503,79128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3C50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3 798 503,79128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57233" w14:textId="77777777" w:rsidR="00B427A6" w:rsidRPr="001D6F2E" w:rsidRDefault="00B427A6" w:rsidP="00B427A6">
            <w:pPr>
              <w:jc w:val="right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3 798 503,79128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ADDA7" w14:textId="77777777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15D4AB44" w14:textId="77777777" w:rsidTr="004672F0">
        <w:trPr>
          <w:trHeight w:val="794"/>
        </w:trPr>
        <w:tc>
          <w:tcPr>
            <w:tcW w:w="15137" w:type="dxa"/>
            <w:gridSpan w:val="2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9794253" w14:textId="6C70E52E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  </w:t>
            </w:r>
          </w:p>
          <w:p w14:paraId="5498DB2C" w14:textId="0C1969D1" w:rsidR="00B427A6" w:rsidRPr="001D6F2E" w:rsidRDefault="00B427A6" w:rsidP="00B427A6">
            <w:pPr>
              <w:rPr>
                <w:rFonts w:ascii="Arial" w:hAnsi="Arial" w:cs="Arial"/>
              </w:rPr>
            </w:pPr>
            <w:proofErr w:type="spellStart"/>
            <w:r w:rsidRPr="001D6F2E">
              <w:rPr>
                <w:rFonts w:ascii="Arial" w:hAnsi="Arial" w:cs="Arial"/>
              </w:rPr>
              <w:t>И.о</w:t>
            </w:r>
            <w:proofErr w:type="spellEnd"/>
            <w:r w:rsidRPr="001D6F2E">
              <w:rPr>
                <w:rFonts w:ascii="Arial" w:hAnsi="Arial" w:cs="Arial"/>
              </w:rPr>
              <w:t xml:space="preserve">. заместителя Главы Одинцовского </w:t>
            </w:r>
            <w:r w:rsidRPr="001D6F2E">
              <w:rPr>
                <w:rFonts w:ascii="Arial" w:hAnsi="Arial" w:cs="Arial"/>
              </w:rPr>
              <w:br/>
              <w:t>городского округа – начальника финансово-казначейского Управления</w:t>
            </w:r>
            <w:r w:rsidRPr="001D6F2E">
              <w:rPr>
                <w:rFonts w:ascii="Arial" w:hAnsi="Arial" w:cs="Arial"/>
              </w:rPr>
              <w:br/>
              <w:t xml:space="preserve">Администрации Одинцовского городского округа                                                                                                         А.И. </w:t>
            </w:r>
            <w:proofErr w:type="spellStart"/>
            <w:r w:rsidRPr="001D6F2E">
              <w:rPr>
                <w:rFonts w:ascii="Arial" w:hAnsi="Arial" w:cs="Arial"/>
              </w:rPr>
              <w:t>Бендо</w:t>
            </w:r>
            <w:proofErr w:type="spellEnd"/>
          </w:p>
          <w:p w14:paraId="37F50866" w14:textId="29D84EC9" w:rsidR="00B427A6" w:rsidRPr="001D6F2E" w:rsidRDefault="00B427A6" w:rsidP="004672F0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 </w:t>
            </w:r>
          </w:p>
          <w:p w14:paraId="3F9602C2" w14:textId="77777777" w:rsidR="004672F0" w:rsidRPr="004672F0" w:rsidRDefault="00B427A6" w:rsidP="004672F0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  <w:r w:rsidR="004672F0" w:rsidRPr="004672F0">
              <w:rPr>
                <w:rFonts w:ascii="Arial" w:hAnsi="Arial" w:cs="Arial"/>
              </w:rPr>
              <w:t xml:space="preserve">Начальник Управления </w:t>
            </w:r>
          </w:p>
          <w:p w14:paraId="78F4A0EB" w14:textId="77777777" w:rsidR="004672F0" w:rsidRPr="004672F0" w:rsidRDefault="004672F0" w:rsidP="004672F0">
            <w:pPr>
              <w:rPr>
                <w:rFonts w:ascii="Arial" w:hAnsi="Arial" w:cs="Arial"/>
              </w:rPr>
            </w:pPr>
            <w:r w:rsidRPr="004672F0">
              <w:rPr>
                <w:rFonts w:ascii="Arial" w:hAnsi="Arial" w:cs="Arial"/>
              </w:rPr>
              <w:t>бухгалтерского учета и отчетности - Главный бухгалтер                                                                                        Н.А. Стародубова</w:t>
            </w:r>
          </w:p>
          <w:p w14:paraId="5BCE4C68" w14:textId="77777777" w:rsidR="004672F0" w:rsidRPr="004672F0" w:rsidRDefault="004672F0" w:rsidP="004672F0">
            <w:pPr>
              <w:rPr>
                <w:rFonts w:ascii="Arial" w:hAnsi="Arial" w:cs="Arial"/>
              </w:rPr>
            </w:pPr>
            <w:r w:rsidRPr="004672F0">
              <w:rPr>
                <w:rFonts w:ascii="Arial" w:hAnsi="Arial" w:cs="Arial"/>
              </w:rPr>
              <w:t xml:space="preserve"> </w:t>
            </w:r>
          </w:p>
          <w:p w14:paraId="7BA220E3" w14:textId="70DE37EE" w:rsidR="00B427A6" w:rsidRPr="001D6F2E" w:rsidRDefault="00B427A6" w:rsidP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5C69C00A" w14:textId="77777777" w:rsidTr="004672F0">
        <w:trPr>
          <w:trHeight w:val="30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35A2E" w14:textId="29E7D619" w:rsidR="00B427A6" w:rsidRPr="001D6F2E" w:rsidRDefault="00825CC8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ab/>
            </w:r>
            <w:r w:rsidRPr="001D6F2E">
              <w:rPr>
                <w:rFonts w:ascii="Arial" w:hAnsi="Arial" w:cs="Arial"/>
              </w:rPr>
              <w:tab/>
            </w:r>
            <w:bookmarkStart w:id="4" w:name="RANGE!A1:L22"/>
            <w:r w:rsidR="00B427A6" w:rsidRPr="001D6F2E">
              <w:rPr>
                <w:rFonts w:ascii="Arial" w:hAnsi="Arial" w:cs="Arial"/>
              </w:rPr>
              <w:t> </w:t>
            </w:r>
            <w:bookmarkEnd w:id="4"/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77785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0F6DE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B7C6A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0B935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E2A22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301D6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A6461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35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29BDFA" w14:textId="77777777" w:rsidR="00B427A6" w:rsidRPr="001D6F2E" w:rsidRDefault="00B427A6">
            <w:pPr>
              <w:jc w:val="right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     </w:t>
            </w:r>
            <w:r w:rsidRPr="001D6F2E">
              <w:rPr>
                <w:rFonts w:ascii="Arial" w:hAnsi="Arial" w:cs="Arial"/>
              </w:rPr>
              <w:br/>
            </w:r>
            <w:r w:rsidRPr="001D6F2E">
              <w:rPr>
                <w:rFonts w:ascii="Arial" w:hAnsi="Arial" w:cs="Arial"/>
              </w:rPr>
              <w:br/>
              <w:t xml:space="preserve"> Приложение 2                                                                                                                            к муниципальной программе</w:t>
            </w:r>
          </w:p>
        </w:tc>
      </w:tr>
      <w:tr w:rsidR="00B427A6" w:rsidRPr="001D6F2E" w14:paraId="66F0D7C4" w14:textId="77777777" w:rsidTr="004672F0">
        <w:trPr>
          <w:trHeight w:val="1185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91D85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E5007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11F25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498FE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E3E36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573B5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4DBA4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3B0A34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  <w:tc>
          <w:tcPr>
            <w:tcW w:w="35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34EC0" w14:textId="77777777" w:rsidR="00B427A6" w:rsidRPr="001D6F2E" w:rsidRDefault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77904ED8" w14:textId="77777777" w:rsidTr="004672F0">
        <w:trPr>
          <w:trHeight w:val="690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26700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1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63AF3" w14:textId="77777777" w:rsidR="00B427A6" w:rsidRPr="001D6F2E" w:rsidRDefault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ЦЕЛЕВЫЕ ПОКАЗАТЕЛИ МУНИЦИПАЛЬНОЙ ПРОГРАММЫ</w:t>
            </w:r>
            <w:r w:rsidRPr="001D6F2E">
              <w:rPr>
                <w:rFonts w:ascii="Arial" w:hAnsi="Arial" w:cs="Arial"/>
                <w:bCs/>
              </w:rPr>
              <w:br/>
              <w:t xml:space="preserve">«УПРАВЛЕНИЕ ИМУЩЕСТВОМ И МУНИЦИПАЛЬНЫМИ ФИНАНСАМИ» </w:t>
            </w:r>
          </w:p>
        </w:tc>
      </w:tr>
      <w:tr w:rsidR="00B427A6" w:rsidRPr="001D6F2E" w14:paraId="6A602449" w14:textId="77777777" w:rsidTr="004672F0">
        <w:trPr>
          <w:trHeight w:val="420"/>
        </w:trPr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BB1D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N п/п</w:t>
            </w:r>
          </w:p>
        </w:tc>
        <w:tc>
          <w:tcPr>
            <w:tcW w:w="3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311C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Наименование целевых показателей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D677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5E28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Единица измерения</w:t>
            </w:r>
            <w:r w:rsidRPr="001D6F2E">
              <w:rPr>
                <w:rFonts w:ascii="Arial" w:hAnsi="Arial" w:cs="Arial"/>
              </w:rPr>
              <w:br/>
              <w:t>(по ОКЕИ)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16F3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Базовое значение </w:t>
            </w:r>
            <w:r w:rsidRPr="001D6F2E">
              <w:rPr>
                <w:rFonts w:ascii="Arial" w:hAnsi="Arial" w:cs="Arial"/>
              </w:rPr>
              <w:br/>
              <w:t>на 2025 год</w:t>
            </w:r>
          </w:p>
        </w:tc>
        <w:tc>
          <w:tcPr>
            <w:tcW w:w="46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29C4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Планируемое значение по годам реализации программы </w:t>
            </w: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1499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Ответственный за достижение показателя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2DF8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B427A6" w:rsidRPr="001D6F2E" w14:paraId="517AF513" w14:textId="77777777" w:rsidTr="004672F0">
        <w:trPr>
          <w:trHeight w:val="1335"/>
        </w:trPr>
        <w:tc>
          <w:tcPr>
            <w:tcW w:w="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F046" w14:textId="77777777" w:rsidR="00B427A6" w:rsidRPr="001D6F2E" w:rsidRDefault="00B427A6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5930" w14:textId="77777777" w:rsidR="00B427A6" w:rsidRPr="001D6F2E" w:rsidRDefault="00B427A6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6346" w14:textId="77777777" w:rsidR="00B427A6" w:rsidRPr="001D6F2E" w:rsidRDefault="00B427A6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504A" w14:textId="77777777" w:rsidR="00B427A6" w:rsidRPr="001D6F2E" w:rsidRDefault="00B427A6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1B40" w14:textId="77777777" w:rsidR="00B427A6" w:rsidRPr="001D6F2E" w:rsidRDefault="00B427A6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1D1A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2026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206C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AEFF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255B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2029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0127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2030</w:t>
            </w:r>
          </w:p>
        </w:tc>
        <w:tc>
          <w:tcPr>
            <w:tcW w:w="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220FE" w14:textId="77777777" w:rsidR="00B427A6" w:rsidRPr="001D6F2E" w:rsidRDefault="00B427A6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726F" w14:textId="77777777" w:rsidR="00B427A6" w:rsidRPr="001D6F2E" w:rsidRDefault="00B427A6">
            <w:pPr>
              <w:rPr>
                <w:rFonts w:ascii="Arial" w:hAnsi="Arial" w:cs="Arial"/>
              </w:rPr>
            </w:pPr>
          </w:p>
        </w:tc>
      </w:tr>
      <w:tr w:rsidR="00B427A6" w:rsidRPr="001D6F2E" w14:paraId="5ED1B95B" w14:textId="77777777" w:rsidTr="004672F0">
        <w:trPr>
          <w:trHeight w:val="225"/>
        </w:trPr>
        <w:tc>
          <w:tcPr>
            <w:tcW w:w="96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B131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9617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2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E2C6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3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876C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4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E444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90116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6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708D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969B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99CB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C04A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8B8F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6BB07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12</w:t>
            </w:r>
          </w:p>
        </w:tc>
      </w:tr>
      <w:tr w:rsidR="00B427A6" w:rsidRPr="001D6F2E" w14:paraId="365DBDB6" w14:textId="77777777" w:rsidTr="00B427A6">
        <w:trPr>
          <w:trHeight w:val="540"/>
        </w:trPr>
        <w:tc>
          <w:tcPr>
            <w:tcW w:w="151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0D2A5" w14:textId="77777777" w:rsidR="00B427A6" w:rsidRPr="001D6F2E" w:rsidRDefault="00B427A6">
            <w:pPr>
              <w:jc w:val="center"/>
              <w:rPr>
                <w:rFonts w:ascii="Arial" w:hAnsi="Arial" w:cs="Arial"/>
                <w:bCs/>
              </w:rPr>
            </w:pPr>
            <w:r w:rsidRPr="001D6F2E">
              <w:rPr>
                <w:rFonts w:ascii="Arial" w:hAnsi="Arial" w:cs="Arial"/>
                <w:bCs/>
              </w:rPr>
              <w:t>Цель: 1. Повышение эффективности управления и распоряжения имуществом, находящимся в распоряжении органов местного самоуправления на территории Одинцовского городского округа Московской области</w:t>
            </w:r>
          </w:p>
        </w:tc>
      </w:tr>
      <w:tr w:rsidR="00B427A6" w:rsidRPr="001D6F2E" w14:paraId="27182F85" w14:textId="77777777" w:rsidTr="004672F0">
        <w:trPr>
          <w:trHeight w:val="1170"/>
        </w:trPr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CAAE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1.1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4DB3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B9B8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Приоритетный целевой показатель </w:t>
            </w:r>
            <w:r w:rsidRPr="001D6F2E">
              <w:rPr>
                <w:rFonts w:ascii="Arial" w:hAnsi="Arial" w:cs="Arial"/>
              </w:rPr>
              <w:br/>
              <w:t>Закон МО от 10.12.2020 №270/2020-ОЗ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C50D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процент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4B35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EEAC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FBBA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CDBC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83DB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4B3D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4578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КУМИ Администрации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3CC0E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1.03.01</w:t>
            </w:r>
          </w:p>
        </w:tc>
      </w:tr>
      <w:tr w:rsidR="00B427A6" w:rsidRPr="001D6F2E" w14:paraId="47E9EC13" w14:textId="77777777" w:rsidTr="004672F0">
        <w:trPr>
          <w:trHeight w:val="930"/>
        </w:trPr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D3A9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EC22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CA37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Приоритетный целевой показатель </w:t>
            </w:r>
            <w:r w:rsidRPr="001D6F2E">
              <w:rPr>
                <w:rFonts w:ascii="Arial" w:hAnsi="Arial" w:cs="Arial"/>
              </w:rPr>
              <w:br/>
              <w:t>Закон МО от 10.12.2020 №270/2020-ОЗ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6F2F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процент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1154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8048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2FE8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CABF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D7C8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D7B0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7872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КУМИ Администрации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76A69" w14:textId="77777777" w:rsidR="00B427A6" w:rsidRPr="001D6F2E" w:rsidRDefault="00B427A6">
            <w:pPr>
              <w:jc w:val="center"/>
              <w:rPr>
                <w:rFonts w:ascii="Arial" w:hAnsi="Arial" w:cs="Arial"/>
                <w:color w:val="000000"/>
              </w:rPr>
            </w:pPr>
            <w:r w:rsidRPr="001D6F2E">
              <w:rPr>
                <w:rFonts w:ascii="Arial" w:hAnsi="Arial" w:cs="Arial"/>
                <w:color w:val="000000"/>
              </w:rPr>
              <w:t>1.02.01   1.02.02   1.02.03</w:t>
            </w:r>
          </w:p>
        </w:tc>
      </w:tr>
      <w:tr w:rsidR="00B427A6" w:rsidRPr="001D6F2E" w14:paraId="2F4EAF0D" w14:textId="77777777" w:rsidTr="004672F0">
        <w:trPr>
          <w:trHeight w:val="1170"/>
        </w:trPr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7C00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1.3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09CF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FCC7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Приоритетный целевой показатель</w:t>
            </w:r>
            <w:r w:rsidRPr="001D6F2E">
              <w:rPr>
                <w:rFonts w:ascii="Arial" w:hAnsi="Arial" w:cs="Arial"/>
              </w:rPr>
              <w:br/>
              <w:t xml:space="preserve"> Закон МО от 10.12.2020 №270/2020-ОЗ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2911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процент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7C04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959E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CB62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212D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AC7D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1C0B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834E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КУМИ Администрации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BE861" w14:textId="77777777" w:rsidR="00B427A6" w:rsidRPr="001D6F2E" w:rsidRDefault="00B427A6">
            <w:pPr>
              <w:jc w:val="center"/>
              <w:rPr>
                <w:rFonts w:ascii="Arial" w:hAnsi="Arial" w:cs="Arial"/>
                <w:color w:val="000000"/>
              </w:rPr>
            </w:pPr>
            <w:r w:rsidRPr="001D6F2E">
              <w:rPr>
                <w:rFonts w:ascii="Arial" w:hAnsi="Arial" w:cs="Arial"/>
                <w:color w:val="000000"/>
              </w:rPr>
              <w:t>1.03.01</w:t>
            </w:r>
          </w:p>
        </w:tc>
      </w:tr>
      <w:tr w:rsidR="00B427A6" w:rsidRPr="001D6F2E" w14:paraId="5D3C9617" w14:textId="77777777" w:rsidTr="004672F0">
        <w:trPr>
          <w:trHeight w:val="1230"/>
        </w:trPr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4914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1.4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FC8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CDE3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Приоритетный целевой показатель </w:t>
            </w:r>
            <w:r w:rsidRPr="001D6F2E">
              <w:rPr>
                <w:rFonts w:ascii="Arial" w:hAnsi="Arial" w:cs="Arial"/>
              </w:rPr>
              <w:br/>
              <w:t>Закон МО от 10.12.2020 №270/2020-ОЗ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5C67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процент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9437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CFAE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2DE9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2C79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D5DB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F95D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5793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КУМИ Администрации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B86BC" w14:textId="77777777" w:rsidR="00B427A6" w:rsidRPr="001D6F2E" w:rsidRDefault="00B427A6">
            <w:pPr>
              <w:jc w:val="center"/>
              <w:rPr>
                <w:rFonts w:ascii="Arial" w:hAnsi="Arial" w:cs="Arial"/>
                <w:color w:val="000000"/>
              </w:rPr>
            </w:pPr>
            <w:r w:rsidRPr="001D6F2E">
              <w:rPr>
                <w:rFonts w:ascii="Arial" w:hAnsi="Arial" w:cs="Arial"/>
                <w:color w:val="000000"/>
              </w:rPr>
              <w:t>1.02.01   1.02.02   1.02.03</w:t>
            </w:r>
          </w:p>
        </w:tc>
      </w:tr>
      <w:tr w:rsidR="00B427A6" w:rsidRPr="001D6F2E" w14:paraId="52A221E8" w14:textId="77777777" w:rsidTr="004672F0">
        <w:trPr>
          <w:trHeight w:val="975"/>
        </w:trPr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C83E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1.5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F533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76FA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Приоритетный целевой показатель</w:t>
            </w:r>
            <w:r w:rsidRPr="001D6F2E">
              <w:rPr>
                <w:rFonts w:ascii="Arial" w:hAnsi="Arial" w:cs="Arial"/>
              </w:rPr>
              <w:br/>
              <w:t xml:space="preserve">Закон МО 10.12.2020 </w:t>
            </w:r>
            <w:r w:rsidRPr="001D6F2E">
              <w:rPr>
                <w:rFonts w:ascii="Arial" w:hAnsi="Arial" w:cs="Arial"/>
              </w:rPr>
              <w:lastRenderedPageBreak/>
              <w:t>№ 270/2020-ОЗ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194E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9FED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11BA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E31D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A181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C720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FACE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850E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КУМИ Администрации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E4A37" w14:textId="77777777" w:rsidR="00B427A6" w:rsidRPr="001D6F2E" w:rsidRDefault="00B427A6">
            <w:pPr>
              <w:jc w:val="center"/>
              <w:rPr>
                <w:rFonts w:ascii="Arial" w:hAnsi="Arial" w:cs="Arial"/>
                <w:color w:val="000000"/>
              </w:rPr>
            </w:pPr>
            <w:r w:rsidRPr="001D6F2E">
              <w:rPr>
                <w:rFonts w:ascii="Arial" w:hAnsi="Arial" w:cs="Arial"/>
                <w:color w:val="000000"/>
              </w:rPr>
              <w:t>1.02.01 1.02.03 1.03.01</w:t>
            </w:r>
          </w:p>
        </w:tc>
      </w:tr>
      <w:tr w:rsidR="00B427A6" w:rsidRPr="001D6F2E" w14:paraId="0D15018A" w14:textId="77777777" w:rsidTr="004672F0">
        <w:trPr>
          <w:trHeight w:val="1020"/>
        </w:trPr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99EC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1.6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C801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Предоставление земельных участков многодетным семьям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9CF6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Приоритетный целевой показатель Закон МО от 01.06.2011 №73/2011-ОЗ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77F5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процент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F61A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647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3BAB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1312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6E6F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6A72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7440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КУМИ Администрации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F971C" w14:textId="77777777" w:rsidR="00B427A6" w:rsidRPr="001D6F2E" w:rsidRDefault="00B427A6">
            <w:pPr>
              <w:jc w:val="center"/>
              <w:rPr>
                <w:rFonts w:ascii="Arial" w:hAnsi="Arial" w:cs="Arial"/>
                <w:color w:val="000000"/>
              </w:rPr>
            </w:pPr>
            <w:r w:rsidRPr="001D6F2E">
              <w:rPr>
                <w:rFonts w:ascii="Arial" w:hAnsi="Arial" w:cs="Arial"/>
                <w:color w:val="000000"/>
              </w:rPr>
              <w:t>1.02.01   1.02.02   1.02.03</w:t>
            </w:r>
          </w:p>
        </w:tc>
      </w:tr>
      <w:tr w:rsidR="00B427A6" w:rsidRPr="001D6F2E" w14:paraId="05818AFD" w14:textId="77777777" w:rsidTr="004672F0">
        <w:trPr>
          <w:trHeight w:val="1110"/>
        </w:trPr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C20D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1.7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7264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6853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Приоритетный целевой показатель Федеральный закон от 31.07.2020 №248-ФЗ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3E0D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процент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42FA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4AE2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A6AE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2E3C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A982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C7D9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D80D" w14:textId="77777777" w:rsidR="00B427A6" w:rsidRPr="001D6F2E" w:rsidRDefault="00B427A6">
            <w:pPr>
              <w:jc w:val="center"/>
              <w:rPr>
                <w:rFonts w:ascii="Arial" w:hAnsi="Arial" w:cs="Arial"/>
                <w:color w:val="000000"/>
              </w:rPr>
            </w:pPr>
            <w:r w:rsidRPr="001D6F2E">
              <w:rPr>
                <w:rFonts w:ascii="Arial" w:hAnsi="Arial" w:cs="Arial"/>
                <w:color w:val="000000"/>
              </w:rPr>
              <w:t>КУМИ Администрации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54D42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1.04.01</w:t>
            </w:r>
          </w:p>
        </w:tc>
      </w:tr>
      <w:tr w:rsidR="00B427A6" w:rsidRPr="001D6F2E" w14:paraId="7F140DA9" w14:textId="77777777" w:rsidTr="004672F0">
        <w:trPr>
          <w:trHeight w:val="1380"/>
        </w:trPr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AD41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1.8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69EE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Доля недвижимости, вовлеченной в налоговый оборот (ВНО)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CF11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Приоритетный целевой показатель</w:t>
            </w:r>
            <w:r w:rsidRPr="001D6F2E">
              <w:rPr>
                <w:rFonts w:ascii="Arial" w:hAnsi="Arial" w:cs="Arial"/>
              </w:rPr>
              <w:br/>
              <w:t>Распоряжение 65-р от 26.12.2017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7F78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процент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CC3A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984C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8389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624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6E9C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44F8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9FF4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КУМИ Администрации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846E1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1.02.03     1.04.01</w:t>
            </w:r>
          </w:p>
        </w:tc>
      </w:tr>
      <w:tr w:rsidR="00B427A6" w:rsidRPr="001D6F2E" w14:paraId="672D024D" w14:textId="77777777" w:rsidTr="004672F0">
        <w:trPr>
          <w:trHeight w:val="1125"/>
        </w:trPr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0A20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1.9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3FAB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Прирост земельного налога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7F59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Приоритетный целевой показатель </w:t>
            </w:r>
            <w:r w:rsidRPr="001D6F2E">
              <w:rPr>
                <w:rFonts w:ascii="Arial" w:hAnsi="Arial" w:cs="Arial"/>
              </w:rPr>
              <w:br w:type="page"/>
              <w:t xml:space="preserve">Указ Президента РФ от </w:t>
            </w:r>
            <w:r w:rsidRPr="001D6F2E">
              <w:rPr>
                <w:rFonts w:ascii="Arial" w:hAnsi="Arial" w:cs="Arial"/>
              </w:rPr>
              <w:lastRenderedPageBreak/>
              <w:t>28.04.2008 № 607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7FD4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C3A8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BD20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5E34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A1BE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E059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8681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EA57" w14:textId="77777777" w:rsidR="00B427A6" w:rsidRPr="001D6F2E" w:rsidRDefault="00B427A6">
            <w:pPr>
              <w:jc w:val="center"/>
              <w:rPr>
                <w:rFonts w:ascii="Arial" w:hAnsi="Arial" w:cs="Arial"/>
                <w:color w:val="000000"/>
              </w:rPr>
            </w:pPr>
            <w:r w:rsidRPr="001D6F2E">
              <w:rPr>
                <w:rFonts w:ascii="Arial" w:hAnsi="Arial" w:cs="Arial"/>
                <w:color w:val="000000"/>
              </w:rPr>
              <w:t>КУМИ Администрации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5DF86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1.04.01 </w:t>
            </w:r>
          </w:p>
        </w:tc>
      </w:tr>
      <w:tr w:rsidR="00B427A6" w:rsidRPr="001D6F2E" w14:paraId="281F75F2" w14:textId="77777777" w:rsidTr="004672F0">
        <w:trPr>
          <w:trHeight w:val="1200"/>
        </w:trPr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3005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1.10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06CF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089F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Приоритетный целевой показатель</w:t>
            </w:r>
            <w:r w:rsidRPr="001D6F2E">
              <w:rPr>
                <w:rFonts w:ascii="Arial" w:hAnsi="Arial" w:cs="Arial"/>
              </w:rPr>
              <w:br/>
              <w:t>Закон МО 21.12.2001 № 178-ФЗ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71F0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процент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C42E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D0D4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5717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F3C9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252F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C5AA3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DB89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КУМИ Администрации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D2B6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1.02.01</w:t>
            </w:r>
          </w:p>
        </w:tc>
      </w:tr>
      <w:tr w:rsidR="00B427A6" w:rsidRPr="001D6F2E" w14:paraId="4918AD5C" w14:textId="77777777" w:rsidTr="004672F0">
        <w:trPr>
          <w:trHeight w:val="1455"/>
        </w:trPr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990F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1.11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8AD9D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Доля обработанных заявлений граждан и юридических лиц </w:t>
            </w:r>
            <w:r w:rsidRPr="001D6F2E">
              <w:rPr>
                <w:rFonts w:ascii="Arial" w:hAnsi="Arial" w:cs="Arial"/>
              </w:rPr>
              <w:br/>
              <w:t>на получение государственных услуг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3FB7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Приоритетный целевой показатель</w:t>
            </w:r>
            <w:r w:rsidRPr="001D6F2E">
              <w:rPr>
                <w:rFonts w:ascii="Arial" w:hAnsi="Arial" w:cs="Arial"/>
              </w:rPr>
              <w:br/>
              <w:t>Закон МО 10.12.2020 № 270/2020-ОЗ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4DF5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процент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A139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CCCB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4D5A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6C15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3B2C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97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BCC8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97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2E89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КУМИ Администрации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F285" w14:textId="77777777" w:rsidR="00B427A6" w:rsidRPr="001D6F2E" w:rsidRDefault="00B427A6">
            <w:pPr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1.03.01</w:t>
            </w:r>
          </w:p>
        </w:tc>
      </w:tr>
    </w:tbl>
    <w:p w14:paraId="469434F4" w14:textId="77777777" w:rsidR="00B427A6" w:rsidRPr="001D6F2E" w:rsidRDefault="00B427A6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B427A6" w:rsidRPr="001D6F2E" w14:paraId="4BE5BC96" w14:textId="77777777" w:rsidTr="00B427A6">
        <w:trPr>
          <w:trHeight w:val="283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80979" w14:textId="77777777" w:rsidR="004672F0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  <w:proofErr w:type="spellStart"/>
            <w:r w:rsidRPr="001D6F2E">
              <w:rPr>
                <w:rFonts w:ascii="Arial" w:hAnsi="Arial" w:cs="Arial"/>
              </w:rPr>
              <w:t>И.о</w:t>
            </w:r>
            <w:proofErr w:type="spellEnd"/>
            <w:r w:rsidRPr="001D6F2E">
              <w:rPr>
                <w:rFonts w:ascii="Arial" w:hAnsi="Arial" w:cs="Arial"/>
              </w:rPr>
              <w:t xml:space="preserve">. заместителя Главы Одинцовского </w:t>
            </w:r>
            <w:r w:rsidRPr="001D6F2E">
              <w:rPr>
                <w:rFonts w:ascii="Arial" w:hAnsi="Arial" w:cs="Arial"/>
              </w:rPr>
              <w:br/>
              <w:t xml:space="preserve">городского округа – начальника финансово-казначейского </w:t>
            </w:r>
          </w:p>
          <w:p w14:paraId="267FE29C" w14:textId="5D481B2B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Управления Администрации Одинцовского городского округа                                                       </w:t>
            </w:r>
            <w:r w:rsidR="004672F0">
              <w:rPr>
                <w:rFonts w:ascii="Arial" w:hAnsi="Arial" w:cs="Arial"/>
              </w:rPr>
              <w:t xml:space="preserve">            </w:t>
            </w:r>
            <w:r w:rsidRPr="001D6F2E">
              <w:rPr>
                <w:rFonts w:ascii="Arial" w:hAnsi="Arial" w:cs="Arial"/>
              </w:rPr>
              <w:t xml:space="preserve">                А.И. </w:t>
            </w:r>
            <w:proofErr w:type="spellStart"/>
            <w:r w:rsidRPr="001D6F2E">
              <w:rPr>
                <w:rFonts w:ascii="Arial" w:hAnsi="Arial" w:cs="Arial"/>
              </w:rPr>
              <w:t>Бендо</w:t>
            </w:r>
            <w:proofErr w:type="spellEnd"/>
          </w:p>
          <w:p w14:paraId="1325350B" w14:textId="77777777" w:rsidR="00B427A6" w:rsidRPr="001D6F2E" w:rsidRDefault="00B427A6">
            <w:pPr>
              <w:rPr>
                <w:rFonts w:ascii="Arial" w:hAnsi="Arial" w:cs="Arial"/>
                <w:color w:val="0070C0"/>
              </w:rPr>
            </w:pPr>
            <w:r w:rsidRPr="001D6F2E">
              <w:rPr>
                <w:rFonts w:ascii="Arial" w:hAnsi="Arial" w:cs="Arial"/>
                <w:color w:val="0070C0"/>
              </w:rPr>
              <w:t> </w:t>
            </w:r>
          </w:p>
          <w:p w14:paraId="1D164DEF" w14:textId="3B5EC8A2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 Начальник Управления </w:t>
            </w:r>
            <w:r w:rsidRPr="001D6F2E">
              <w:rPr>
                <w:rFonts w:ascii="Arial" w:hAnsi="Arial" w:cs="Arial"/>
              </w:rPr>
              <w:br/>
              <w:t>бухгалтерского учета и отчетности - Главный бухгалтер                                                                                        Н.А. Стародубова</w:t>
            </w:r>
          </w:p>
          <w:p w14:paraId="7BB88CA8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  <w:p w14:paraId="71F90A21" w14:textId="77777777" w:rsidR="00B427A6" w:rsidRPr="001D6F2E" w:rsidRDefault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  <w:p w14:paraId="215EC62F" w14:textId="7A0692FD" w:rsidR="00B427A6" w:rsidRPr="001D6F2E" w:rsidRDefault="00B427A6" w:rsidP="00B427A6">
            <w:pPr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 </w:t>
            </w:r>
          </w:p>
        </w:tc>
      </w:tr>
    </w:tbl>
    <w:p w14:paraId="4CC6EE63" w14:textId="77777777" w:rsidR="00B427A6" w:rsidRPr="001D6F2E" w:rsidRDefault="00B427A6" w:rsidP="00B427A6">
      <w:pPr>
        <w:spacing w:line="259" w:lineRule="auto"/>
        <w:ind w:right="454"/>
        <w:jc w:val="right"/>
        <w:rPr>
          <w:rFonts w:ascii="Arial" w:eastAsia="Calibri" w:hAnsi="Arial" w:cs="Arial"/>
          <w:lang w:eastAsia="en-US"/>
        </w:rPr>
      </w:pPr>
      <w:r w:rsidRPr="001D6F2E">
        <w:rPr>
          <w:rFonts w:ascii="Arial" w:eastAsia="Calibri" w:hAnsi="Arial" w:cs="Arial"/>
          <w:lang w:eastAsia="en-US"/>
        </w:rPr>
        <w:t xml:space="preserve">Приложение 3    </w:t>
      </w:r>
    </w:p>
    <w:p w14:paraId="054CD53E" w14:textId="348E28FB" w:rsidR="00B427A6" w:rsidRPr="001D6F2E" w:rsidRDefault="00B427A6" w:rsidP="00B427A6">
      <w:pPr>
        <w:spacing w:line="259" w:lineRule="auto"/>
        <w:ind w:right="454"/>
        <w:jc w:val="right"/>
        <w:rPr>
          <w:rFonts w:ascii="Arial" w:eastAsia="Calibri" w:hAnsi="Arial" w:cs="Arial"/>
          <w:lang w:eastAsia="en-US"/>
        </w:rPr>
      </w:pPr>
      <w:r w:rsidRPr="001D6F2E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к муниципальной программе</w:t>
      </w:r>
    </w:p>
    <w:p w14:paraId="6F9D5DB9" w14:textId="77777777" w:rsidR="00B427A6" w:rsidRPr="001D6F2E" w:rsidRDefault="00B427A6" w:rsidP="00B427A6">
      <w:pPr>
        <w:spacing w:line="259" w:lineRule="auto"/>
        <w:jc w:val="right"/>
        <w:rPr>
          <w:rFonts w:ascii="Arial" w:eastAsia="Calibri" w:hAnsi="Arial" w:cs="Arial"/>
          <w:lang w:eastAsia="en-US"/>
        </w:rPr>
      </w:pPr>
    </w:p>
    <w:p w14:paraId="032176E0" w14:textId="77777777" w:rsidR="00B427A6" w:rsidRPr="001D6F2E" w:rsidRDefault="00B427A6" w:rsidP="00B427A6">
      <w:pPr>
        <w:spacing w:line="259" w:lineRule="auto"/>
        <w:jc w:val="center"/>
        <w:rPr>
          <w:rFonts w:ascii="Arial" w:eastAsia="Calibri" w:hAnsi="Arial" w:cs="Arial"/>
          <w:bCs/>
          <w:lang w:eastAsia="en-US"/>
        </w:rPr>
      </w:pPr>
      <w:r w:rsidRPr="001D6F2E">
        <w:rPr>
          <w:rFonts w:ascii="Arial" w:eastAsia="Calibri" w:hAnsi="Arial" w:cs="Arial"/>
          <w:bCs/>
          <w:lang w:eastAsia="en-US"/>
        </w:rPr>
        <w:lastRenderedPageBreak/>
        <w:t xml:space="preserve">Методика расчета значений целевых показателей муниципальной программы </w:t>
      </w:r>
    </w:p>
    <w:p w14:paraId="35DA1BCF" w14:textId="77777777" w:rsidR="00B427A6" w:rsidRPr="001D6F2E" w:rsidRDefault="00B427A6" w:rsidP="00B427A6">
      <w:pPr>
        <w:spacing w:line="259" w:lineRule="auto"/>
        <w:jc w:val="center"/>
        <w:rPr>
          <w:rFonts w:ascii="Arial" w:eastAsia="Calibri" w:hAnsi="Arial" w:cs="Arial"/>
          <w:bCs/>
          <w:lang w:eastAsia="en-US"/>
        </w:rPr>
      </w:pPr>
      <w:r w:rsidRPr="001D6F2E">
        <w:rPr>
          <w:rFonts w:ascii="Arial" w:eastAsia="Calibri" w:hAnsi="Arial" w:cs="Arial"/>
          <w:bCs/>
          <w:lang w:eastAsia="en-US"/>
        </w:rPr>
        <w:t>«Управление имуществом и муниципальными финансами»</w:t>
      </w:r>
    </w:p>
    <w:p w14:paraId="0B69A308" w14:textId="77777777" w:rsidR="00B427A6" w:rsidRPr="001D6F2E" w:rsidRDefault="00B427A6" w:rsidP="00B427A6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  <w:r w:rsidRPr="001D6F2E">
        <w:rPr>
          <w:rFonts w:ascii="Arial" w:eastAsia="Calibri" w:hAnsi="Arial" w:cs="Arial"/>
          <w:lang w:eastAsia="en-US"/>
        </w:rPr>
        <w:t xml:space="preserve"> </w:t>
      </w:r>
    </w:p>
    <w:tbl>
      <w:tblPr>
        <w:tblW w:w="14742" w:type="dxa"/>
        <w:tblLayout w:type="fixed"/>
        <w:tblLook w:val="0400" w:firstRow="0" w:lastRow="0" w:firstColumn="0" w:lastColumn="0" w:noHBand="0" w:noVBand="1"/>
      </w:tblPr>
      <w:tblGrid>
        <w:gridCol w:w="545"/>
        <w:gridCol w:w="2787"/>
        <w:gridCol w:w="675"/>
        <w:gridCol w:w="7404"/>
        <w:gridCol w:w="1732"/>
        <w:gridCol w:w="1599"/>
      </w:tblGrid>
      <w:tr w:rsidR="00B427A6" w:rsidRPr="001D6F2E" w14:paraId="4CAE56BB" w14:textId="77777777" w:rsidTr="00B427A6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1151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№</w:t>
            </w:r>
          </w:p>
          <w:p w14:paraId="0DC53F19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607F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CDBD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Ед. изм.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B131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Порядок расчета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5D00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8552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Период представления отчетности </w:t>
            </w:r>
          </w:p>
        </w:tc>
      </w:tr>
      <w:tr w:rsidR="00B427A6" w:rsidRPr="001D6F2E" w14:paraId="164EE94C" w14:textId="77777777" w:rsidTr="00B427A6">
        <w:trPr>
          <w:trHeight w:val="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29C3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F1E9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49D8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A0EA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E263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BE56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6</w:t>
            </w:r>
          </w:p>
        </w:tc>
      </w:tr>
      <w:tr w:rsidR="00B427A6" w:rsidRPr="001D6F2E" w14:paraId="25A70D79" w14:textId="77777777" w:rsidTr="00B427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15735" w:type="dxa"/>
            <w:gridSpan w:val="6"/>
            <w:tcBorders>
              <w:right w:val="single" w:sz="4" w:space="0" w:color="auto"/>
            </w:tcBorders>
          </w:tcPr>
          <w:p w14:paraId="6C58CC6B" w14:textId="77777777" w:rsidR="00B427A6" w:rsidRPr="001D6F2E" w:rsidRDefault="00B427A6" w:rsidP="00B427A6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eastAsia="SimSun" w:hAnsi="Arial" w:cs="Arial"/>
                <w:bCs/>
                <w:lang w:eastAsia="zh-CN"/>
              </w:rPr>
            </w:pPr>
            <w:r w:rsidRPr="001D6F2E">
              <w:rPr>
                <w:rFonts w:ascii="Arial" w:eastAsia="SimSun" w:hAnsi="Arial" w:cs="Arial"/>
                <w:bCs/>
                <w:lang w:eastAsia="zh-CN"/>
              </w:rPr>
              <w:t>Цель 1: Повышение эффективности управления и распоряжения имуществом, находящемся в распоряжении органов местного самоуправления на территории Одинцовского городского округа Московской области.:</w:t>
            </w:r>
          </w:p>
        </w:tc>
      </w:tr>
      <w:tr w:rsidR="00B427A6" w:rsidRPr="001D6F2E" w14:paraId="34A2D65E" w14:textId="77777777" w:rsidTr="00B427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568" w:type="dxa"/>
          </w:tcPr>
          <w:p w14:paraId="14BCA451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2977" w:type="dxa"/>
          </w:tcPr>
          <w:p w14:paraId="23F8643C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708" w:type="dxa"/>
          </w:tcPr>
          <w:p w14:paraId="0B2A1D1A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7938" w:type="dxa"/>
          </w:tcPr>
          <w:p w14:paraId="69AB36F9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6868E810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1B9BA673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3D4D4E30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СЗ = Пир + Д, где</w:t>
            </w:r>
          </w:p>
          <w:p w14:paraId="59BD5B0E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505B1D33" w14:textId="4165E7A6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СЗ.</m:t>
              </m:r>
            </m:oMath>
          </w:p>
          <w:p w14:paraId="527C03B2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Пир - % принятых мер, который рассчитывается по формуле:</w:t>
            </w:r>
          </w:p>
          <w:p w14:paraId="7AA69927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</w:p>
          <w:p w14:paraId="644E7709" w14:textId="28357760" w:rsidR="00B427A6" w:rsidRPr="001D6F2E" w:rsidRDefault="001D6F2E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*100</m:t>
              </m:r>
            </m:oMath>
            <w:r w:rsidR="00B427A6" w:rsidRPr="001D6F2E">
              <w:rPr>
                <w:rFonts w:ascii="Arial" w:eastAsia="Calibri" w:hAnsi="Arial" w:cs="Arial"/>
                <w:lang w:eastAsia="en-US"/>
              </w:rPr>
              <w:t>, где</w:t>
            </w:r>
          </w:p>
          <w:p w14:paraId="31397680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0483EB5D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 xml:space="preserve">  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3E9009D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направлена досудебная претензия.</w:t>
            </w:r>
          </w:p>
          <w:p w14:paraId="2CC958DC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К1 – понижающий коэффициент 0,1.</w:t>
            </w:r>
          </w:p>
          <w:p w14:paraId="4362B0E3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C28BA73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подано исковое заявление о взыскании задолженности; </w:t>
            </w:r>
          </w:p>
          <w:p w14:paraId="01859A49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исковое заявление о взыскании задолженности находится на рассмотрении в суде.</w:t>
            </w:r>
          </w:p>
          <w:p w14:paraId="7D7C8116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К2 – понижающий коэффициент 0,5.</w:t>
            </w:r>
          </w:p>
          <w:p w14:paraId="2C712D65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0CE73936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судебное решение (определение об утверждении мирового соглашения) вступило в законную силу;</w:t>
            </w:r>
          </w:p>
          <w:p w14:paraId="1D8A84F7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исполнительный лист направлен в Федеральную службу судебных приставов;</w:t>
            </w:r>
          </w:p>
          <w:p w14:paraId="661BC1FB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ведется исполнительное производство;</w:t>
            </w:r>
          </w:p>
          <w:p w14:paraId="51EDBA9C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исполнительное производство окончено ввиду невозможности взыскания; </w:t>
            </w:r>
          </w:p>
          <w:p w14:paraId="281CD940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рассматривается дело о несостоятельности (банкротстве).</w:t>
            </w:r>
          </w:p>
          <w:p w14:paraId="75C73946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76ED2824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 xml:space="preserve">  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 </w:t>
            </w:r>
          </w:p>
          <w:p w14:paraId="0329D4B5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76D1DF52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Д - % роста/снижения задолженности, который рассчитывается по формуле:</w:t>
            </w:r>
          </w:p>
          <w:p w14:paraId="6C713623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4E36DC78" w14:textId="45547B2F" w:rsidR="00B427A6" w:rsidRPr="001D6F2E" w:rsidRDefault="001D6F2E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 xml:space="preserve"> *100</m:t>
              </m:r>
            </m:oMath>
            <w:r w:rsidR="00B427A6" w:rsidRPr="001D6F2E">
              <w:rPr>
                <w:rFonts w:ascii="Arial" w:eastAsia="Calibri" w:hAnsi="Arial" w:cs="Arial"/>
                <w:lang w:eastAsia="en-US"/>
              </w:rPr>
              <w:t>, где</w:t>
            </w:r>
          </w:p>
          <w:p w14:paraId="29B4B5E5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14B2E4EA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Зод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2E04ACDE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Знг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– общая сумма задолженности по состоянию на 01 число отчетного года.</w:t>
            </w:r>
          </w:p>
          <w:p w14:paraId="04687B8C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758547F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  <w:p w14:paraId="52AE4D2C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</w:tcPr>
          <w:p w14:paraId="03D3844E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Система ГАС «Управление»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487465A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Ежеквартально</w:t>
            </w:r>
          </w:p>
        </w:tc>
      </w:tr>
      <w:tr w:rsidR="00B427A6" w:rsidRPr="001D6F2E" w14:paraId="7756B44D" w14:textId="77777777" w:rsidTr="00B427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568" w:type="dxa"/>
          </w:tcPr>
          <w:p w14:paraId="6606AEA9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2.</w:t>
            </w:r>
          </w:p>
        </w:tc>
        <w:tc>
          <w:tcPr>
            <w:tcW w:w="2977" w:type="dxa"/>
          </w:tcPr>
          <w:p w14:paraId="2967736B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708" w:type="dxa"/>
          </w:tcPr>
          <w:p w14:paraId="00C3AA8A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7938" w:type="dxa"/>
          </w:tcPr>
          <w:p w14:paraId="6D721B5D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4D90B792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43DF39ED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65BE036D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45964DA1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СЗ = Пир + Д, где</w:t>
            </w:r>
          </w:p>
          <w:p w14:paraId="322CFBF2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02CA4052" w14:textId="77C450EB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СЗ – % исполнения показателя «Эффективность работы по взысканию задолженности по арендной плате за муниципальное имущество и землю».    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СЗ.</m:t>
              </m:r>
            </m:oMath>
          </w:p>
          <w:p w14:paraId="24122F41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Пир - % принятых мер, который рассчитывается по формуле:</w:t>
            </w:r>
          </w:p>
          <w:p w14:paraId="68ABA38F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1BAE98B7" w14:textId="0D865890" w:rsidR="00B427A6" w:rsidRPr="001D6F2E" w:rsidRDefault="001D6F2E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*100</m:t>
              </m:r>
            </m:oMath>
            <w:r w:rsidR="00B427A6" w:rsidRPr="001D6F2E">
              <w:rPr>
                <w:rFonts w:ascii="Arial" w:eastAsia="Calibri" w:hAnsi="Arial" w:cs="Arial"/>
                <w:lang w:eastAsia="en-US"/>
              </w:rPr>
              <w:t>, где</w:t>
            </w:r>
          </w:p>
          <w:p w14:paraId="14257050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7B5259A4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145EBB4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направлена досудебная претензия.</w:t>
            </w:r>
          </w:p>
          <w:p w14:paraId="12702D70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К1 – понижающий коэффициент 0,1.</w:t>
            </w:r>
          </w:p>
          <w:p w14:paraId="748BDB61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 xml:space="preserve">  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46C1332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подано исковое заявление о взыскании задолженности; </w:t>
            </w:r>
          </w:p>
          <w:p w14:paraId="312941DA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исковое заявление о взыскании задолженности находится на рассмотрении в суде.</w:t>
            </w:r>
          </w:p>
          <w:p w14:paraId="16D01620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К2 – понижающий коэффициент 0,5.</w:t>
            </w:r>
          </w:p>
          <w:p w14:paraId="47ED7981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C5B2652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судебное решение (определение об утверждении мирового соглашения) вступило в законную силу;</w:t>
            </w:r>
          </w:p>
          <w:p w14:paraId="4FDA1D89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исполнительный лист направлен в Федеральную службу судебных приставов;</w:t>
            </w:r>
          </w:p>
          <w:p w14:paraId="7DABF372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ведется исполнительное производство;</w:t>
            </w:r>
          </w:p>
          <w:p w14:paraId="48A76515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исполнительное производство окончено ввиду невозможности взыскания; </w:t>
            </w:r>
          </w:p>
          <w:p w14:paraId="58DDBC75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рассматривается дело о несостоятельности (банкротстве).</w:t>
            </w:r>
          </w:p>
          <w:p w14:paraId="4D93A893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4B6E19A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66F98E62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</w:t>
            </w: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0ED843B6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Д - % роста/снижения задолженности, который рассчитывается по формуле:</w:t>
            </w:r>
          </w:p>
          <w:p w14:paraId="19AA4522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342ADCAE" w14:textId="2E732458" w:rsidR="00B427A6" w:rsidRPr="001D6F2E" w:rsidRDefault="001D6F2E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 xml:space="preserve"> *100</m:t>
              </m:r>
            </m:oMath>
            <w:r w:rsidR="00B427A6" w:rsidRPr="001D6F2E">
              <w:rPr>
                <w:rFonts w:ascii="Arial" w:eastAsia="Calibri" w:hAnsi="Arial" w:cs="Arial"/>
                <w:lang w:eastAsia="en-US"/>
              </w:rPr>
              <w:t>, где</w:t>
            </w:r>
          </w:p>
          <w:p w14:paraId="6B60C2F2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7A239F8B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Зод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43AC8B69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Знг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– общая сумма задолженности по состоянию на 01 число отчетного года.</w:t>
            </w:r>
          </w:p>
          <w:p w14:paraId="4D6D14FC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6CCAD937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При расчете необходимо указывать консолидированное значение </w:t>
            </w:r>
            <w:r w:rsidRPr="001D6F2E">
              <w:rPr>
                <w:rFonts w:ascii="Arial" w:eastAsia="Calibri" w:hAnsi="Arial" w:cs="Arial"/>
                <w:lang w:eastAsia="en-US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843" w:type="dxa"/>
          </w:tcPr>
          <w:p w14:paraId="3CFC12BC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Система ГАС «Управление»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D678499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Ежеквартально</w:t>
            </w:r>
          </w:p>
        </w:tc>
      </w:tr>
      <w:tr w:rsidR="00B427A6" w:rsidRPr="001D6F2E" w14:paraId="5BAC4811" w14:textId="77777777" w:rsidTr="00B427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568" w:type="dxa"/>
          </w:tcPr>
          <w:p w14:paraId="544FDC31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3.</w:t>
            </w:r>
          </w:p>
        </w:tc>
        <w:tc>
          <w:tcPr>
            <w:tcW w:w="2977" w:type="dxa"/>
          </w:tcPr>
          <w:p w14:paraId="16BF2523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Поступления доходов в бюджет муниципального образования от распоряжения земельными участками, госу</w:t>
            </w: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дарственная собственность на которые не разграничена</w:t>
            </w:r>
          </w:p>
        </w:tc>
        <w:tc>
          <w:tcPr>
            <w:tcW w:w="708" w:type="dxa"/>
          </w:tcPr>
          <w:p w14:paraId="3E006151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%</w:t>
            </w:r>
          </w:p>
        </w:tc>
        <w:tc>
          <w:tcPr>
            <w:tcW w:w="7938" w:type="dxa"/>
          </w:tcPr>
          <w:p w14:paraId="2FA243B5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7F0C4414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При расчете учитываются следующие источники доходов:</w:t>
            </w:r>
          </w:p>
          <w:p w14:paraId="149C9E7E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 xml:space="preserve">  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5778F88D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– доходы от продажи земельных участков, государственная собственность на которые не разграничена;</w:t>
            </w:r>
          </w:p>
          <w:p w14:paraId="56E41C94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08292E10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Расчет показателя осуществляется по следующей формуле:</w:t>
            </w:r>
          </w:p>
          <w:p w14:paraId="2ED8DC8D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5091E4AA" w14:textId="50F2169E" w:rsidR="00B427A6" w:rsidRPr="001D6F2E" w:rsidRDefault="001D6F2E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*100</m:t>
              </m:r>
            </m:oMath>
            <w:r w:rsidR="00B427A6" w:rsidRPr="001D6F2E">
              <w:rPr>
                <w:rFonts w:ascii="Arial" w:eastAsia="Calibri" w:hAnsi="Arial" w:cs="Arial"/>
                <w:lang w:eastAsia="en-US"/>
              </w:rPr>
              <w:t xml:space="preserve">, где </w:t>
            </w:r>
          </w:p>
          <w:p w14:paraId="07FE26A0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3C1C8BF0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2E31386D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Дп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314E76F4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Дф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2A3641D0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 xml:space="preserve">  Плановое значение показателя: </w:t>
            </w:r>
          </w:p>
          <w:p w14:paraId="7E8793DD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1 квартал – 25%;</w:t>
            </w:r>
          </w:p>
          <w:p w14:paraId="3240742E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2 квартал – 50%;</w:t>
            </w:r>
          </w:p>
          <w:p w14:paraId="6DB5DBF4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3 квартал – 75%;</w:t>
            </w:r>
          </w:p>
          <w:p w14:paraId="74C41846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11 месяцев – 90%;</w:t>
            </w:r>
          </w:p>
          <w:p w14:paraId="21E4205B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4 квартал – 100% (год).</w:t>
            </w:r>
          </w:p>
        </w:tc>
        <w:tc>
          <w:tcPr>
            <w:tcW w:w="1843" w:type="dxa"/>
          </w:tcPr>
          <w:p w14:paraId="47B9FE54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 xml:space="preserve">Система ГАС «Управление»; Данные из отчетов ГКУ МО «Региональный центр </w:t>
            </w: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торгов»; Утвержденные бюджеты органов местного самоуправления Московской области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5EA9FE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Ежеквартально</w:t>
            </w:r>
          </w:p>
        </w:tc>
      </w:tr>
      <w:tr w:rsidR="00B427A6" w:rsidRPr="001D6F2E" w14:paraId="2B812633" w14:textId="77777777" w:rsidTr="00B427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568" w:type="dxa"/>
          </w:tcPr>
          <w:p w14:paraId="7B55A95C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4.</w:t>
            </w:r>
          </w:p>
        </w:tc>
        <w:tc>
          <w:tcPr>
            <w:tcW w:w="2977" w:type="dxa"/>
          </w:tcPr>
          <w:p w14:paraId="204F31EC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708" w:type="dxa"/>
          </w:tcPr>
          <w:p w14:paraId="193AFC2F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7938" w:type="dxa"/>
          </w:tcPr>
          <w:p w14:paraId="06E95B90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416A578A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При расчете учитываются следующие источники доходов:</w:t>
            </w:r>
          </w:p>
          <w:p w14:paraId="27AD13C3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– доходы, получаемые в виде арендной платы за муниципальное имущество и землю;</w:t>
            </w:r>
          </w:p>
          <w:p w14:paraId="35DBF662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– доходы от продажи муниципального имущества и земли;</w:t>
            </w:r>
          </w:p>
          <w:p w14:paraId="5287DF93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4198D94D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Расчет показателя осуществляется по следующей формуле:</w:t>
            </w:r>
          </w:p>
          <w:p w14:paraId="1FD54314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537B2384" w14:textId="79898932" w:rsidR="00B427A6" w:rsidRPr="001D6F2E" w:rsidRDefault="001D6F2E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*100</m:t>
              </m:r>
            </m:oMath>
            <w:r w:rsidR="00B427A6" w:rsidRPr="001D6F2E">
              <w:rPr>
                <w:rFonts w:ascii="Arial" w:eastAsia="Calibri" w:hAnsi="Arial" w:cs="Arial"/>
                <w:lang w:eastAsia="en-US"/>
              </w:rPr>
              <w:t xml:space="preserve">, где </w:t>
            </w:r>
          </w:p>
          <w:p w14:paraId="360E6335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6100C371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7556A20F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Дп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</w:t>
            </w: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17941BC1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Дф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27F969CC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Плановое значение показателя:</w:t>
            </w:r>
          </w:p>
          <w:p w14:paraId="265C70CE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1 квартал – 25%;</w:t>
            </w:r>
          </w:p>
          <w:p w14:paraId="4360636E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2 квартал – 50%;</w:t>
            </w:r>
          </w:p>
          <w:p w14:paraId="63D34F92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3 квартал – 75%;</w:t>
            </w:r>
          </w:p>
          <w:p w14:paraId="3CA0815C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11 месяцев – 90%;</w:t>
            </w:r>
          </w:p>
          <w:p w14:paraId="748F80C8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4 квартал – 100% (год).</w:t>
            </w:r>
          </w:p>
        </w:tc>
        <w:tc>
          <w:tcPr>
            <w:tcW w:w="1843" w:type="dxa"/>
          </w:tcPr>
          <w:p w14:paraId="404C7B1B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11B9DCA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Ежеквартально</w:t>
            </w:r>
          </w:p>
        </w:tc>
      </w:tr>
      <w:tr w:rsidR="00B427A6" w:rsidRPr="001D6F2E" w14:paraId="7B49EDC4" w14:textId="77777777" w:rsidTr="00B427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568" w:type="dxa"/>
          </w:tcPr>
          <w:p w14:paraId="14A347E0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5.</w:t>
            </w:r>
          </w:p>
        </w:tc>
        <w:tc>
          <w:tcPr>
            <w:tcW w:w="2977" w:type="dxa"/>
          </w:tcPr>
          <w:p w14:paraId="57090B94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hAnsi="Arial" w:cs="Arial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708" w:type="dxa"/>
          </w:tcPr>
          <w:p w14:paraId="110E173E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7938" w:type="dxa"/>
          </w:tcPr>
          <w:p w14:paraId="649E5D45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  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1D6F2E">
              <w:rPr>
                <w:rFonts w:ascii="Arial" w:hAnsi="Arial" w:cs="Arial"/>
              </w:rPr>
              <w:t>тыс.руб</w:t>
            </w:r>
            <w:proofErr w:type="spellEnd"/>
            <w:r w:rsidRPr="001D6F2E">
              <w:rPr>
                <w:rFonts w:ascii="Arial" w:hAnsi="Arial" w:cs="Arial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2A6CFF4D" w14:textId="77777777" w:rsidR="00B427A6" w:rsidRPr="001D6F2E" w:rsidRDefault="00B427A6" w:rsidP="00B427A6">
            <w:pPr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  Показатель рассчитывается по следующей формуле:</w:t>
            </w:r>
          </w:p>
          <w:p w14:paraId="328B01A5" w14:textId="5D29FBF9" w:rsidR="00B427A6" w:rsidRPr="001D6F2E" w:rsidRDefault="001D6F2E" w:rsidP="00B427A6">
            <w:pPr>
              <w:shd w:val="clear" w:color="auto" w:fill="FFFFFF"/>
              <w:tabs>
                <w:tab w:val="left" w:pos="2410"/>
              </w:tabs>
              <w:spacing w:before="211" w:after="16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=80%*П1+20%*П2</m:t>
              </m:r>
            </m:oMath>
            <w:r w:rsidR="00B427A6" w:rsidRPr="001D6F2E">
              <w:rPr>
                <w:rFonts w:ascii="Arial" w:hAnsi="Arial" w:cs="Arial"/>
              </w:rPr>
              <w:t>,</w:t>
            </w:r>
          </w:p>
          <w:p w14:paraId="19CAD429" w14:textId="77777777" w:rsidR="00B427A6" w:rsidRPr="001D6F2E" w:rsidRDefault="00B427A6" w:rsidP="00B427A6">
            <w:pPr>
              <w:suppressAutoHyphens/>
              <w:ind w:right="-143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где:</w:t>
            </w:r>
          </w:p>
          <w:p w14:paraId="1539EBBC" w14:textId="77777777" w:rsidR="00B427A6" w:rsidRPr="001D6F2E" w:rsidRDefault="00B427A6" w:rsidP="00B427A6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  П1 – доля расторгнутых договоров аренды;</w:t>
            </w:r>
          </w:p>
          <w:p w14:paraId="6A153FAB" w14:textId="77777777" w:rsidR="00B427A6" w:rsidRPr="001D6F2E" w:rsidRDefault="00B427A6" w:rsidP="00B427A6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D6F2E">
              <w:rPr>
                <w:rFonts w:ascii="Arial" w:hAnsi="Arial" w:cs="Arial"/>
              </w:rPr>
              <w:t xml:space="preserve">  П2 – доля земельных участков, размещенных на ИП.</w:t>
            </w:r>
          </w:p>
          <w:p w14:paraId="4C38820D" w14:textId="77777777" w:rsidR="00B427A6" w:rsidRPr="001D6F2E" w:rsidRDefault="00B427A6" w:rsidP="00B427A6">
            <w:pPr>
              <w:shd w:val="clear" w:color="auto" w:fill="FFFFFF"/>
              <w:spacing w:after="160"/>
              <w:ind w:left="10"/>
              <w:jc w:val="both"/>
              <w:rPr>
                <w:rFonts w:ascii="Arial" w:hAnsi="Arial" w:cs="Arial"/>
                <w:u w:val="single"/>
              </w:rPr>
            </w:pPr>
            <w:r w:rsidRPr="001D6F2E">
              <w:rPr>
                <w:rFonts w:ascii="Arial" w:hAnsi="Arial" w:cs="Arial"/>
              </w:rPr>
              <w:lastRenderedPageBreak/>
              <w:t xml:space="preserve">  </w:t>
            </w:r>
            <w:r w:rsidRPr="001D6F2E">
              <w:rPr>
                <w:rFonts w:ascii="Arial" w:hAnsi="Arial" w:cs="Arial"/>
                <w:u w:val="single"/>
              </w:rPr>
              <w:t>Расчет П1 (доля расторгнутых договоров аренды) осуществляется по формуле:</w:t>
            </w:r>
          </w:p>
          <w:p w14:paraId="2EE1FB06" w14:textId="61184450" w:rsidR="00B427A6" w:rsidRPr="001D6F2E" w:rsidRDefault="001D6F2E" w:rsidP="00B427A6">
            <w:pPr>
              <w:shd w:val="clear" w:color="auto" w:fill="FFFFFF"/>
              <w:tabs>
                <w:tab w:val="left" w:pos="2410"/>
              </w:tabs>
              <w:spacing w:before="211" w:after="16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П</m:t>
              </m:r>
              <m:r>
                <m:rPr>
                  <m:nor/>
                </m:rPr>
                <w:rPr>
                  <w:rFonts w:ascii="Arial" w:eastAsia="Calibri" w:hAnsi="Arial" w:cs="Arial"/>
                  <w:vertAlign w:val="subscript"/>
                  <w:lang w:eastAsia="en-US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="00B427A6" w:rsidRPr="001D6F2E">
              <w:rPr>
                <w:rFonts w:ascii="Arial" w:hAnsi="Arial" w:cs="Arial"/>
              </w:rPr>
              <w:t>, где:</w:t>
            </w:r>
          </w:p>
          <w:p w14:paraId="2E67E7E7" w14:textId="77777777" w:rsidR="00B427A6" w:rsidRPr="001D6F2E" w:rsidRDefault="00B427A6" w:rsidP="00B427A6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proofErr w:type="spellStart"/>
            <w:r w:rsidRPr="001D6F2E">
              <w:rPr>
                <w:rFonts w:ascii="Arial" w:hAnsi="Arial" w:cs="Arial"/>
              </w:rPr>
              <w:t>Рп</w:t>
            </w:r>
            <w:proofErr w:type="spellEnd"/>
            <w:r w:rsidRPr="001D6F2E">
              <w:rPr>
                <w:rFonts w:ascii="Arial" w:hAnsi="Arial" w:cs="Arial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633850C6" w14:textId="77777777" w:rsidR="00B427A6" w:rsidRPr="001D6F2E" w:rsidRDefault="00B427A6" w:rsidP="00B427A6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proofErr w:type="spellStart"/>
            <w:r w:rsidRPr="001D6F2E">
              <w:rPr>
                <w:rFonts w:ascii="Arial" w:hAnsi="Arial" w:cs="Arial"/>
              </w:rPr>
              <w:t>Рф</w:t>
            </w:r>
            <w:proofErr w:type="spellEnd"/>
            <w:r w:rsidRPr="001D6F2E">
              <w:rPr>
                <w:rFonts w:ascii="Arial" w:hAnsi="Arial" w:cs="Arial"/>
              </w:rPr>
              <w:t xml:space="preserve"> – количество расторгнутых договоров аренды в отчетном году.</w:t>
            </w:r>
          </w:p>
          <w:p w14:paraId="027F9D31" w14:textId="77777777" w:rsidR="00B427A6" w:rsidRPr="001D6F2E" w:rsidRDefault="00B427A6" w:rsidP="00B427A6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proofErr w:type="spellStart"/>
            <w:r w:rsidRPr="001D6F2E">
              <w:rPr>
                <w:rFonts w:ascii="Arial" w:hAnsi="Arial" w:cs="Arial"/>
              </w:rPr>
              <w:t>Рдп</w:t>
            </w:r>
            <w:proofErr w:type="spellEnd"/>
            <w:r w:rsidRPr="001D6F2E">
              <w:rPr>
                <w:rFonts w:ascii="Arial" w:hAnsi="Arial" w:cs="Arial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74BE0B6F" w14:textId="77777777" w:rsidR="00B427A6" w:rsidRPr="001D6F2E" w:rsidRDefault="00B427A6" w:rsidP="00B427A6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proofErr w:type="spellStart"/>
            <w:r w:rsidRPr="001D6F2E">
              <w:rPr>
                <w:rFonts w:ascii="Arial" w:hAnsi="Arial" w:cs="Arial"/>
              </w:rPr>
              <w:t>Рсп</w:t>
            </w:r>
            <w:proofErr w:type="spellEnd"/>
            <w:r w:rsidRPr="001D6F2E">
              <w:rPr>
                <w:rFonts w:ascii="Arial" w:hAnsi="Arial" w:cs="Arial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14:paraId="39C988BA" w14:textId="77777777" w:rsidR="00B427A6" w:rsidRPr="001D6F2E" w:rsidRDefault="00B427A6" w:rsidP="00B427A6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- подано исковое заявление в суд;</w:t>
            </w:r>
          </w:p>
          <w:p w14:paraId="038F2B9B" w14:textId="77777777" w:rsidR="00B427A6" w:rsidRPr="001D6F2E" w:rsidRDefault="00B427A6" w:rsidP="00B427A6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- исковое заявление находится на рассмотрении в суде;</w:t>
            </w:r>
          </w:p>
          <w:p w14:paraId="2688793B" w14:textId="77777777" w:rsidR="00B427A6" w:rsidRPr="001D6F2E" w:rsidRDefault="00B427A6" w:rsidP="00B427A6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- судебное решение вступило в законную силу, но договор еще не расторгнут.</w:t>
            </w:r>
          </w:p>
          <w:p w14:paraId="5C9F8E72" w14:textId="77777777" w:rsidR="00B427A6" w:rsidRPr="001D6F2E" w:rsidRDefault="00B427A6" w:rsidP="00B427A6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0,1 и 0,7 – понижающие коэффициенты.</w:t>
            </w:r>
          </w:p>
          <w:p w14:paraId="70288639" w14:textId="77777777" w:rsidR="00B427A6" w:rsidRPr="001D6F2E" w:rsidRDefault="00B427A6" w:rsidP="00B427A6">
            <w:pPr>
              <w:shd w:val="clear" w:color="auto" w:fill="FFFFFF"/>
              <w:ind w:left="10" w:firstLine="698"/>
              <w:jc w:val="both"/>
              <w:rPr>
                <w:rFonts w:ascii="Arial" w:hAnsi="Arial" w:cs="Arial"/>
                <w:u w:val="single"/>
              </w:rPr>
            </w:pPr>
            <w:r w:rsidRPr="001D6F2E">
              <w:rPr>
                <w:rFonts w:ascii="Arial" w:hAnsi="Arial" w:cs="Arial"/>
                <w:u w:val="single"/>
              </w:rPr>
              <w:t>Расчет П2 (доля земельных участков, размещенных на ИП) осуществляется по формуле:</w:t>
            </w:r>
          </w:p>
          <w:p w14:paraId="5DB23E9A" w14:textId="03F322C0" w:rsidR="00B427A6" w:rsidRPr="001D6F2E" w:rsidRDefault="001D6F2E" w:rsidP="00B427A6">
            <w:pPr>
              <w:shd w:val="clear" w:color="auto" w:fill="FFFFFF"/>
              <w:tabs>
                <w:tab w:val="left" w:pos="2410"/>
              </w:tabs>
              <w:spacing w:before="211" w:after="160"/>
              <w:ind w:left="709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П</m:t>
              </m:r>
              <m:r>
                <m:rPr>
                  <m:nor/>
                </m:rPr>
                <w:rPr>
                  <w:rFonts w:ascii="Arial" w:eastAsia="Calibri" w:hAnsi="Arial" w:cs="Arial"/>
                  <w:vertAlign w:val="subscript"/>
                  <w:lang w:eastAsia="en-US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 100</m:t>
              </m:r>
            </m:oMath>
            <w:r w:rsidR="00B427A6" w:rsidRPr="001D6F2E">
              <w:rPr>
                <w:rFonts w:ascii="Arial" w:hAnsi="Arial" w:cs="Arial"/>
              </w:rPr>
              <w:t>, где:</w:t>
            </w:r>
          </w:p>
          <w:p w14:paraId="1A188A91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1D6F2E">
              <w:rPr>
                <w:rFonts w:ascii="Arial" w:hAnsi="Arial" w:cs="Arial"/>
              </w:rPr>
              <w:t>ИПп</w:t>
            </w:r>
            <w:proofErr w:type="spellEnd"/>
            <w:r w:rsidRPr="001D6F2E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1D6F2E">
              <w:rPr>
                <w:rFonts w:ascii="Arial" w:hAnsi="Arial" w:cs="Arial"/>
              </w:rPr>
              <w:t>ИПп</w:t>
            </w:r>
            <w:proofErr w:type="spellEnd"/>
            <w:r w:rsidRPr="001D6F2E">
              <w:rPr>
                <w:rFonts w:ascii="Arial" w:hAnsi="Arial" w:cs="Arial"/>
              </w:rPr>
              <w:t xml:space="preserve"> ≥ </w:t>
            </w:r>
            <w:proofErr w:type="spellStart"/>
            <w:r w:rsidRPr="001D6F2E">
              <w:rPr>
                <w:rFonts w:ascii="Arial" w:hAnsi="Arial" w:cs="Arial"/>
              </w:rPr>
              <w:t>Рф</w:t>
            </w:r>
            <w:proofErr w:type="spellEnd"/>
            <w:r w:rsidRPr="001D6F2E">
              <w:rPr>
                <w:rFonts w:ascii="Arial" w:hAnsi="Arial" w:cs="Arial"/>
              </w:rPr>
              <w:t>).</w:t>
            </w:r>
          </w:p>
          <w:p w14:paraId="3A889061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1D6F2E">
              <w:rPr>
                <w:rFonts w:ascii="Arial" w:hAnsi="Arial" w:cs="Arial"/>
              </w:rPr>
              <w:t>ИПн</w:t>
            </w:r>
            <w:proofErr w:type="spellEnd"/>
            <w:r w:rsidRPr="001D6F2E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24179974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- в стадии изменения ВРИ; </w:t>
            </w:r>
          </w:p>
          <w:p w14:paraId="3866C42B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- в стадии раздела, объединения, перераспределения; </w:t>
            </w:r>
          </w:p>
          <w:p w14:paraId="598074F8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- для предоставления многодетным семьям/врачам/участникам СВО; </w:t>
            </w:r>
          </w:p>
          <w:p w14:paraId="301435A5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 xml:space="preserve">- для передачи в собственность другого ОМС/МО/РФ; </w:t>
            </w:r>
          </w:p>
          <w:p w14:paraId="125AD5D5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- карьер/ТБО, необходимо выполнить рекультивацию; </w:t>
            </w:r>
          </w:p>
          <w:p w14:paraId="41CA0C85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- в процессе снятия обременения/ограничения; </w:t>
            </w:r>
          </w:p>
          <w:p w14:paraId="7F4F105F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- судебный акт обжалуется; </w:t>
            </w:r>
          </w:p>
          <w:p w14:paraId="17340659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- оформление ОКС, расположенных на ЗУ, в собственность арендатора;</w:t>
            </w:r>
          </w:p>
          <w:p w14:paraId="41E4454C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- выкуп земельного участка.</w:t>
            </w:r>
          </w:p>
          <w:p w14:paraId="6D433A97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1D6F2E">
              <w:rPr>
                <w:rFonts w:ascii="Arial" w:hAnsi="Arial" w:cs="Arial"/>
              </w:rPr>
              <w:t>ИПф</w:t>
            </w:r>
            <w:proofErr w:type="spellEnd"/>
            <w:r w:rsidRPr="001D6F2E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472BA5B8" w14:textId="17673D67" w:rsidR="00B427A6" w:rsidRPr="001D6F2E" w:rsidRDefault="00B427A6" w:rsidP="00B427A6">
            <w:pPr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</w:rPr>
                <m:t>1</m:t>
              </m:r>
            </m:oMath>
            <w:r w:rsidRPr="001D6F2E">
              <w:rPr>
                <w:rFonts w:ascii="Arial" w:hAnsi="Arial" w:cs="Arial"/>
              </w:rPr>
              <w:t>.</w:t>
            </w:r>
          </w:p>
          <w:p w14:paraId="70816F37" w14:textId="77777777" w:rsidR="00B427A6" w:rsidRPr="001D6F2E" w:rsidRDefault="00B427A6" w:rsidP="00B427A6">
            <w:pPr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hAnsi="Arial" w:cs="Arial"/>
              </w:rPr>
              <w:t>Плановое значение – 100%.</w:t>
            </w:r>
          </w:p>
        </w:tc>
        <w:tc>
          <w:tcPr>
            <w:tcW w:w="1843" w:type="dxa"/>
          </w:tcPr>
          <w:p w14:paraId="309475FC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Система ГАС «Управление», ОМС,</w:t>
            </w:r>
          </w:p>
          <w:p w14:paraId="4A7F18B1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ЕИСУГИ 2.0, И</w:t>
            </w:r>
            <w:r w:rsidRPr="001D6F2E">
              <w:rPr>
                <w:rFonts w:ascii="Arial" w:hAnsi="Arial" w:cs="Arial"/>
              </w:rPr>
              <w:t>нвестиционный портал Московской области (ИП),</w:t>
            </w:r>
          </w:p>
          <w:p w14:paraId="08E31778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РГИС,</w:t>
            </w:r>
          </w:p>
          <w:p w14:paraId="0B080FEB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ЕГИС ОКНД</w:t>
            </w:r>
          </w:p>
          <w:p w14:paraId="4F575C1F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576027A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Ежеквартально</w:t>
            </w:r>
          </w:p>
        </w:tc>
      </w:tr>
      <w:tr w:rsidR="00B427A6" w:rsidRPr="001D6F2E" w14:paraId="752D3D93" w14:textId="77777777" w:rsidTr="00B427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568" w:type="dxa"/>
          </w:tcPr>
          <w:p w14:paraId="5E33642C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6.</w:t>
            </w:r>
          </w:p>
        </w:tc>
        <w:tc>
          <w:tcPr>
            <w:tcW w:w="2977" w:type="dxa"/>
          </w:tcPr>
          <w:p w14:paraId="7496E271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Предоставление земельных участков многодетным семьям</w:t>
            </w:r>
          </w:p>
        </w:tc>
        <w:tc>
          <w:tcPr>
            <w:tcW w:w="708" w:type="dxa"/>
          </w:tcPr>
          <w:p w14:paraId="5B7A0FEC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7938" w:type="dxa"/>
          </w:tcPr>
          <w:p w14:paraId="74C1A8C6" w14:textId="77777777" w:rsidR="00B427A6" w:rsidRPr="001D6F2E" w:rsidRDefault="00B427A6" w:rsidP="00B427A6">
            <w:pPr>
              <w:spacing w:line="259" w:lineRule="auto"/>
              <w:ind w:firstLine="709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44749E2E" w14:textId="77777777" w:rsidR="00B427A6" w:rsidRPr="001D6F2E" w:rsidRDefault="00B427A6" w:rsidP="00B427A6">
            <w:pPr>
              <w:spacing w:line="259" w:lineRule="auto"/>
              <w:ind w:firstLine="709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Показатель рассчитывается по следующей формуле:</w:t>
            </w:r>
          </w:p>
          <w:p w14:paraId="48E51411" w14:textId="49868040" w:rsidR="00B427A6" w:rsidRPr="001D6F2E" w:rsidRDefault="001D6F2E" w:rsidP="00B427A6">
            <w:pPr>
              <w:shd w:val="clear" w:color="auto" w:fill="FFFFFF"/>
              <w:tabs>
                <w:tab w:val="left" w:pos="2410"/>
              </w:tabs>
              <w:spacing w:before="211" w:line="276" w:lineRule="auto"/>
              <w:jc w:val="center"/>
              <w:rPr>
                <w:rFonts w:ascii="Arial" w:hAnsi="Arial" w:cs="Arial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МС=</m:t>
              </m:r>
              <m:f>
                <m:fPr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Ко</m:t>
                  </m:r>
                </m:num>
                <m:den>
                  <m:r>
                    <w:rPr>
                      <w:rFonts w:ascii="Cambria Math" w:eastAsia="Calibri" w:hAnsi="Cambria Math" w:cs="Arial"/>
                      <w:lang w:eastAsia="en-US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*100</m:t>
              </m:r>
            </m:oMath>
            <w:r w:rsidR="00B427A6" w:rsidRPr="001D6F2E">
              <w:rPr>
                <w:rFonts w:ascii="Arial" w:hAnsi="Arial" w:cs="Arial"/>
                <w:lang w:eastAsia="en-US"/>
              </w:rPr>
              <w:t>, где</w:t>
            </w:r>
          </w:p>
          <w:p w14:paraId="173FA359" w14:textId="77777777" w:rsidR="00B427A6" w:rsidRPr="001D6F2E" w:rsidRDefault="00B427A6" w:rsidP="00B427A6">
            <w:pPr>
              <w:spacing w:line="259" w:lineRule="auto"/>
              <w:ind w:firstLine="709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МС – % исполнения показателя «Предоставление земельных участков многодетным семьям».</w:t>
            </w:r>
          </w:p>
          <w:p w14:paraId="7F6A58A2" w14:textId="77777777" w:rsidR="00B427A6" w:rsidRPr="001D6F2E" w:rsidRDefault="00B427A6" w:rsidP="00B427A6">
            <w:pPr>
              <w:spacing w:line="259" w:lineRule="auto"/>
              <w:ind w:firstLine="709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Ко – количество многодетных семей, обеспеченных земельными участками (</w:t>
            </w:r>
            <w:r w:rsidRPr="001D6F2E">
              <w:rPr>
                <w:rFonts w:ascii="Arial" w:hAnsi="Arial" w:cs="Arial"/>
              </w:rPr>
              <w:t>либо единовременной денежной выплатой взамен земельного участка)</w:t>
            </w:r>
            <w:r w:rsidRPr="001D6F2E">
              <w:rPr>
                <w:rFonts w:ascii="Arial" w:eastAsia="Calibri" w:hAnsi="Arial" w:cs="Arial"/>
                <w:lang w:eastAsia="en-US"/>
              </w:rPr>
              <w:t>, с момента реализации Закона по отчетную дату.</w:t>
            </w:r>
          </w:p>
          <w:p w14:paraId="2DD72DBF" w14:textId="77777777" w:rsidR="00B427A6" w:rsidRPr="001D6F2E" w:rsidRDefault="00B427A6" w:rsidP="00B427A6">
            <w:pPr>
              <w:spacing w:line="259" w:lineRule="auto"/>
              <w:ind w:firstLine="709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Кп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3302CBA2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Плановое значение показателя – 100%.  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0D4AD820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Плановое значение показателя – 100%.</w:t>
            </w:r>
          </w:p>
        </w:tc>
        <w:tc>
          <w:tcPr>
            <w:tcW w:w="1843" w:type="dxa"/>
          </w:tcPr>
          <w:p w14:paraId="0B52080A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Система ГАС «Управление»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50B14E3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Ежеквартально</w:t>
            </w:r>
          </w:p>
        </w:tc>
      </w:tr>
      <w:tr w:rsidR="00B427A6" w:rsidRPr="001D6F2E" w14:paraId="71CEFDCD" w14:textId="77777777" w:rsidTr="00B427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568" w:type="dxa"/>
          </w:tcPr>
          <w:p w14:paraId="63A02CEE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7.</w:t>
            </w:r>
          </w:p>
        </w:tc>
        <w:tc>
          <w:tcPr>
            <w:tcW w:w="2977" w:type="dxa"/>
          </w:tcPr>
          <w:p w14:paraId="12E8A278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Проверка использования земель</w:t>
            </w:r>
          </w:p>
        </w:tc>
        <w:tc>
          <w:tcPr>
            <w:tcW w:w="708" w:type="dxa"/>
          </w:tcPr>
          <w:p w14:paraId="01ADA0AD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7938" w:type="dxa"/>
          </w:tcPr>
          <w:p w14:paraId="7CF9C078" w14:textId="77777777" w:rsidR="00B427A6" w:rsidRPr="001D6F2E" w:rsidRDefault="00B427A6" w:rsidP="00B427A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1459C192" w14:textId="77777777" w:rsidR="00B427A6" w:rsidRPr="001D6F2E" w:rsidRDefault="00B427A6" w:rsidP="00B427A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5263BFE6" w14:textId="77777777" w:rsidR="00B427A6" w:rsidRPr="001D6F2E" w:rsidRDefault="00B427A6" w:rsidP="00B427A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Цель - максимальное вовлечение в оборот земель.</w:t>
            </w:r>
          </w:p>
          <w:p w14:paraId="57C5CDCB" w14:textId="77777777" w:rsidR="00B427A6" w:rsidRPr="001D6F2E" w:rsidRDefault="00B427A6" w:rsidP="00B427A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Исполнение показателя вычисляется, исходя из выполнения плана по:</w:t>
            </w:r>
          </w:p>
          <w:p w14:paraId="5A74CC85" w14:textId="77777777" w:rsidR="00B427A6" w:rsidRPr="001D6F2E" w:rsidRDefault="00B427A6" w:rsidP="00B427A6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выездным обследованиям земель;</w:t>
            </w:r>
          </w:p>
          <w:p w14:paraId="4DD6FA1C" w14:textId="77777777" w:rsidR="00B427A6" w:rsidRPr="001D6F2E" w:rsidRDefault="00B427A6" w:rsidP="00B427A6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устранению нецелевого использования земельных участков;</w:t>
            </w:r>
          </w:p>
          <w:p w14:paraId="4B45DE4F" w14:textId="77777777" w:rsidR="00B427A6" w:rsidRPr="001D6F2E" w:rsidRDefault="00B427A6" w:rsidP="00B427A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- устранению самовольного занятия на земельных участках.</w:t>
            </w:r>
          </w:p>
          <w:p w14:paraId="526E6A3E" w14:textId="77777777" w:rsidR="00B427A6" w:rsidRPr="001D6F2E" w:rsidRDefault="00B427A6" w:rsidP="00B427A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Расчет показателя «Проверка использования земель» осуществляется </w:t>
            </w:r>
            <w:r w:rsidRPr="001D6F2E">
              <w:rPr>
                <w:rFonts w:ascii="Arial" w:eastAsia="Calibri" w:hAnsi="Arial" w:cs="Arial"/>
                <w:lang w:eastAsia="en-US"/>
              </w:rPr>
              <w:br/>
              <w:t>по следующей формуле:</w:t>
            </w:r>
          </w:p>
          <w:p w14:paraId="70EEBBCA" w14:textId="77777777" w:rsidR="00B427A6" w:rsidRPr="001D6F2E" w:rsidRDefault="00B427A6" w:rsidP="00B427A6">
            <w:pPr>
              <w:suppressAutoHyphens/>
              <w:ind w:firstLine="709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11A72A79" w14:textId="2AC9A431" w:rsidR="00B427A6" w:rsidRPr="001D6F2E" w:rsidRDefault="001D6F2E" w:rsidP="00B427A6">
            <w:pPr>
              <w:suppressAutoHyphens/>
              <w:ind w:firstLine="709"/>
              <w:jc w:val="center"/>
              <w:rPr>
                <w:rFonts w:ascii="Arial" w:eastAsia="Calibri" w:hAnsi="Arial" w:cs="Arial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Пз=</m:t>
              </m:r>
              <m:d>
                <m:dPr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 xml:space="preserve">*Кинц </m:t>
              </m:r>
            </m:oMath>
            <w:r w:rsidR="00B427A6" w:rsidRPr="001D6F2E">
              <w:rPr>
                <w:rFonts w:ascii="Arial" w:eastAsia="Calibri" w:hAnsi="Arial" w:cs="Arial"/>
                <w:lang w:eastAsia="en-US"/>
              </w:rPr>
              <w:t>, где</w:t>
            </w:r>
          </w:p>
          <w:p w14:paraId="5515219F" w14:textId="77777777" w:rsidR="00B427A6" w:rsidRPr="001D6F2E" w:rsidRDefault="00B427A6" w:rsidP="00B427A6">
            <w:pPr>
              <w:suppressAutoHyphens/>
              <w:ind w:left="1560" w:firstLine="709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26B7BD69" w14:textId="77777777" w:rsidR="00B427A6" w:rsidRPr="001D6F2E" w:rsidRDefault="00B427A6" w:rsidP="00B427A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Пз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– показатель «Проверка использования земель» (%); </w:t>
            </w:r>
          </w:p>
          <w:p w14:paraId="71EA2727" w14:textId="77777777" w:rsidR="00B427A6" w:rsidRPr="001D6F2E" w:rsidRDefault="00B427A6" w:rsidP="00B427A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ВО – процентное исполнение показателя по выездным обследованиям земель;</w:t>
            </w:r>
          </w:p>
          <w:p w14:paraId="3EED0458" w14:textId="77777777" w:rsidR="00B427A6" w:rsidRPr="001D6F2E" w:rsidRDefault="00B427A6" w:rsidP="00B427A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 xml:space="preserve">  НИ - процентное исполнение показателя по устранению нецелевого использования земельных участков;</w:t>
            </w:r>
          </w:p>
          <w:p w14:paraId="25CC8381" w14:textId="77777777" w:rsidR="00B427A6" w:rsidRPr="001D6F2E" w:rsidRDefault="00B427A6" w:rsidP="00B427A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СЗ – процентное исполнение показателя по устранению самовольного занятия на земельных участках;</w:t>
            </w:r>
          </w:p>
          <w:p w14:paraId="31DDB60B" w14:textId="77777777" w:rsidR="00B427A6" w:rsidRPr="001D6F2E" w:rsidRDefault="00B427A6" w:rsidP="00B427A6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proofErr w:type="gramStart"/>
            <w:r w:rsidRPr="001D6F2E">
              <w:rPr>
                <w:rFonts w:ascii="Arial" w:eastAsia="Calibri" w:hAnsi="Arial" w:cs="Arial"/>
                <w:lang w:eastAsia="en-US"/>
              </w:rPr>
              <w:t>Кинц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 –</w:t>
            </w:r>
            <w:proofErr w:type="gramEnd"/>
            <w:r w:rsidRPr="001D6F2E">
              <w:rPr>
                <w:rFonts w:ascii="Arial" w:eastAsia="Calibri" w:hAnsi="Arial" w:cs="Arial"/>
                <w:lang w:eastAsia="en-US"/>
              </w:rPr>
              <w:t xml:space="preserve"> коэффициент инцидента.</w:t>
            </w:r>
          </w:p>
          <w:p w14:paraId="219D9718" w14:textId="77777777" w:rsidR="00B427A6" w:rsidRPr="001D6F2E" w:rsidRDefault="00B427A6" w:rsidP="00B427A6">
            <w:pPr>
              <w:ind w:left="10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35BA380E" w14:textId="77777777" w:rsidR="00B427A6" w:rsidRPr="001D6F2E" w:rsidRDefault="00B427A6" w:rsidP="00B427A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44053DBD" w14:textId="77777777" w:rsidR="00B427A6" w:rsidRPr="001D6F2E" w:rsidRDefault="00B427A6" w:rsidP="00B427A6">
            <w:pPr>
              <w:shd w:val="clear" w:color="auto" w:fill="FFFFFF"/>
              <w:spacing w:after="160"/>
              <w:ind w:left="10" w:firstLine="701"/>
              <w:rPr>
                <w:rFonts w:ascii="Arial" w:eastAsia="Calibri" w:hAnsi="Arial" w:cs="Arial"/>
                <w:lang w:eastAsia="en-US"/>
              </w:rPr>
            </w:pPr>
          </w:p>
          <w:p w14:paraId="181E4E89" w14:textId="5B96FCF1" w:rsidR="00B427A6" w:rsidRPr="001D6F2E" w:rsidRDefault="001D6F2E" w:rsidP="00B427A6">
            <w:pPr>
              <w:shd w:val="clear" w:color="auto" w:fill="FFFFFF"/>
              <w:spacing w:after="160"/>
              <w:ind w:left="10" w:hanging="10"/>
              <w:jc w:val="center"/>
              <w:rPr>
                <w:rFonts w:ascii="Arial" w:eastAsia="Calibri" w:hAnsi="Arial" w:cs="Arial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Arial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lang w:eastAsia="en-US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lang w:eastAsia="en-US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lang w:eastAsia="en-US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lang w:eastAsia="en-US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*100</m:t>
                  </m:r>
                </m:e>
              </m:d>
            </m:oMath>
            <w:r w:rsidR="00B427A6" w:rsidRPr="001D6F2E">
              <w:rPr>
                <w:rFonts w:ascii="Arial" w:eastAsia="Calibri" w:hAnsi="Arial" w:cs="Arial"/>
                <w:lang w:eastAsia="en-US"/>
              </w:rPr>
              <w:t>, где</w:t>
            </w:r>
          </w:p>
          <w:p w14:paraId="5DB78D33" w14:textId="77777777" w:rsidR="00B427A6" w:rsidRPr="001D6F2E" w:rsidRDefault="00B427A6" w:rsidP="00B427A6">
            <w:pPr>
              <w:shd w:val="clear" w:color="auto" w:fill="FFFFFF"/>
              <w:ind w:left="10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ВО – процентное исполнение показателя по выездным обследованиям земель;</w:t>
            </w:r>
          </w:p>
          <w:p w14:paraId="65B0B68A" w14:textId="77777777" w:rsidR="00B427A6" w:rsidRPr="001D6F2E" w:rsidRDefault="00B427A6" w:rsidP="00B427A6">
            <w:pPr>
              <w:ind w:left="10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4757C43E" w14:textId="77777777" w:rsidR="00B427A6" w:rsidRPr="001D6F2E" w:rsidRDefault="00B427A6" w:rsidP="00B427A6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ВО (план) – количество земельных участков, подлежащих выездным обследованиям в отчетном году.</w:t>
            </w:r>
          </w:p>
          <w:p w14:paraId="0D105EE2" w14:textId="77777777" w:rsidR="00B427A6" w:rsidRPr="001D6F2E" w:rsidRDefault="00B427A6" w:rsidP="00B427A6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4814CE35" w14:textId="7DC2B5AA" w:rsidR="00B427A6" w:rsidRPr="001D6F2E" w:rsidRDefault="001D6F2E" w:rsidP="00B427A6">
            <w:pPr>
              <w:shd w:val="clear" w:color="auto" w:fill="FFFFFF"/>
              <w:spacing w:after="160"/>
              <w:ind w:left="10" w:firstLine="709"/>
              <w:jc w:val="center"/>
              <w:rPr>
                <w:rFonts w:ascii="Arial" w:eastAsia="Calibri" w:hAnsi="Arial" w:cs="Arial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Arial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lang w:eastAsia="en-US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lang w:eastAsia="en-US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lang w:eastAsia="en-US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lang w:eastAsia="en-US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*100</m:t>
                  </m:r>
                </m:e>
              </m:d>
            </m:oMath>
            <w:r w:rsidR="00B427A6" w:rsidRPr="001D6F2E">
              <w:rPr>
                <w:rFonts w:ascii="Arial" w:eastAsia="Calibri" w:hAnsi="Arial" w:cs="Arial"/>
                <w:lang w:eastAsia="en-US"/>
              </w:rPr>
              <w:t>, где</w:t>
            </w:r>
          </w:p>
          <w:p w14:paraId="61379361" w14:textId="77777777" w:rsidR="00B427A6" w:rsidRPr="001D6F2E" w:rsidRDefault="00B427A6" w:rsidP="00B427A6">
            <w:pPr>
              <w:shd w:val="clear" w:color="auto" w:fill="FFFFFF"/>
              <w:ind w:left="10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НИ – процентное исполнение показателя по устранению нецелевого использования земельных участков;</w:t>
            </w:r>
          </w:p>
          <w:p w14:paraId="2C1DDF0F" w14:textId="77777777" w:rsidR="00B427A6" w:rsidRPr="001D6F2E" w:rsidRDefault="00B427A6" w:rsidP="00B427A6">
            <w:pPr>
              <w:ind w:left="10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11030EBB" w14:textId="77777777" w:rsidR="00B427A6" w:rsidRPr="001D6F2E" w:rsidRDefault="00B427A6" w:rsidP="00B427A6">
            <w:pPr>
              <w:ind w:left="10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 xml:space="preserve">  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3D58CBF7" w14:textId="77777777" w:rsidR="00B427A6" w:rsidRPr="001D6F2E" w:rsidRDefault="00B427A6" w:rsidP="00B427A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129586C5" w14:textId="77777777" w:rsidR="00B427A6" w:rsidRPr="001D6F2E" w:rsidRDefault="00B427A6" w:rsidP="00B427A6">
            <w:pPr>
              <w:suppressAutoHyphens/>
              <w:ind w:firstLine="709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0D5FE459" w14:textId="1C2915CA" w:rsidR="00B427A6" w:rsidRPr="001D6F2E" w:rsidRDefault="001D6F2E" w:rsidP="00B427A6">
            <w:pPr>
              <w:shd w:val="clear" w:color="auto" w:fill="FFFFFF"/>
              <w:spacing w:after="160"/>
              <w:ind w:left="10" w:firstLine="709"/>
              <w:jc w:val="center"/>
              <w:rPr>
                <w:rFonts w:ascii="Arial" w:eastAsia="Calibri" w:hAnsi="Arial" w:cs="Arial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Arial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lang w:eastAsia="en-US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lang w:eastAsia="en-US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lang w:eastAsia="en-US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*100</m:t>
                  </m:r>
                </m:e>
              </m:d>
            </m:oMath>
            <w:r w:rsidR="00B427A6" w:rsidRPr="001D6F2E">
              <w:rPr>
                <w:rFonts w:ascii="Arial" w:eastAsia="Calibri" w:hAnsi="Arial" w:cs="Arial"/>
                <w:lang w:eastAsia="en-US"/>
              </w:rPr>
              <w:t>, где</w:t>
            </w:r>
          </w:p>
          <w:p w14:paraId="32C7E753" w14:textId="77777777" w:rsidR="00B427A6" w:rsidRPr="001D6F2E" w:rsidRDefault="00B427A6" w:rsidP="00B427A6">
            <w:pPr>
              <w:shd w:val="clear" w:color="auto" w:fill="FFFFFF"/>
              <w:ind w:left="10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СЗ – процентное исполнение показателя по устранению самовольного занятия земельных участков;</w:t>
            </w:r>
          </w:p>
          <w:p w14:paraId="3A022F73" w14:textId="77777777" w:rsidR="00B427A6" w:rsidRPr="001D6F2E" w:rsidRDefault="00B427A6" w:rsidP="00B427A6">
            <w:pPr>
              <w:ind w:left="10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00E30F85" w14:textId="77777777" w:rsidR="00B427A6" w:rsidRPr="001D6F2E" w:rsidRDefault="00B427A6" w:rsidP="00B427A6">
            <w:pPr>
              <w:ind w:left="10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21D71266" w14:textId="77777777" w:rsidR="00B427A6" w:rsidRPr="001D6F2E" w:rsidRDefault="00B427A6" w:rsidP="00B427A6">
            <w:pPr>
              <w:ind w:left="10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Расчет коэффициента инцидента (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Кинц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) осуществляется следующим образом: </w:t>
            </w:r>
          </w:p>
          <w:p w14:paraId="52E9858F" w14:textId="77777777" w:rsidR="00B427A6" w:rsidRPr="001D6F2E" w:rsidRDefault="00B427A6" w:rsidP="00B427A6">
            <w:pPr>
              <w:ind w:left="10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Кинц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ДМнар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>).</w:t>
            </w:r>
          </w:p>
          <w:p w14:paraId="63B58E42" w14:textId="61D3B6E3" w:rsidR="00B427A6" w:rsidRPr="001D6F2E" w:rsidRDefault="001D6F2E" w:rsidP="00B427A6">
            <w:pPr>
              <w:spacing w:after="160"/>
              <w:ind w:left="10" w:firstLine="709"/>
              <w:jc w:val="center"/>
              <w:rPr>
                <w:rFonts w:ascii="Arial" w:hAnsi="Arial" w:cs="Arial"/>
                <w:lang w:eastAsia="en-US"/>
              </w:rPr>
            </w:pPr>
            <m:oMath>
              <m:r>
                <w:rPr>
                  <w:rFonts w:ascii="Cambria Math" w:eastAsia="Calibri" w:hAnsi="Cambria Math" w:cs="Arial"/>
                  <w:lang w:eastAsia="en-US"/>
                </w:rPr>
                <m:t>ДМнар=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lang w:eastAsia="en-US"/>
                    </w:rPr>
                    <m:t>Мнар</m:t>
                  </m:r>
                </m:num>
                <m:den>
                  <m:r>
                    <w:rPr>
                      <w:rFonts w:ascii="Cambria Math" w:eastAsia="Calibri" w:hAnsi="Cambria Math" w:cs="Arial"/>
                      <w:lang w:eastAsia="en-US"/>
                    </w:rPr>
                    <m:t>ЗУ (факт)</m:t>
                  </m:r>
                </m:den>
              </m:f>
              <m:r>
                <w:rPr>
                  <w:rFonts w:ascii="Cambria Math" w:eastAsia="Calibri" w:hAnsi="Cambria Math" w:cs="Arial"/>
                  <w:lang w:eastAsia="en-US"/>
                </w:rPr>
                <m:t>*100</m:t>
              </m:r>
            </m:oMath>
            <w:r w:rsidR="00B427A6" w:rsidRPr="001D6F2E">
              <w:rPr>
                <w:rFonts w:ascii="Arial" w:hAnsi="Arial" w:cs="Arial"/>
                <w:lang w:eastAsia="en-US"/>
              </w:rPr>
              <w:t>, где</w:t>
            </w:r>
          </w:p>
          <w:p w14:paraId="471F7143" w14:textId="77777777" w:rsidR="00B427A6" w:rsidRPr="001D6F2E" w:rsidRDefault="00B427A6" w:rsidP="00B427A6">
            <w:pPr>
              <w:ind w:left="10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Мнар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– количество выявленных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Минмособлимуществом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некорректно составленных материалов МЗК.</w:t>
            </w:r>
          </w:p>
          <w:p w14:paraId="1C48F7C6" w14:textId="77777777" w:rsidR="00B427A6" w:rsidRPr="001D6F2E" w:rsidRDefault="00B427A6" w:rsidP="00B427A6">
            <w:pPr>
              <w:ind w:left="10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ЗУфакт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– количество земельных участков, осмотренных в отчетном периоде.</w:t>
            </w:r>
          </w:p>
          <w:p w14:paraId="36563801" w14:textId="77777777" w:rsidR="00B427A6" w:rsidRPr="001D6F2E" w:rsidRDefault="00B427A6" w:rsidP="00B427A6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Кинц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0,1 </w:t>
            </w:r>
            <w:proofErr w:type="gramStart"/>
            <w:r w:rsidRPr="001D6F2E">
              <w:rPr>
                <w:rFonts w:ascii="Arial" w:eastAsia="Calibri" w:hAnsi="Arial" w:cs="Arial"/>
                <w:lang w:eastAsia="en-US"/>
              </w:rPr>
              <w:t xml:space="preserve">если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ДМнар</w:t>
            </w:r>
            <w:proofErr w:type="spellEnd"/>
            <w:proofErr w:type="gramEnd"/>
            <w:r w:rsidRPr="001D6F2E">
              <w:rPr>
                <w:rFonts w:ascii="Arial" w:eastAsia="Calibri" w:hAnsi="Arial" w:cs="Arial"/>
                <w:lang w:eastAsia="en-US"/>
              </w:rPr>
              <w:t xml:space="preserve"> = 1,8% и более</w:t>
            </w:r>
          </w:p>
          <w:p w14:paraId="24AF465F" w14:textId="77777777" w:rsidR="00B427A6" w:rsidRPr="001D6F2E" w:rsidRDefault="00B427A6" w:rsidP="00B427A6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Кинц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0,2, если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ДМнар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1,6-1,79% </w:t>
            </w:r>
          </w:p>
          <w:p w14:paraId="732B7357" w14:textId="77777777" w:rsidR="00B427A6" w:rsidRPr="001D6F2E" w:rsidRDefault="00B427A6" w:rsidP="00B427A6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Кинц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0,3, если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ДМнар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1,4-1,59%</w:t>
            </w:r>
          </w:p>
          <w:p w14:paraId="64F4BFB9" w14:textId="77777777" w:rsidR="00B427A6" w:rsidRPr="001D6F2E" w:rsidRDefault="00B427A6" w:rsidP="00B427A6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Кинц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0,4, если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ДМнар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1,2-1,39%</w:t>
            </w:r>
          </w:p>
          <w:p w14:paraId="1C6C046F" w14:textId="77777777" w:rsidR="00B427A6" w:rsidRPr="001D6F2E" w:rsidRDefault="00B427A6" w:rsidP="00B427A6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Кинц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0,5, если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ДМнар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1-1,19% </w:t>
            </w:r>
          </w:p>
          <w:p w14:paraId="76F2E333" w14:textId="77777777" w:rsidR="00B427A6" w:rsidRPr="001D6F2E" w:rsidRDefault="00B427A6" w:rsidP="00B427A6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Кинц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0,6, если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ДМнар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0,8-0,99%</w:t>
            </w:r>
          </w:p>
          <w:p w14:paraId="5F03034D" w14:textId="77777777" w:rsidR="00B427A6" w:rsidRPr="001D6F2E" w:rsidRDefault="00B427A6" w:rsidP="00B427A6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Кинц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0,7, если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ДМнар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0,6-0,79% </w:t>
            </w:r>
          </w:p>
          <w:p w14:paraId="11A290D8" w14:textId="77777777" w:rsidR="00B427A6" w:rsidRPr="001D6F2E" w:rsidRDefault="00B427A6" w:rsidP="00B427A6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Кинц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0,8, если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ДМнар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0,4-0,59%</w:t>
            </w:r>
          </w:p>
          <w:p w14:paraId="249B6937" w14:textId="77777777" w:rsidR="00B427A6" w:rsidRPr="001D6F2E" w:rsidRDefault="00B427A6" w:rsidP="00B427A6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Кинц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0,9, если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Мнар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≥ 1, а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ДМнар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≤ 0,39%</w:t>
            </w:r>
          </w:p>
          <w:p w14:paraId="7920260A" w14:textId="77777777" w:rsidR="00B427A6" w:rsidRPr="001D6F2E" w:rsidRDefault="00B427A6" w:rsidP="00B427A6">
            <w:pPr>
              <w:shd w:val="clear" w:color="auto" w:fill="FFFFFF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Кинц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= 1, если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ДМнар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1D6F2E">
              <w:rPr>
                <w:rFonts w:ascii="Arial" w:eastAsia="Calibri" w:hAnsi="Arial" w:cs="Arial"/>
                <w:lang w:val="en-US" w:eastAsia="en-US"/>
              </w:rPr>
              <w:t>= 0%</w:t>
            </w:r>
          </w:p>
        </w:tc>
        <w:tc>
          <w:tcPr>
            <w:tcW w:w="1843" w:type="dxa"/>
          </w:tcPr>
          <w:p w14:paraId="61603D46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Система ГАС «Управление», ЕГИС ОКНД, RM: ЦУР: УПРАВЛЕНИЕ – «МЗК. Нецелевое использование ЗУ»</w:t>
            </w:r>
          </w:p>
        </w:tc>
        <w:tc>
          <w:tcPr>
            <w:tcW w:w="1701" w:type="dxa"/>
          </w:tcPr>
          <w:p w14:paraId="441B9925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Ежеквартально</w:t>
            </w:r>
          </w:p>
        </w:tc>
      </w:tr>
      <w:tr w:rsidR="00B427A6" w:rsidRPr="001D6F2E" w14:paraId="398F7802" w14:textId="77777777" w:rsidTr="00B427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568" w:type="dxa"/>
          </w:tcPr>
          <w:p w14:paraId="2CEB87C0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8.</w:t>
            </w:r>
          </w:p>
        </w:tc>
        <w:tc>
          <w:tcPr>
            <w:tcW w:w="2977" w:type="dxa"/>
          </w:tcPr>
          <w:p w14:paraId="62C3A857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hAnsi="Arial" w:cs="Arial"/>
              </w:rPr>
              <w:t>Доля недвижимости, вовлеченной в налоговый оборот (ВНО)</w:t>
            </w:r>
          </w:p>
        </w:tc>
        <w:tc>
          <w:tcPr>
            <w:tcW w:w="708" w:type="dxa"/>
          </w:tcPr>
          <w:p w14:paraId="071DF869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7938" w:type="dxa"/>
          </w:tcPr>
          <w:p w14:paraId="23CF8FB7" w14:textId="77777777" w:rsidR="00B427A6" w:rsidRPr="001D6F2E" w:rsidRDefault="00B427A6" w:rsidP="00B427A6">
            <w:pPr>
              <w:shd w:val="clear" w:color="auto" w:fill="FFFFFF"/>
              <w:spacing w:line="259" w:lineRule="auto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r w:rsidRPr="001D6F2E">
              <w:rPr>
                <w:rFonts w:ascii="Arial" w:eastAsia="Calibri" w:hAnsi="Arial" w:cs="Arial"/>
                <w:color w:val="000000"/>
                <w:lang w:eastAsia="en-US"/>
              </w:rPr>
              <w:t xml:space="preserve">Критерий 3 отражает работу </w:t>
            </w:r>
            <w:r w:rsidRPr="001D6F2E">
              <w:rPr>
                <w:rFonts w:ascii="Arial" w:eastAsia="Calibri" w:hAnsi="Arial" w:cs="Arial"/>
                <w:lang w:eastAsia="en-US"/>
              </w:rPr>
              <w:t>ОМСУ МО</w:t>
            </w:r>
            <w:r w:rsidRPr="001D6F2E">
              <w:rPr>
                <w:rFonts w:ascii="Arial" w:eastAsia="Calibri" w:hAnsi="Arial" w:cs="Arial"/>
                <w:color w:val="000000"/>
                <w:lang w:eastAsia="en-US"/>
              </w:rPr>
              <w:t>, направленную на постановку на кадастровый учет незарегистрированных объектов капитального строительства.</w:t>
            </w:r>
          </w:p>
          <w:p w14:paraId="6CC92277" w14:textId="77777777" w:rsidR="00B427A6" w:rsidRPr="001D6F2E" w:rsidRDefault="00B427A6" w:rsidP="00B427A6">
            <w:pPr>
              <w:shd w:val="clear" w:color="auto" w:fill="FFFFFF"/>
              <w:spacing w:line="259" w:lineRule="auto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D6F2E">
              <w:rPr>
                <w:rFonts w:ascii="Arial" w:eastAsia="Calibri" w:hAnsi="Arial" w:cs="Arial"/>
                <w:color w:val="000000"/>
                <w:lang w:eastAsia="en-US"/>
              </w:rPr>
              <w:t xml:space="preserve">  1 балл присваивается ОМСУ МО, достигшему плановое значение П</w:t>
            </w:r>
            <w:proofErr w:type="spellStart"/>
            <w:r w:rsidRPr="001D6F2E">
              <w:rPr>
                <w:rFonts w:ascii="Arial" w:eastAsia="Calibri" w:hAnsi="Arial" w:cs="Arial"/>
                <w:color w:val="000000"/>
                <w:lang w:val="en-US" w:eastAsia="en-US"/>
              </w:rPr>
              <w:t>i</w:t>
            </w:r>
            <w:proofErr w:type="spellEnd"/>
            <w:r w:rsidRPr="001D6F2E">
              <w:rPr>
                <w:rFonts w:ascii="Arial" w:eastAsia="Calibri" w:hAnsi="Arial" w:cs="Arial"/>
                <w:color w:val="000000"/>
                <w:lang w:eastAsia="en-US"/>
              </w:rPr>
              <w:t>3, ОМСУ МО, не достигшему плановое значение П</w:t>
            </w:r>
            <w:proofErr w:type="spellStart"/>
            <w:r w:rsidRPr="001D6F2E">
              <w:rPr>
                <w:rFonts w:ascii="Arial" w:eastAsia="Calibri" w:hAnsi="Arial" w:cs="Arial"/>
                <w:color w:val="000000"/>
                <w:lang w:val="en-US" w:eastAsia="en-US"/>
              </w:rPr>
              <w:t>i</w:t>
            </w:r>
            <w:proofErr w:type="spellEnd"/>
            <w:r w:rsidRPr="001D6F2E">
              <w:rPr>
                <w:rFonts w:ascii="Arial" w:eastAsia="Calibri" w:hAnsi="Arial" w:cs="Arial"/>
                <w:color w:val="000000"/>
                <w:lang w:eastAsia="en-US"/>
              </w:rPr>
              <w:t>3 присваивается 2 балла.</w:t>
            </w:r>
          </w:p>
          <w:p w14:paraId="7B3C17E7" w14:textId="77777777" w:rsidR="00B427A6" w:rsidRPr="001D6F2E" w:rsidRDefault="00B427A6" w:rsidP="00B427A6">
            <w:pPr>
              <w:shd w:val="clear" w:color="auto" w:fill="FFFFFF"/>
              <w:spacing w:line="259" w:lineRule="auto"/>
              <w:ind w:left="1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1D6F2E">
              <w:rPr>
                <w:rFonts w:ascii="Arial" w:eastAsia="Calibri" w:hAnsi="Arial" w:cs="Arial"/>
                <w:color w:val="000000"/>
                <w:lang w:eastAsia="en-US"/>
              </w:rPr>
              <w:t xml:space="preserve">  Расчет исполнения </w:t>
            </w:r>
            <w:r w:rsidRPr="001D6F2E">
              <w:rPr>
                <w:rFonts w:ascii="Arial" w:eastAsia="Calibri" w:hAnsi="Arial" w:cs="Arial"/>
                <w:lang w:eastAsia="en-US"/>
              </w:rPr>
              <w:t>плана по постановке на кадастровый учет</w:t>
            </w:r>
            <w:r w:rsidRPr="001D6F2E">
              <w:rPr>
                <w:rFonts w:ascii="Arial" w:eastAsia="Calibri" w:hAnsi="Arial" w:cs="Arial"/>
                <w:color w:val="000000"/>
                <w:lang w:eastAsia="en-US"/>
              </w:rPr>
              <w:t xml:space="preserve"> </w:t>
            </w:r>
            <w:r w:rsidRPr="001D6F2E">
              <w:rPr>
                <w:rFonts w:ascii="Arial" w:eastAsia="Calibri" w:hAnsi="Arial" w:cs="Arial"/>
                <w:lang w:eastAsia="en-US"/>
              </w:rPr>
              <w:t>объектов недвижимого имущества</w:t>
            </w:r>
            <w:r w:rsidRPr="001D6F2E">
              <w:rPr>
                <w:rFonts w:ascii="Arial" w:eastAsia="Calibri" w:hAnsi="Arial" w:cs="Arial"/>
                <w:color w:val="000000"/>
                <w:lang w:eastAsia="en-US"/>
              </w:rPr>
              <w:t xml:space="preserve"> по результатам </w:t>
            </w:r>
            <w:r w:rsidRPr="001D6F2E">
              <w:rPr>
                <w:rFonts w:ascii="Arial" w:hAnsi="Arial" w:cs="Arial"/>
                <w:color w:val="000000"/>
                <w:lang w:eastAsia="en-US"/>
              </w:rPr>
              <w:t>муниципального земельного контроля</w:t>
            </w:r>
            <w:r w:rsidRPr="001D6F2E">
              <w:rPr>
                <w:rFonts w:ascii="Arial" w:eastAsia="Calibri" w:hAnsi="Arial" w:cs="Arial"/>
                <w:color w:val="000000"/>
                <w:lang w:eastAsia="en-US"/>
              </w:rPr>
              <w:t xml:space="preserve"> (</w:t>
            </w:r>
            <w:r w:rsidRPr="001D6F2E">
              <w:rPr>
                <w:rFonts w:ascii="Arial" w:eastAsia="Calibri" w:hAnsi="Arial" w:cs="Arial"/>
                <w:lang w:eastAsia="en-US"/>
              </w:rPr>
              <w:t>П</w:t>
            </w:r>
            <w:proofErr w:type="spellStart"/>
            <w:r w:rsidRPr="001D6F2E">
              <w:rPr>
                <w:rFonts w:ascii="Arial" w:eastAsia="Calibri" w:hAnsi="Arial" w:cs="Arial"/>
                <w:lang w:val="en-US" w:eastAsia="en-US"/>
              </w:rPr>
              <w:t>i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>3)</w:t>
            </w:r>
            <w:r w:rsidRPr="001D6F2E">
              <w:rPr>
                <w:rFonts w:ascii="Arial" w:eastAsia="Calibri" w:hAnsi="Arial" w:cs="Arial"/>
                <w:color w:val="000000"/>
                <w:lang w:eastAsia="en-US"/>
              </w:rPr>
              <w:t>, осуществляется по следующей формуле:</w:t>
            </w:r>
          </w:p>
          <w:p w14:paraId="4B6DEFAE" w14:textId="1D091892" w:rsidR="00B427A6" w:rsidRPr="001D6F2E" w:rsidRDefault="001D6F2E" w:rsidP="00B427A6">
            <w:pPr>
              <w:ind w:firstLine="709"/>
              <w:jc w:val="both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color w:val="000000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color w:val="000000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color w:val="000000"/>
                            <w:lang w:eastAsia="en-US"/>
                          </w:rPr>
                          <m:t>Кп+С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 w:cs="Arial"/>
                                <w:color w:val="000000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Arial"/>
                                <w:color w:val="000000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/>
                    <w:lang w:eastAsia="en-US"/>
                  </w:rPr>
                  <m:t xml:space="preserve">*100%, </m:t>
                </m:r>
              </m:oMath>
            </m:oMathPara>
          </w:p>
          <w:p w14:paraId="5390BC4D" w14:textId="77777777" w:rsidR="00B427A6" w:rsidRPr="001D6F2E" w:rsidRDefault="00B427A6" w:rsidP="00B427A6">
            <w:pPr>
              <w:spacing w:line="259" w:lineRule="auto"/>
              <w:jc w:val="both"/>
              <w:rPr>
                <w:rFonts w:ascii="Arial" w:eastAsia="Calibri" w:hAnsi="Arial" w:cs="Arial"/>
                <w:iCs/>
                <w:lang w:eastAsia="en-US"/>
              </w:rPr>
            </w:pPr>
            <w:r w:rsidRPr="001D6F2E">
              <w:rPr>
                <w:rFonts w:ascii="Arial" w:eastAsia="Calibri" w:hAnsi="Arial" w:cs="Arial"/>
                <w:iCs/>
                <w:lang w:eastAsia="en-US"/>
              </w:rPr>
              <w:t xml:space="preserve">  где:</w:t>
            </w:r>
          </w:p>
          <w:p w14:paraId="7294CADC" w14:textId="77777777" w:rsidR="00B427A6" w:rsidRPr="001D6F2E" w:rsidRDefault="00B427A6" w:rsidP="00B427A6">
            <w:pPr>
              <w:spacing w:line="259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1D6F2E">
              <w:rPr>
                <w:rFonts w:ascii="Arial" w:eastAsia="Calibri" w:hAnsi="Arial" w:cs="Arial"/>
                <w:iCs/>
                <w:lang w:eastAsia="en-US"/>
              </w:rPr>
              <w:t xml:space="preserve">  П</w:t>
            </w:r>
            <w:proofErr w:type="spellStart"/>
            <w:r w:rsidRPr="001D6F2E">
              <w:rPr>
                <w:rFonts w:ascii="Arial" w:eastAsia="Calibri" w:hAnsi="Arial" w:cs="Arial"/>
                <w:iCs/>
                <w:lang w:val="en-US" w:eastAsia="en-US"/>
              </w:rPr>
              <w:t>i</w:t>
            </w:r>
            <w:proofErr w:type="spellEnd"/>
            <w:r w:rsidRPr="001D6F2E">
              <w:rPr>
                <w:rFonts w:ascii="Arial" w:eastAsia="Calibri" w:hAnsi="Arial" w:cs="Arial"/>
                <w:iCs/>
                <w:lang w:eastAsia="en-US"/>
              </w:rPr>
              <w:t xml:space="preserve">3 – доля </w:t>
            </w:r>
            <w:r w:rsidRPr="001D6F2E">
              <w:rPr>
                <w:rFonts w:ascii="Arial" w:eastAsia="Calibri" w:hAnsi="Arial" w:cs="Arial"/>
                <w:color w:val="000000"/>
                <w:lang w:eastAsia="en-US"/>
              </w:rPr>
              <w:t xml:space="preserve">исполнения </w:t>
            </w:r>
            <w:r w:rsidRPr="001D6F2E">
              <w:rPr>
                <w:rFonts w:ascii="Arial" w:eastAsia="Calibri" w:hAnsi="Arial" w:cs="Arial"/>
                <w:lang w:eastAsia="en-US"/>
              </w:rPr>
              <w:t>плана по постановке на кадастровый учет</w:t>
            </w:r>
            <w:r w:rsidRPr="001D6F2E">
              <w:rPr>
                <w:rFonts w:ascii="Arial" w:eastAsia="Calibri" w:hAnsi="Arial" w:cs="Arial"/>
                <w:color w:val="000000"/>
                <w:lang w:eastAsia="en-US"/>
              </w:rPr>
              <w:t xml:space="preserve"> </w:t>
            </w:r>
            <w:r w:rsidRPr="001D6F2E">
              <w:rPr>
                <w:rFonts w:ascii="Arial" w:eastAsia="Calibri" w:hAnsi="Arial" w:cs="Arial"/>
                <w:lang w:eastAsia="en-US"/>
              </w:rPr>
              <w:t>объектов недвижимого имущества</w:t>
            </w:r>
            <w:r w:rsidRPr="001D6F2E">
              <w:rPr>
                <w:rFonts w:ascii="Arial" w:eastAsia="Calibri" w:hAnsi="Arial" w:cs="Arial"/>
                <w:color w:val="000000"/>
                <w:lang w:eastAsia="en-US"/>
              </w:rPr>
              <w:t xml:space="preserve"> по результатам </w:t>
            </w:r>
            <w:r w:rsidRPr="001D6F2E">
              <w:rPr>
                <w:rFonts w:ascii="Arial" w:hAnsi="Arial" w:cs="Arial"/>
                <w:color w:val="000000"/>
                <w:lang w:eastAsia="en-US"/>
              </w:rPr>
              <w:t xml:space="preserve">муниципального земельного контроля </w:t>
            </w:r>
            <w:r w:rsidRPr="001D6F2E">
              <w:rPr>
                <w:rFonts w:ascii="Arial" w:eastAsia="Calibri" w:hAnsi="Arial" w:cs="Arial"/>
                <w:iCs/>
                <w:lang w:eastAsia="en-US"/>
              </w:rPr>
              <w:t>и рабочими группами по вовлечению в налоговый оборот объектов недвижимого имущества</w:t>
            </w:r>
            <w:r w:rsidRPr="001D6F2E">
              <w:rPr>
                <w:rFonts w:ascii="Arial" w:hAnsi="Arial" w:cs="Arial"/>
                <w:color w:val="000000"/>
                <w:lang w:eastAsia="en-US"/>
              </w:rPr>
              <w:t xml:space="preserve"> %</w:t>
            </w:r>
          </w:p>
          <w:p w14:paraId="5137418C" w14:textId="77777777" w:rsidR="00B427A6" w:rsidRPr="001D6F2E" w:rsidRDefault="00B427A6" w:rsidP="00B427A6">
            <w:pPr>
              <w:spacing w:line="259" w:lineRule="auto"/>
              <w:jc w:val="both"/>
              <w:rPr>
                <w:rFonts w:ascii="Arial" w:eastAsia="Calibri" w:hAnsi="Arial" w:cs="Arial"/>
                <w:iCs/>
                <w:lang w:eastAsia="en-US"/>
              </w:rPr>
            </w:pPr>
            <w:bookmarkStart w:id="5" w:name="_Hlk88562283"/>
            <w:r w:rsidRPr="001D6F2E">
              <w:rPr>
                <w:rFonts w:ascii="Arial" w:eastAsia="Calibri" w:hAnsi="Arial" w:cs="Arial"/>
                <w:iCs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iCs/>
                <w:lang w:eastAsia="en-US"/>
              </w:rPr>
              <w:t>Кп</w:t>
            </w:r>
            <w:proofErr w:type="spellEnd"/>
            <w:r w:rsidRPr="001D6F2E">
              <w:rPr>
                <w:rFonts w:ascii="Arial" w:eastAsia="Calibri" w:hAnsi="Arial" w:cs="Arial"/>
                <w:iCs/>
                <w:lang w:eastAsia="en-US"/>
              </w:rPr>
              <w:t xml:space="preserve"> – количество объектов недвижимого имущества, поставленных </w:t>
            </w:r>
            <w:r w:rsidRPr="001D6F2E">
              <w:rPr>
                <w:rFonts w:ascii="Arial" w:eastAsia="Calibri" w:hAnsi="Arial" w:cs="Arial"/>
                <w:iCs/>
                <w:lang w:eastAsia="en-US"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14:paraId="4FDA79CA" w14:textId="77777777" w:rsidR="00B427A6" w:rsidRPr="001D6F2E" w:rsidRDefault="00B427A6" w:rsidP="00B427A6">
            <w:pPr>
              <w:spacing w:line="259" w:lineRule="auto"/>
              <w:jc w:val="both"/>
              <w:rPr>
                <w:rFonts w:ascii="Arial" w:eastAsia="Calibri" w:hAnsi="Arial" w:cs="Arial"/>
                <w:iCs/>
                <w:lang w:eastAsia="en-US"/>
              </w:rPr>
            </w:pPr>
            <w:r w:rsidRPr="001D6F2E">
              <w:rPr>
                <w:rFonts w:ascii="Arial" w:eastAsia="Calibri" w:hAnsi="Arial" w:cs="Arial"/>
                <w:iCs/>
                <w:lang w:eastAsia="en-US"/>
              </w:rPr>
              <w:t xml:space="preserve">  С – количество </w:t>
            </w:r>
            <w:bookmarkEnd w:id="5"/>
            <w:r w:rsidRPr="001D6F2E">
              <w:rPr>
                <w:rFonts w:ascii="Arial" w:eastAsia="Calibri" w:hAnsi="Arial" w:cs="Arial"/>
                <w:iCs/>
                <w:lang w:eastAsia="en-US"/>
              </w:rPr>
              <w:t xml:space="preserve">принятых на рассмотрение актов осмотров </w:t>
            </w:r>
            <w:r w:rsidRPr="001D6F2E">
              <w:rPr>
                <w:rFonts w:ascii="Arial" w:hAnsi="Arial" w:cs="Arial"/>
                <w:color w:val="000000"/>
                <w:lang w:eastAsia="en-US"/>
              </w:rPr>
              <w:t>муниципального земельного контроля</w:t>
            </w:r>
            <w:r w:rsidRPr="001D6F2E">
              <w:rPr>
                <w:rFonts w:ascii="Arial" w:eastAsia="Calibri" w:hAnsi="Arial" w:cs="Arial"/>
                <w:iCs/>
                <w:lang w:eastAsia="en-US"/>
              </w:rPr>
              <w:t xml:space="preserve"> и рабочими группами </w:t>
            </w:r>
            <w:r w:rsidRPr="001D6F2E">
              <w:rPr>
                <w:rFonts w:ascii="Arial" w:eastAsia="Calibri" w:hAnsi="Arial" w:cs="Arial"/>
                <w:iCs/>
                <w:lang w:eastAsia="en-US"/>
              </w:rPr>
              <w:br/>
              <w:t xml:space="preserve">по вовлечению в налоговый оборот объектов недвижимого имущества, по которым будет принято решение </w:t>
            </w:r>
            <w:proofErr w:type="spellStart"/>
            <w:r w:rsidRPr="001D6F2E">
              <w:rPr>
                <w:rFonts w:ascii="Arial" w:eastAsia="Calibri" w:hAnsi="Arial" w:cs="Arial"/>
                <w:iCs/>
                <w:lang w:eastAsia="en-US"/>
              </w:rPr>
              <w:t>Минмособлимуществом</w:t>
            </w:r>
            <w:proofErr w:type="spellEnd"/>
            <w:r w:rsidRPr="001D6F2E">
              <w:rPr>
                <w:rFonts w:ascii="Arial" w:eastAsia="Calibri" w:hAnsi="Arial" w:cs="Arial"/>
                <w:iCs/>
                <w:lang w:eastAsia="en-US"/>
              </w:rPr>
              <w:t xml:space="preserve"> о пересчете кадастровой стоимости земельного участка с </w:t>
            </w:r>
            <w:r w:rsidRPr="001D6F2E">
              <w:rPr>
                <w:rFonts w:ascii="Arial" w:eastAsia="Calibri" w:hAnsi="Arial" w:cs="Arial"/>
                <w:iCs/>
                <w:lang w:eastAsia="en-US"/>
              </w:rPr>
              <w:lastRenderedPageBreak/>
              <w:t>учетом стоимости не зарегистрированного объекта недвижимости, нарастающим итогом с начала 2026 года.</w:t>
            </w:r>
          </w:p>
          <w:p w14:paraId="0B7F23BC" w14:textId="77777777" w:rsidR="00B427A6" w:rsidRPr="001D6F2E" w:rsidRDefault="00B427A6" w:rsidP="00B427A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bCs/>
                <w:iCs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bCs/>
                <w:iCs/>
                <w:lang w:eastAsia="en-US"/>
              </w:rPr>
              <w:t>Рвно</w:t>
            </w:r>
            <w:proofErr w:type="spellEnd"/>
            <w:r w:rsidRPr="001D6F2E">
              <w:rPr>
                <w:rFonts w:ascii="Arial" w:eastAsia="Calibri" w:hAnsi="Arial" w:cs="Arial"/>
                <w:iCs/>
                <w:lang w:eastAsia="en-US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1D6F2E">
              <w:rPr>
                <w:rFonts w:ascii="Arial" w:eastAsia="Calibri" w:hAnsi="Arial" w:cs="Arial"/>
                <w:lang w:eastAsia="en-US"/>
              </w:rPr>
              <w:t>по состоянию на 01.04.2026, 01.07.2026, 01.10.2026, 01.12.2026.</w:t>
            </w:r>
          </w:p>
          <w:p w14:paraId="278AA59C" w14:textId="77777777" w:rsidR="00B427A6" w:rsidRPr="001D6F2E" w:rsidRDefault="00B427A6" w:rsidP="00B427A6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1D6F2E">
              <w:rPr>
                <w:rFonts w:ascii="Arial" w:eastAsia="Calibri" w:hAnsi="Arial" w:cs="Arial"/>
              </w:rPr>
              <w:t xml:space="preserve">  Расчет П</w:t>
            </w:r>
            <w:proofErr w:type="spellStart"/>
            <w:r w:rsidRPr="001D6F2E">
              <w:rPr>
                <w:rFonts w:ascii="Arial" w:eastAsia="Calibri" w:hAnsi="Arial" w:cs="Arial"/>
                <w:lang w:val="en-US"/>
              </w:rPr>
              <w:t>i</w:t>
            </w:r>
            <w:proofErr w:type="spellEnd"/>
            <w:r w:rsidRPr="001D6F2E">
              <w:rPr>
                <w:rFonts w:ascii="Arial" w:eastAsia="Calibri" w:hAnsi="Arial" w:cs="Arial"/>
              </w:rPr>
              <w:t>3 – ежеквартально нарастающим итогом, итоги года (11 мес.)</w:t>
            </w:r>
          </w:p>
          <w:p w14:paraId="0D002200" w14:textId="77777777" w:rsidR="00B427A6" w:rsidRPr="001D6F2E" w:rsidRDefault="00B427A6" w:rsidP="00B427A6">
            <w:pPr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Плановые значения показателя: </w:t>
            </w:r>
          </w:p>
          <w:p w14:paraId="592502AF" w14:textId="77777777" w:rsidR="00B427A6" w:rsidRPr="001D6F2E" w:rsidRDefault="00B427A6" w:rsidP="00B427A6">
            <w:pPr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3 месяца - 5%;</w:t>
            </w:r>
          </w:p>
          <w:p w14:paraId="7BE4E59D" w14:textId="77777777" w:rsidR="00B427A6" w:rsidRPr="001D6F2E" w:rsidRDefault="00B427A6" w:rsidP="00B427A6">
            <w:pPr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6 месяцев - 40%;</w:t>
            </w:r>
          </w:p>
          <w:p w14:paraId="1749A369" w14:textId="77777777" w:rsidR="00B427A6" w:rsidRPr="001D6F2E" w:rsidRDefault="00B427A6" w:rsidP="00B427A6">
            <w:pPr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9 месяцев - 70%;</w:t>
            </w:r>
          </w:p>
          <w:p w14:paraId="7F0EB1DB" w14:textId="77777777" w:rsidR="00B427A6" w:rsidRPr="001D6F2E" w:rsidRDefault="00B427A6" w:rsidP="00B427A6">
            <w:pPr>
              <w:spacing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11 месяцев - 90%;                          </w:t>
            </w:r>
          </w:p>
          <w:p w14:paraId="71CA2008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12 месяцев - 100%.</w:t>
            </w:r>
          </w:p>
        </w:tc>
        <w:tc>
          <w:tcPr>
            <w:tcW w:w="1843" w:type="dxa"/>
          </w:tcPr>
          <w:p w14:paraId="723BCE4F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lastRenderedPageBreak/>
              <w:t xml:space="preserve">Данные ОМСУ, внесенные </w:t>
            </w:r>
            <w:r w:rsidRPr="001D6F2E">
              <w:rPr>
                <w:rFonts w:ascii="Arial" w:hAnsi="Arial" w:cs="Arial"/>
              </w:rPr>
              <w:br/>
              <w:t>в ГАС «Управление», данные ведомственной информационной системы Министерства имущественных отношений Московской области (ВИС МИО)</w:t>
            </w:r>
          </w:p>
          <w:p w14:paraId="7B66B331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</w:p>
        </w:tc>
        <w:tc>
          <w:tcPr>
            <w:tcW w:w="1701" w:type="dxa"/>
          </w:tcPr>
          <w:p w14:paraId="2DF560CE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Ежеквартально</w:t>
            </w:r>
          </w:p>
        </w:tc>
      </w:tr>
      <w:tr w:rsidR="00B427A6" w:rsidRPr="001D6F2E" w14:paraId="195E58C6" w14:textId="77777777" w:rsidTr="00B427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568" w:type="dxa"/>
          </w:tcPr>
          <w:p w14:paraId="4FFBAEE8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9.</w:t>
            </w:r>
          </w:p>
        </w:tc>
        <w:tc>
          <w:tcPr>
            <w:tcW w:w="2977" w:type="dxa"/>
          </w:tcPr>
          <w:p w14:paraId="0571CD61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Прирост земельного налога</w:t>
            </w:r>
          </w:p>
        </w:tc>
        <w:tc>
          <w:tcPr>
            <w:tcW w:w="708" w:type="dxa"/>
          </w:tcPr>
          <w:p w14:paraId="79E0C692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7938" w:type="dxa"/>
          </w:tcPr>
          <w:p w14:paraId="3F2EC20E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7FD76607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Расчет показателя осуществляется по следующей формуле:</w:t>
            </w:r>
          </w:p>
          <w:p w14:paraId="05721DAC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05E8FE2B" w14:textId="6143B4DE" w:rsidR="00B427A6" w:rsidRPr="001D6F2E" w:rsidRDefault="001D6F2E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Пзн=</m:t>
              </m:r>
              <m:f>
                <m:fPr>
                  <m:ctrlPr>
                    <w:rPr>
                      <w:rFonts w:ascii="Cambria Math" w:eastAsia="Calibri" w:hAnsi="Cambria Math" w:cs="Arial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lang w:eastAsia="en-US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Arial"/>
                  <w:lang w:eastAsia="en-US"/>
                </w:rPr>
                <m:t>*100</m:t>
              </m:r>
            </m:oMath>
            <w:r w:rsidR="00B427A6" w:rsidRPr="001D6F2E">
              <w:rPr>
                <w:rFonts w:ascii="Arial" w:eastAsia="Calibri" w:hAnsi="Arial" w:cs="Arial"/>
                <w:lang w:eastAsia="en-US"/>
              </w:rPr>
              <w:t>, где</w:t>
            </w:r>
          </w:p>
          <w:p w14:paraId="566B7151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72E70504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Пзн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– Процент собираемости земельного налога. </w:t>
            </w:r>
          </w:p>
          <w:p w14:paraId="23B86D6E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Гп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754ADBEA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Фп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53E3A0BC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 xml:space="preserve">  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5E9A2888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Плановое значение показателя – 100%.</w:t>
            </w:r>
          </w:p>
        </w:tc>
        <w:tc>
          <w:tcPr>
            <w:tcW w:w="1843" w:type="dxa"/>
          </w:tcPr>
          <w:p w14:paraId="5B11DA3F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701" w:type="dxa"/>
          </w:tcPr>
          <w:p w14:paraId="56EE91DB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Ежеквартально</w:t>
            </w:r>
          </w:p>
        </w:tc>
      </w:tr>
      <w:tr w:rsidR="00B427A6" w:rsidRPr="001D6F2E" w14:paraId="59681A81" w14:textId="77777777" w:rsidTr="00B427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7214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546B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hAnsi="Arial" w:cs="Arial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369B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B8D1" w14:textId="77777777" w:rsidR="00B427A6" w:rsidRPr="001D6F2E" w:rsidRDefault="00B427A6" w:rsidP="00B427A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Значение показателя определяется по формуле: </w:t>
            </w:r>
          </w:p>
          <w:p w14:paraId="07F20D6F" w14:textId="58FED72B" w:rsidR="00B427A6" w:rsidRPr="001D6F2E" w:rsidRDefault="001D6F2E" w:rsidP="00B427A6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lang w:eastAsia="en-US"/>
                  </w:rPr>
                  <m:t>Вп=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lang w:eastAsia="en-US"/>
                      </w:rPr>
                      <m:t>Фп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lang w:eastAsia="en-US"/>
                      </w:rPr>
                      <m:t>Пп</m:t>
                    </m:r>
                  </m:den>
                </m:f>
                <m:r>
                  <w:rPr>
                    <w:rFonts w:ascii="Cambria Math" w:eastAsia="Calibri" w:hAnsi="Cambria Math" w:cs="Arial"/>
                    <w:lang w:eastAsia="en-US"/>
                  </w:rPr>
                  <m:t xml:space="preserve">*100%, где: </m:t>
                </m:r>
              </m:oMath>
            </m:oMathPara>
          </w:p>
          <w:p w14:paraId="6BFA1731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Фп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745891A8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</w:t>
            </w:r>
            <w:proofErr w:type="spellStart"/>
            <w:r w:rsidRPr="001D6F2E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  <w:r w:rsidRPr="001D6F2E">
              <w:rPr>
                <w:rFonts w:ascii="Arial" w:eastAsia="Calibri" w:hAnsi="Arial" w:cs="Arial"/>
                <w:lang w:eastAsia="en-US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04D8D8BD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spacing w:line="259" w:lineRule="auto"/>
              <w:rPr>
                <w:rFonts w:ascii="Arial" w:hAnsi="Arial" w:cs="Arial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  Плановое значение показателя –100%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8422" w14:textId="77777777" w:rsidR="00B427A6" w:rsidRPr="001D6F2E" w:rsidRDefault="00B427A6" w:rsidP="00B427A6">
            <w:pPr>
              <w:spacing w:line="259" w:lineRule="auto"/>
              <w:ind w:left="57" w:right="57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НПА муниципальных образований </w:t>
            </w:r>
            <w:r w:rsidRPr="001D6F2E">
              <w:rPr>
                <w:rFonts w:ascii="Arial" w:eastAsia="Calibri" w:hAnsi="Arial" w:cs="Arial"/>
                <w:lang w:eastAsia="en-US"/>
              </w:rPr>
              <w:br/>
              <w:t>об утверждении Прогнозных планов приватизации имущества.</w:t>
            </w:r>
          </w:p>
          <w:p w14:paraId="1E7CCC0B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Ссылки на источники данных: Инвестиционный портал МО (</w:t>
            </w:r>
            <w:hyperlink r:id="rId10" w:history="1">
              <w:r w:rsidRPr="004672F0">
                <w:rPr>
                  <w:rFonts w:ascii="Arial" w:eastAsia="Calibri" w:hAnsi="Arial" w:cs="Arial"/>
                  <w:u w:val="single"/>
                  <w:lang w:eastAsia="en-US"/>
                </w:rPr>
                <w:t>https://investmo.ru/</w:t>
              </w:r>
            </w:hyperlink>
            <w:r w:rsidRPr="004672F0">
              <w:rPr>
                <w:rFonts w:ascii="Arial" w:eastAsia="Calibri" w:hAnsi="Arial" w:cs="Arial"/>
                <w:lang w:eastAsia="en-US"/>
              </w:rPr>
              <w:t>); официальный сайт торгов РФ (</w:t>
            </w:r>
            <w:hyperlink r:id="rId11" w:history="1">
              <w:r w:rsidRPr="004672F0">
                <w:rPr>
                  <w:rFonts w:ascii="Arial" w:eastAsia="Calibri" w:hAnsi="Arial" w:cs="Arial"/>
                  <w:u w:val="single"/>
                  <w:lang w:eastAsia="en-US"/>
                </w:rPr>
                <w:t>https://torgi.gov.ru/</w:t>
              </w:r>
            </w:hyperlink>
            <w:r w:rsidRPr="004672F0">
              <w:rPr>
                <w:rFonts w:ascii="Arial" w:eastAsia="Calibri" w:hAnsi="Arial" w:cs="Arial"/>
                <w:lang w:eastAsia="en-US"/>
              </w:rPr>
              <w:t>); офиц</w:t>
            </w:r>
            <w:r w:rsidRPr="001D6F2E">
              <w:rPr>
                <w:rFonts w:ascii="Arial" w:eastAsia="Calibri" w:hAnsi="Arial" w:cs="Arial"/>
                <w:lang w:eastAsia="en-US"/>
              </w:rPr>
              <w:t>иальные сайты ОМС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849C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Ежеквартально</w:t>
            </w:r>
          </w:p>
        </w:tc>
      </w:tr>
      <w:tr w:rsidR="00B427A6" w:rsidRPr="001D6F2E" w14:paraId="58737EC8" w14:textId="77777777" w:rsidTr="00B427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ABCC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57EC" w14:textId="77777777" w:rsidR="00B427A6" w:rsidRPr="001D6F2E" w:rsidRDefault="00B427A6" w:rsidP="00B427A6">
            <w:pPr>
              <w:spacing w:line="259" w:lineRule="auto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t xml:space="preserve">Доля обработанных заявлений граждан и </w:t>
            </w: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 xml:space="preserve">юридических лиц </w:t>
            </w:r>
            <w:r w:rsidRPr="001D6F2E">
              <w:rPr>
                <w:rFonts w:ascii="Arial" w:eastAsia="Calibri" w:hAnsi="Arial" w:cs="Arial"/>
                <w:lang w:eastAsia="en-US"/>
              </w:rPr>
              <w:br/>
              <w:t>на получение государственных услуг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D606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%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5D1F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spacing w:line="259" w:lineRule="auto"/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Показатель отражает работу органов местного самоуправления муниципальных образований Московской области </w:t>
            </w:r>
            <w:r w:rsidRPr="001D6F2E">
              <w:rPr>
                <w:rFonts w:ascii="Arial" w:hAnsi="Arial" w:cs="Arial"/>
              </w:rPr>
              <w:lastRenderedPageBreak/>
              <w:t xml:space="preserve">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1D6F2E">
              <w:rPr>
                <w:rFonts w:ascii="Arial" w:hAnsi="Arial" w:cs="Arial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02597045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spacing w:line="259" w:lineRule="auto"/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3C34B0CD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spacing w:line="259" w:lineRule="auto"/>
              <w:ind w:firstLine="709"/>
              <w:jc w:val="both"/>
              <w:rPr>
                <w:rFonts w:ascii="Arial" w:hAnsi="Arial" w:cs="Arial"/>
              </w:rPr>
            </w:pPr>
          </w:p>
          <w:p w14:paraId="4C6F88FB" w14:textId="21A13C16" w:rsidR="00B427A6" w:rsidRPr="001D6F2E" w:rsidRDefault="001D6F2E" w:rsidP="00B427A6">
            <w:pPr>
              <w:shd w:val="clear" w:color="auto" w:fill="FFFFFF"/>
              <w:tabs>
                <w:tab w:val="left" w:pos="2410"/>
              </w:tabs>
              <w:spacing w:line="259" w:lineRule="auto"/>
              <w:ind w:firstLine="709"/>
              <w:jc w:val="both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Z= R / Y*100%</m:t>
                </m:r>
              </m:oMath>
            </m:oMathPara>
          </w:p>
          <w:p w14:paraId="6DE6F43A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spacing w:line="259" w:lineRule="auto"/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где:</w:t>
            </w:r>
          </w:p>
          <w:p w14:paraId="50343640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spacing w:line="259" w:lineRule="auto"/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7E1225B7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spacing w:line="259" w:lineRule="auto"/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193DCFF9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spacing w:line="259" w:lineRule="auto"/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</w:rPr>
              <w:t xml:space="preserve">Y -  количество заявлений, срок рассмотрения которых наступил </w:t>
            </w:r>
            <w:r w:rsidRPr="001D6F2E">
              <w:rPr>
                <w:rFonts w:ascii="Arial" w:hAnsi="Arial" w:cs="Arial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73604BE9" w14:textId="77777777" w:rsidR="00B427A6" w:rsidRPr="001D6F2E" w:rsidRDefault="00B427A6" w:rsidP="00B427A6">
            <w:pPr>
              <w:shd w:val="clear" w:color="auto" w:fill="FFFFFF"/>
              <w:tabs>
                <w:tab w:val="left" w:pos="2410"/>
              </w:tabs>
              <w:spacing w:line="259" w:lineRule="auto"/>
              <w:ind w:firstLine="709"/>
              <w:jc w:val="both"/>
              <w:rPr>
                <w:rFonts w:ascii="Arial" w:hAnsi="Arial" w:cs="Arial"/>
              </w:rPr>
            </w:pPr>
            <w:r w:rsidRPr="001D6F2E">
              <w:rPr>
                <w:rFonts w:ascii="Arial" w:hAnsi="Arial" w:cs="Arial"/>
                <w:iCs/>
              </w:rPr>
              <w:t>Плановое значение – 97%.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1C49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 xml:space="preserve">Реестр личных дел и </w:t>
            </w: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документов (РЛДД)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F310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1D6F2E">
              <w:rPr>
                <w:rFonts w:ascii="Arial" w:eastAsia="Calibri" w:hAnsi="Arial" w:cs="Arial"/>
                <w:lang w:eastAsia="en-US"/>
              </w:rPr>
              <w:lastRenderedPageBreak/>
              <w:t>Ежеквартально</w:t>
            </w:r>
          </w:p>
        </w:tc>
      </w:tr>
    </w:tbl>
    <w:p w14:paraId="11AA227A" w14:textId="77777777" w:rsidR="00B427A6" w:rsidRPr="001D6F2E" w:rsidRDefault="00B427A6" w:rsidP="00B427A6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1D6F2E">
        <w:rPr>
          <w:rFonts w:ascii="Arial" w:eastAsia="Calibri" w:hAnsi="Arial" w:cs="Arial"/>
          <w:lang w:eastAsia="en-US"/>
        </w:rPr>
        <w:t>И.о</w:t>
      </w:r>
      <w:proofErr w:type="spellEnd"/>
      <w:r w:rsidRPr="001D6F2E">
        <w:rPr>
          <w:rFonts w:ascii="Arial" w:eastAsia="Calibri" w:hAnsi="Arial" w:cs="Arial"/>
          <w:lang w:eastAsia="en-US"/>
        </w:rPr>
        <w:t xml:space="preserve">. заместителя Главы Одинцовского </w:t>
      </w:r>
    </w:p>
    <w:p w14:paraId="6A3A184A" w14:textId="11C06E04" w:rsidR="00B427A6" w:rsidRPr="001D6F2E" w:rsidRDefault="00B427A6" w:rsidP="00B427A6">
      <w:pPr>
        <w:jc w:val="both"/>
        <w:rPr>
          <w:rFonts w:ascii="Arial" w:eastAsia="Calibri" w:hAnsi="Arial" w:cs="Arial"/>
          <w:lang w:eastAsia="en-US"/>
        </w:rPr>
      </w:pPr>
      <w:r w:rsidRPr="001D6F2E">
        <w:rPr>
          <w:rFonts w:ascii="Arial" w:eastAsia="Calibri" w:hAnsi="Arial" w:cs="Arial"/>
          <w:lang w:eastAsia="en-US"/>
        </w:rPr>
        <w:t>городского округа – начальника финансово-казначейского Управления</w:t>
      </w:r>
    </w:p>
    <w:p w14:paraId="51C2D06F" w14:textId="1B44F28A" w:rsidR="00B427A6" w:rsidRPr="001D6F2E" w:rsidRDefault="00B427A6" w:rsidP="00B427A6">
      <w:pPr>
        <w:jc w:val="both"/>
        <w:rPr>
          <w:rFonts w:ascii="Arial" w:eastAsia="Calibri" w:hAnsi="Arial" w:cs="Arial"/>
          <w:lang w:eastAsia="en-US"/>
        </w:rPr>
      </w:pPr>
      <w:r w:rsidRPr="001D6F2E">
        <w:rPr>
          <w:rFonts w:ascii="Arial" w:eastAsia="Calibri" w:hAnsi="Arial" w:cs="Arial"/>
          <w:lang w:eastAsia="en-US"/>
        </w:rPr>
        <w:t>Администрации Одинцовского городского округа</w:t>
      </w:r>
      <w:r w:rsidRPr="001D6F2E">
        <w:rPr>
          <w:rFonts w:ascii="Arial" w:eastAsia="Calibri" w:hAnsi="Arial" w:cs="Arial"/>
          <w:lang w:eastAsia="en-US"/>
        </w:rPr>
        <w:tab/>
        <w:t xml:space="preserve">                                                                      </w:t>
      </w:r>
      <w:r w:rsidR="004672F0">
        <w:rPr>
          <w:rFonts w:ascii="Arial" w:eastAsia="Calibri" w:hAnsi="Arial" w:cs="Arial"/>
          <w:lang w:eastAsia="en-US"/>
        </w:rPr>
        <w:t xml:space="preserve">                    </w:t>
      </w:r>
      <w:r w:rsidRPr="001D6F2E">
        <w:rPr>
          <w:rFonts w:ascii="Arial" w:eastAsia="Calibri" w:hAnsi="Arial" w:cs="Arial"/>
          <w:lang w:eastAsia="en-US"/>
        </w:rPr>
        <w:t xml:space="preserve">            А.И. </w:t>
      </w:r>
      <w:proofErr w:type="spellStart"/>
      <w:r w:rsidRPr="001D6F2E">
        <w:rPr>
          <w:rFonts w:ascii="Arial" w:eastAsia="Calibri" w:hAnsi="Arial" w:cs="Arial"/>
          <w:lang w:eastAsia="en-US"/>
        </w:rPr>
        <w:t>Бендо</w:t>
      </w:r>
      <w:proofErr w:type="spellEnd"/>
      <w:r w:rsidRPr="001D6F2E">
        <w:rPr>
          <w:rFonts w:ascii="Arial" w:eastAsia="Calibri" w:hAnsi="Arial" w:cs="Arial"/>
          <w:lang w:eastAsia="en-US"/>
        </w:rPr>
        <w:tab/>
      </w:r>
    </w:p>
    <w:p w14:paraId="0B09D52F" w14:textId="01958AFC" w:rsidR="00B427A6" w:rsidRPr="001D6F2E" w:rsidRDefault="00B427A6" w:rsidP="00B427A6">
      <w:pPr>
        <w:jc w:val="both"/>
        <w:rPr>
          <w:rFonts w:ascii="Arial" w:eastAsia="Calibri" w:hAnsi="Arial" w:cs="Arial"/>
          <w:lang w:eastAsia="en-US"/>
        </w:rPr>
      </w:pPr>
      <w:r w:rsidRPr="001D6F2E">
        <w:rPr>
          <w:rFonts w:ascii="Arial" w:eastAsia="Calibri" w:hAnsi="Arial" w:cs="Arial"/>
          <w:lang w:eastAsia="en-US"/>
        </w:rPr>
        <w:t xml:space="preserve">  </w:t>
      </w:r>
    </w:p>
    <w:p w14:paraId="13441AAF" w14:textId="77777777" w:rsidR="00B427A6" w:rsidRPr="001D6F2E" w:rsidRDefault="00B427A6" w:rsidP="00B427A6">
      <w:pPr>
        <w:jc w:val="both"/>
        <w:rPr>
          <w:rFonts w:ascii="Arial" w:eastAsia="Calibri" w:hAnsi="Arial" w:cs="Arial"/>
          <w:lang w:eastAsia="en-US"/>
        </w:rPr>
      </w:pPr>
      <w:r w:rsidRPr="001D6F2E">
        <w:rPr>
          <w:rFonts w:ascii="Arial" w:eastAsia="Calibri" w:hAnsi="Arial" w:cs="Arial"/>
          <w:lang w:eastAsia="en-US"/>
        </w:rPr>
        <w:t xml:space="preserve">Начальник Управления </w:t>
      </w:r>
    </w:p>
    <w:p w14:paraId="0CEE88B1" w14:textId="41F3E36C" w:rsidR="00B427A6" w:rsidRPr="001D6F2E" w:rsidRDefault="00B427A6" w:rsidP="00B427A6">
      <w:pPr>
        <w:jc w:val="both"/>
        <w:rPr>
          <w:rFonts w:ascii="Arial" w:eastAsia="Calibri" w:hAnsi="Arial" w:cs="Arial"/>
          <w:lang w:eastAsia="en-US"/>
        </w:rPr>
      </w:pPr>
      <w:r w:rsidRPr="001D6F2E">
        <w:rPr>
          <w:rFonts w:ascii="Arial" w:eastAsia="Calibri" w:hAnsi="Arial" w:cs="Arial"/>
          <w:lang w:eastAsia="en-US"/>
        </w:rPr>
        <w:lastRenderedPageBreak/>
        <w:t xml:space="preserve">бухгалтерского учета и отчетности – </w:t>
      </w:r>
      <w:r w:rsidR="004672F0">
        <w:rPr>
          <w:rFonts w:ascii="Arial" w:eastAsia="Calibri" w:hAnsi="Arial" w:cs="Arial"/>
          <w:lang w:eastAsia="en-US"/>
        </w:rPr>
        <w:t>Г</w:t>
      </w:r>
      <w:r w:rsidRPr="001D6F2E">
        <w:rPr>
          <w:rFonts w:ascii="Arial" w:eastAsia="Calibri" w:hAnsi="Arial" w:cs="Arial"/>
          <w:lang w:eastAsia="en-US"/>
        </w:rPr>
        <w:t xml:space="preserve">лавный бухгалтер    </w:t>
      </w:r>
      <w:r w:rsidRPr="001D6F2E">
        <w:rPr>
          <w:rFonts w:ascii="Arial" w:eastAsia="Calibri" w:hAnsi="Arial" w:cs="Arial"/>
          <w:lang w:eastAsia="en-US"/>
        </w:rPr>
        <w:tab/>
      </w:r>
      <w:r w:rsidRPr="001D6F2E">
        <w:rPr>
          <w:rFonts w:ascii="Arial" w:eastAsia="Calibri" w:hAnsi="Arial" w:cs="Arial"/>
          <w:lang w:eastAsia="en-US"/>
        </w:rPr>
        <w:tab/>
      </w:r>
      <w:r w:rsidRPr="001D6F2E">
        <w:rPr>
          <w:rFonts w:ascii="Arial" w:eastAsia="Calibri" w:hAnsi="Arial" w:cs="Arial"/>
          <w:lang w:eastAsia="en-US"/>
        </w:rPr>
        <w:tab/>
        <w:t xml:space="preserve">                            </w:t>
      </w:r>
      <w:r w:rsidR="004672F0">
        <w:rPr>
          <w:rFonts w:ascii="Arial" w:eastAsia="Calibri" w:hAnsi="Arial" w:cs="Arial"/>
          <w:lang w:eastAsia="en-US"/>
        </w:rPr>
        <w:t xml:space="preserve">     </w:t>
      </w:r>
      <w:r w:rsidR="004672F0">
        <w:rPr>
          <w:rFonts w:ascii="Arial" w:eastAsia="Calibri" w:hAnsi="Arial" w:cs="Arial"/>
          <w:lang w:eastAsia="en-US"/>
        </w:rPr>
        <w:tab/>
      </w:r>
      <w:r w:rsidRPr="001D6F2E">
        <w:rPr>
          <w:rFonts w:ascii="Arial" w:eastAsia="Calibri" w:hAnsi="Arial" w:cs="Arial"/>
          <w:lang w:eastAsia="en-US"/>
        </w:rPr>
        <w:t xml:space="preserve">                   Н.А. Стародубова</w:t>
      </w:r>
    </w:p>
    <w:p w14:paraId="38CD9206" w14:textId="77777777" w:rsidR="00B427A6" w:rsidRPr="001D6F2E" w:rsidRDefault="00B427A6" w:rsidP="00B427A6">
      <w:pPr>
        <w:spacing w:line="276" w:lineRule="auto"/>
        <w:ind w:right="-881"/>
        <w:rPr>
          <w:rFonts w:ascii="Arial" w:hAnsi="Arial" w:cs="Arial"/>
          <w:lang w:eastAsia="en-US"/>
        </w:rPr>
      </w:pPr>
    </w:p>
    <w:p w14:paraId="2488EAB7" w14:textId="77777777" w:rsidR="00B427A6" w:rsidRPr="001D6F2E" w:rsidRDefault="00B427A6" w:rsidP="00B427A6">
      <w:pPr>
        <w:spacing w:line="276" w:lineRule="auto"/>
        <w:ind w:left="10065" w:right="1417"/>
        <w:jc w:val="right"/>
        <w:rPr>
          <w:rFonts w:ascii="Arial" w:hAnsi="Arial" w:cs="Arial"/>
          <w:lang w:eastAsia="en-US"/>
        </w:rPr>
      </w:pPr>
      <w:r w:rsidRPr="001D6F2E">
        <w:rPr>
          <w:rFonts w:ascii="Arial" w:hAnsi="Arial" w:cs="Arial"/>
          <w:lang w:eastAsia="en-US"/>
        </w:rPr>
        <w:t xml:space="preserve">Приложение 4   </w:t>
      </w:r>
    </w:p>
    <w:p w14:paraId="4167C479" w14:textId="4EEE3C37" w:rsidR="00B427A6" w:rsidRPr="001D6F2E" w:rsidRDefault="00B427A6" w:rsidP="00B427A6">
      <w:pPr>
        <w:spacing w:line="276" w:lineRule="auto"/>
        <w:ind w:left="10065" w:right="1417"/>
        <w:jc w:val="right"/>
        <w:rPr>
          <w:rFonts w:ascii="Arial" w:hAnsi="Arial" w:cs="Arial"/>
          <w:lang w:eastAsia="en-US"/>
        </w:rPr>
      </w:pPr>
      <w:r w:rsidRPr="001D6F2E">
        <w:rPr>
          <w:rFonts w:ascii="Arial" w:hAnsi="Arial" w:cs="Arial"/>
          <w:lang w:eastAsia="en-US"/>
        </w:rPr>
        <w:t>к муниципальной программе</w:t>
      </w:r>
    </w:p>
    <w:p w14:paraId="44E93D0F" w14:textId="77777777" w:rsidR="00B427A6" w:rsidRPr="001D6F2E" w:rsidRDefault="00B427A6" w:rsidP="00B427A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eastAsia="en-US"/>
        </w:rPr>
      </w:pPr>
    </w:p>
    <w:p w14:paraId="42D83FE4" w14:textId="77777777" w:rsidR="00B427A6" w:rsidRPr="001D6F2E" w:rsidRDefault="00B427A6" w:rsidP="00B427A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lang w:eastAsia="en-US"/>
        </w:rPr>
      </w:pPr>
      <w:r w:rsidRPr="001D6F2E">
        <w:rPr>
          <w:rFonts w:ascii="Arial" w:hAnsi="Arial" w:cs="Arial"/>
          <w:bCs/>
          <w:lang w:eastAsia="en-US"/>
        </w:rPr>
        <w:t xml:space="preserve">Методика определения результатов выполнения мероприятий муниципальной программы </w:t>
      </w:r>
    </w:p>
    <w:p w14:paraId="7D17E6B1" w14:textId="77777777" w:rsidR="00B427A6" w:rsidRPr="001D6F2E" w:rsidRDefault="00B427A6" w:rsidP="00B427A6">
      <w:pPr>
        <w:spacing w:line="276" w:lineRule="auto"/>
        <w:jc w:val="center"/>
        <w:rPr>
          <w:rFonts w:ascii="Arial" w:hAnsi="Arial" w:cs="Arial"/>
          <w:lang w:eastAsia="en-US"/>
        </w:rPr>
      </w:pPr>
      <w:r w:rsidRPr="001D6F2E">
        <w:rPr>
          <w:rFonts w:ascii="Arial" w:hAnsi="Arial" w:cs="Arial"/>
          <w:lang w:eastAsia="en-US"/>
        </w:rPr>
        <w:t>«Управление имуществом и муниципальными финансами»</w:t>
      </w:r>
    </w:p>
    <w:p w14:paraId="18F9FE7A" w14:textId="77777777" w:rsidR="00B427A6" w:rsidRPr="001D6F2E" w:rsidRDefault="00B427A6" w:rsidP="00B427A6">
      <w:pPr>
        <w:spacing w:after="160" w:line="276" w:lineRule="auto"/>
        <w:jc w:val="center"/>
        <w:rPr>
          <w:rFonts w:ascii="Arial" w:hAnsi="Arial" w:cs="Arial"/>
          <w:lang w:eastAsia="en-US"/>
        </w:rPr>
      </w:pPr>
    </w:p>
    <w:tbl>
      <w:tblPr>
        <w:tblStyle w:val="16"/>
        <w:tblW w:w="14742" w:type="dxa"/>
        <w:tblLayout w:type="fixed"/>
        <w:tblLook w:val="04A0" w:firstRow="1" w:lastRow="0" w:firstColumn="1" w:lastColumn="0" w:noHBand="0" w:noVBand="1"/>
      </w:tblPr>
      <w:tblGrid>
        <w:gridCol w:w="514"/>
        <w:gridCol w:w="2833"/>
        <w:gridCol w:w="3414"/>
        <w:gridCol w:w="1303"/>
        <w:gridCol w:w="6678"/>
      </w:tblGrid>
      <w:tr w:rsidR="00B427A6" w:rsidRPr="001D6F2E" w14:paraId="435EB39F" w14:textId="77777777" w:rsidTr="00B427A6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50A2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1D6F2E">
              <w:rPr>
                <w:rFonts w:ascii="Arial" w:hAnsi="Arial" w:cs="Arial"/>
                <w:lang w:val="en-US" w:eastAsia="en-US"/>
              </w:rPr>
              <w:t>№ п/п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272D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val="en-US" w:eastAsia="en-US"/>
              </w:rPr>
              <w:t xml:space="preserve">№ </w:t>
            </w:r>
            <w:r w:rsidRPr="001D6F2E">
              <w:rPr>
                <w:rFonts w:ascii="Arial" w:hAnsi="Arial" w:cs="Arial"/>
                <w:lang w:eastAsia="en-US"/>
              </w:rPr>
              <w:t>мероприятия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B866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1D6F2E">
              <w:rPr>
                <w:rFonts w:ascii="Arial" w:hAnsi="Arial" w:cs="Arial"/>
                <w:lang w:val="en-US" w:eastAsia="en-US"/>
              </w:rPr>
              <w:t>Наименовани</w:t>
            </w:r>
            <w:proofErr w:type="spellEnd"/>
            <w:r w:rsidRPr="001D6F2E">
              <w:rPr>
                <w:rFonts w:ascii="Arial" w:hAnsi="Arial" w:cs="Arial"/>
                <w:lang w:eastAsia="en-US"/>
              </w:rPr>
              <w:t>е</w:t>
            </w:r>
            <w:r w:rsidRPr="001D6F2E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1D6F2E">
              <w:rPr>
                <w:rFonts w:ascii="Arial" w:hAnsi="Arial" w:cs="Arial"/>
                <w:lang w:val="en-US" w:eastAsia="en-US"/>
              </w:rPr>
              <w:t>результата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ECBB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1D6F2E">
              <w:rPr>
                <w:rFonts w:ascii="Arial" w:hAnsi="Arial" w:cs="Arial"/>
                <w:lang w:val="en-US" w:eastAsia="en-US"/>
              </w:rPr>
              <w:t>Единица</w:t>
            </w:r>
            <w:proofErr w:type="spellEnd"/>
            <w:r w:rsidRPr="001D6F2E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1D6F2E">
              <w:rPr>
                <w:rFonts w:ascii="Arial" w:hAnsi="Arial" w:cs="Arial"/>
                <w:lang w:val="en-US" w:eastAsia="en-US"/>
              </w:rPr>
              <w:t>измерения</w:t>
            </w:r>
            <w:proofErr w:type="spellEnd"/>
          </w:p>
          <w:p w14:paraId="35CDAD4F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6E6A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1D6F2E">
              <w:rPr>
                <w:rFonts w:ascii="Arial" w:hAnsi="Arial" w:cs="Arial"/>
                <w:lang w:val="en-US" w:eastAsia="en-US"/>
              </w:rPr>
              <w:t>Порядок</w:t>
            </w:r>
            <w:proofErr w:type="spellEnd"/>
            <w:r w:rsidRPr="001D6F2E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1D6F2E">
              <w:rPr>
                <w:rFonts w:ascii="Arial" w:hAnsi="Arial" w:cs="Arial"/>
                <w:lang w:val="en-US" w:eastAsia="en-US"/>
              </w:rPr>
              <w:t>определения</w:t>
            </w:r>
            <w:proofErr w:type="spellEnd"/>
            <w:r w:rsidRPr="001D6F2E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1D6F2E">
              <w:rPr>
                <w:rFonts w:ascii="Arial" w:hAnsi="Arial" w:cs="Arial"/>
                <w:lang w:val="en-US" w:eastAsia="en-US"/>
              </w:rPr>
              <w:t>значений</w:t>
            </w:r>
            <w:proofErr w:type="spellEnd"/>
          </w:p>
        </w:tc>
      </w:tr>
      <w:tr w:rsidR="00B427A6" w:rsidRPr="001D6F2E" w14:paraId="719885A3" w14:textId="77777777" w:rsidTr="00B427A6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AFCF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1D6F2E">
              <w:rPr>
                <w:rFonts w:ascii="Arial" w:hAnsi="Arial" w:cs="Arial"/>
                <w:lang w:val="en-US" w:eastAsia="en-US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51E5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92CA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05A1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DECE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5</w:t>
            </w:r>
          </w:p>
        </w:tc>
      </w:tr>
      <w:tr w:rsidR="00B427A6" w:rsidRPr="001D6F2E" w14:paraId="0776B301" w14:textId="77777777" w:rsidTr="00B427A6">
        <w:trPr>
          <w:trHeight w:val="5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A146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 xml:space="preserve">Подпрограмма 1 «Эффективное управление имущественным комплексом» </w:t>
            </w:r>
          </w:p>
        </w:tc>
      </w:tr>
      <w:tr w:rsidR="00B427A6" w:rsidRPr="001D6F2E" w14:paraId="63339796" w14:textId="77777777" w:rsidTr="00B427A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629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</w:tc>
      </w:tr>
      <w:tr w:rsidR="00B427A6" w:rsidRPr="001D6F2E" w14:paraId="72197150" w14:textId="77777777" w:rsidTr="00B427A6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4B5B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B12E" w14:textId="77777777" w:rsidR="00B427A6" w:rsidRPr="001D6F2E" w:rsidRDefault="00B427A6" w:rsidP="00B427A6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Мероприятие 02.01         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AB9" w14:textId="77777777" w:rsidR="00B427A6" w:rsidRPr="001D6F2E" w:rsidRDefault="00B427A6" w:rsidP="00B427A6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BC18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единица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CA19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имуществом. </w:t>
            </w:r>
            <w:proofErr w:type="gramStart"/>
            <w:r w:rsidRPr="001D6F2E">
              <w:rPr>
                <w:rFonts w:ascii="Arial" w:hAnsi="Arial" w:cs="Arial"/>
                <w:lang w:eastAsia="en-US"/>
              </w:rPr>
              <w:t>Количество объектов муниципального имущества</w:t>
            </w:r>
            <w:proofErr w:type="gramEnd"/>
            <w:r w:rsidRPr="001D6F2E">
              <w:rPr>
                <w:rFonts w:ascii="Arial" w:hAnsi="Arial" w:cs="Arial"/>
                <w:lang w:eastAsia="en-US"/>
              </w:rPr>
              <w:t xml:space="preserve"> в отношении которых, произведена рыночная оценка, техническая инвентаризация объектов недвижимого имущества и кадастровые работы в целях государственной регистрации прав на объекты недвижимого имущества.</w:t>
            </w:r>
          </w:p>
          <w:p w14:paraId="28E4F1B5" w14:textId="77777777" w:rsidR="00B427A6" w:rsidRPr="001D6F2E" w:rsidRDefault="00B427A6" w:rsidP="00B427A6">
            <w:pPr>
              <w:spacing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Периодичность представления – ежеквартально</w:t>
            </w:r>
          </w:p>
        </w:tc>
      </w:tr>
      <w:tr w:rsidR="00B427A6" w:rsidRPr="001D6F2E" w14:paraId="05F9CF88" w14:textId="77777777" w:rsidTr="00B427A6">
        <w:trPr>
          <w:trHeight w:val="1412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B9E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lastRenderedPageBreak/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96B" w14:textId="77777777" w:rsidR="00B427A6" w:rsidRPr="001D6F2E" w:rsidRDefault="00B427A6" w:rsidP="00B427A6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Мероприятие 02.02           Взносы на капитальный ремонт общего имущества многоквартирных домов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2B9" w14:textId="77777777" w:rsidR="00B427A6" w:rsidRPr="001D6F2E" w:rsidRDefault="00B427A6" w:rsidP="00B427A6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Количество объектов, по которым произведена оплата взносов на капитальный ремонт, единиц.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3FC7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единица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96B4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Количество объектов муниципального имущества, находящихся в казне муниципального образования «Одинцовский городской округ», по которым произведена уплата взносов на капитальный ремонт.</w:t>
            </w:r>
          </w:p>
          <w:p w14:paraId="1CE12FF7" w14:textId="77777777" w:rsidR="00B427A6" w:rsidRPr="001D6F2E" w:rsidRDefault="00B427A6" w:rsidP="00B427A6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Периодичность представления – ежеквартально.</w:t>
            </w:r>
          </w:p>
        </w:tc>
      </w:tr>
      <w:tr w:rsidR="00B427A6" w:rsidRPr="001D6F2E" w14:paraId="72913AC5" w14:textId="77777777" w:rsidTr="00B427A6">
        <w:trPr>
          <w:trHeight w:val="2234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BBE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CFB9" w14:textId="77777777" w:rsidR="00B427A6" w:rsidRPr="001D6F2E" w:rsidRDefault="00B427A6" w:rsidP="00B427A6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Мероприятие 02.03       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509" w14:textId="77777777" w:rsidR="00B427A6" w:rsidRPr="001D6F2E" w:rsidRDefault="00B427A6" w:rsidP="00B427A6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723E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единица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824C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Количество объектов, в отношении которых произведены услуги по формированию межевого плана для постановки на государственный кадастровый учет и получение кадастрового паспорта на земельный участок.</w:t>
            </w:r>
          </w:p>
          <w:p w14:paraId="10138C48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Количество объектов, в отношении которых произведены услуги по проведению геодезических работ по выносу в натуру поворотных точек земельных участков с закреплением их на местности.</w:t>
            </w:r>
          </w:p>
          <w:p w14:paraId="58F9647F" w14:textId="77777777" w:rsidR="00B427A6" w:rsidRPr="001D6F2E" w:rsidRDefault="00B427A6" w:rsidP="00B427A6">
            <w:pPr>
              <w:spacing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Периодичность представления – ежеквартально.</w:t>
            </w:r>
          </w:p>
        </w:tc>
      </w:tr>
      <w:tr w:rsidR="00B427A6" w:rsidRPr="001D6F2E" w14:paraId="37D1F951" w14:textId="77777777" w:rsidTr="00B427A6">
        <w:trPr>
          <w:trHeight w:val="50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8137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1D6F2E">
              <w:rPr>
                <w:rFonts w:ascii="Arial" w:hAnsi="Arial" w:cs="Arial"/>
                <w:bCs/>
                <w:lang w:eastAsia="en-US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</w:tr>
      <w:tr w:rsidR="00B427A6" w:rsidRPr="001D6F2E" w14:paraId="5B6857D5" w14:textId="77777777" w:rsidTr="00B427A6">
        <w:trPr>
          <w:trHeight w:val="849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6634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A132" w14:textId="77777777" w:rsidR="00B427A6" w:rsidRPr="001D6F2E" w:rsidRDefault="00B427A6" w:rsidP="00B427A6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Мероприятие 03.01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</w:t>
            </w:r>
            <w:r w:rsidRPr="001D6F2E">
              <w:rPr>
                <w:rFonts w:ascii="Arial" w:hAnsi="Arial" w:cs="Arial"/>
                <w:lang w:eastAsia="en-US"/>
              </w:rPr>
              <w:lastRenderedPageBreak/>
              <w:t>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DFDE" w14:textId="77777777" w:rsidR="00B427A6" w:rsidRPr="001D6F2E" w:rsidRDefault="00B427A6" w:rsidP="00B427A6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lastRenderedPageBreak/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2648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единица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1CE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 xml:space="preserve">Количество оказанных услуг в единой системе предоставления государственных и муниципальных услуг Московской области и количество </w:t>
            </w:r>
            <w:proofErr w:type="gramStart"/>
            <w:r w:rsidRPr="001D6F2E">
              <w:rPr>
                <w:rFonts w:ascii="Arial" w:hAnsi="Arial" w:cs="Arial"/>
                <w:lang w:eastAsia="en-US"/>
              </w:rPr>
              <w:t>дел  -</w:t>
            </w:r>
            <w:proofErr w:type="gramEnd"/>
            <w:r w:rsidRPr="001D6F2E">
              <w:rPr>
                <w:rFonts w:ascii="Arial" w:hAnsi="Arial" w:cs="Arial"/>
                <w:lang w:eastAsia="en-US"/>
              </w:rPr>
              <w:t xml:space="preserve"> сведений о принятых решениях по рассмотренным заявлениям граждан и юридических лиц, договорах по вопросам земельных отношений, предоставленные органами местного самоуправления Одинцовского городского округа Московской области.</w:t>
            </w:r>
          </w:p>
          <w:p w14:paraId="18359A2C" w14:textId="77777777" w:rsidR="00B427A6" w:rsidRPr="001D6F2E" w:rsidRDefault="00B427A6" w:rsidP="00B427A6">
            <w:pPr>
              <w:spacing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Периодичность представления – ежеквартально.</w:t>
            </w:r>
          </w:p>
        </w:tc>
      </w:tr>
      <w:tr w:rsidR="00B427A6" w:rsidRPr="001D6F2E" w14:paraId="59E88609" w14:textId="77777777" w:rsidTr="00B427A6">
        <w:trPr>
          <w:trHeight w:val="50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7C04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1D6F2E">
              <w:rPr>
                <w:rFonts w:ascii="Arial" w:hAnsi="Arial" w:cs="Arial"/>
                <w:bCs/>
                <w:lang w:eastAsia="en-US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</w:tr>
      <w:tr w:rsidR="00B427A6" w:rsidRPr="001D6F2E" w14:paraId="6CC0DB49" w14:textId="77777777" w:rsidTr="00B427A6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E647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17EC" w14:textId="77777777" w:rsidR="00B427A6" w:rsidRPr="001D6F2E" w:rsidRDefault="00B427A6" w:rsidP="00B427A6">
            <w:pPr>
              <w:spacing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Мероприятие 04.01.</w:t>
            </w:r>
          </w:p>
          <w:p w14:paraId="52CF8250" w14:textId="77777777" w:rsidR="00B427A6" w:rsidRPr="001D6F2E" w:rsidRDefault="00B427A6" w:rsidP="00B427A6">
            <w:pPr>
              <w:spacing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1F22" w14:textId="77777777" w:rsidR="00B427A6" w:rsidRPr="001D6F2E" w:rsidRDefault="00B427A6" w:rsidP="00B427A6">
            <w:pPr>
              <w:spacing w:after="160"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6704" w14:textId="77777777" w:rsidR="00B427A6" w:rsidRPr="001D6F2E" w:rsidRDefault="00B427A6" w:rsidP="00B427A6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единица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F47A" w14:textId="77777777" w:rsidR="00B427A6" w:rsidRPr="001D6F2E" w:rsidRDefault="00B427A6" w:rsidP="00B427A6">
            <w:pPr>
              <w:spacing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Количество объектов определяется путем суммирования следующих выполненных работ:</w:t>
            </w:r>
          </w:p>
          <w:p w14:paraId="054D8EA4" w14:textId="77777777" w:rsidR="00B427A6" w:rsidRPr="001D6F2E" w:rsidRDefault="00B427A6" w:rsidP="00B427A6">
            <w:pPr>
              <w:numPr>
                <w:ilvl w:val="0"/>
                <w:numId w:val="49"/>
              </w:numPr>
              <w:ind w:left="0" w:firstLine="60"/>
              <w:contextualSpacing/>
              <w:rPr>
                <w:rFonts w:ascii="Arial" w:hAnsi="Arial" w:cs="Arial"/>
                <w:lang w:eastAsia="en-US"/>
              </w:rPr>
            </w:pPr>
            <w:proofErr w:type="gramStart"/>
            <w:r w:rsidRPr="001D6F2E">
              <w:rPr>
                <w:rFonts w:ascii="Arial" w:hAnsi="Arial" w:cs="Arial"/>
                <w:lang w:eastAsia="en-US"/>
              </w:rPr>
              <w:t>Количество земельных участков</w:t>
            </w:r>
            <w:proofErr w:type="gramEnd"/>
            <w:r w:rsidRPr="001D6F2E">
              <w:rPr>
                <w:rFonts w:ascii="Arial" w:hAnsi="Arial" w:cs="Arial"/>
                <w:lang w:eastAsia="en-US"/>
              </w:rPr>
              <w:t xml:space="preserve"> по которым проведены объезды с </w:t>
            </w:r>
            <w:proofErr w:type="spellStart"/>
            <w:r w:rsidRPr="001D6F2E">
              <w:rPr>
                <w:rFonts w:ascii="Arial" w:hAnsi="Arial" w:cs="Arial"/>
                <w:lang w:eastAsia="en-US"/>
              </w:rPr>
              <w:t>фотофиксацией</w:t>
            </w:r>
            <w:proofErr w:type="spellEnd"/>
            <w:r w:rsidRPr="001D6F2E">
              <w:rPr>
                <w:rFonts w:ascii="Arial" w:hAnsi="Arial" w:cs="Arial"/>
                <w:lang w:eastAsia="en-US"/>
              </w:rPr>
              <w:t>;</w:t>
            </w:r>
          </w:p>
          <w:p w14:paraId="0B65E466" w14:textId="77777777" w:rsidR="00B427A6" w:rsidRPr="001D6F2E" w:rsidRDefault="00B427A6" w:rsidP="00B427A6">
            <w:pPr>
              <w:numPr>
                <w:ilvl w:val="0"/>
                <w:numId w:val="49"/>
              </w:numPr>
              <w:ind w:left="0" w:firstLine="60"/>
              <w:contextualSpacing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1D6F2E">
              <w:rPr>
                <w:rFonts w:ascii="Arial" w:hAnsi="Arial" w:cs="Arial"/>
                <w:lang w:eastAsia="en-US"/>
              </w:rPr>
              <w:t>Количество объектов</w:t>
            </w:r>
            <w:proofErr w:type="gramEnd"/>
            <w:r w:rsidRPr="001D6F2E">
              <w:rPr>
                <w:rFonts w:ascii="Arial" w:hAnsi="Arial" w:cs="Arial"/>
                <w:lang w:eastAsia="en-US"/>
              </w:rPr>
              <w:t xml:space="preserve"> по которым проведён анализ в рамках реализации проекта «Выявление и вовлечение в налоговый оборот неоформленных жилых, садовых домов, хозяйственных построек»;</w:t>
            </w:r>
          </w:p>
          <w:p w14:paraId="5EF7E715" w14:textId="77777777" w:rsidR="00B427A6" w:rsidRPr="001D6F2E" w:rsidRDefault="00B427A6" w:rsidP="00B427A6">
            <w:pPr>
              <w:numPr>
                <w:ilvl w:val="0"/>
                <w:numId w:val="49"/>
              </w:numPr>
              <w:ind w:left="0" w:firstLine="60"/>
              <w:contextualSpacing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Количество полученных выписок ЕГРН для внесения их в систему МИАС Одинцовского городского округа. Необходимых для обновлений кадастровых сведений о земельных участках (ЗУ), об объектах капитального строительства (ОКС), о помещениях и квартирах (</w:t>
            </w:r>
            <w:proofErr w:type="spellStart"/>
            <w:r w:rsidRPr="001D6F2E">
              <w:rPr>
                <w:rFonts w:ascii="Arial" w:hAnsi="Arial" w:cs="Arial"/>
                <w:lang w:eastAsia="en-US"/>
              </w:rPr>
              <w:t>ПиК</w:t>
            </w:r>
            <w:proofErr w:type="spellEnd"/>
            <w:r w:rsidRPr="001D6F2E">
              <w:rPr>
                <w:rFonts w:ascii="Arial" w:hAnsi="Arial" w:cs="Arial"/>
                <w:lang w:eastAsia="en-US"/>
              </w:rPr>
              <w:t>);</w:t>
            </w:r>
          </w:p>
          <w:p w14:paraId="6768FC26" w14:textId="77777777" w:rsidR="00B427A6" w:rsidRPr="001D6F2E" w:rsidRDefault="00B427A6" w:rsidP="00B427A6">
            <w:pPr>
              <w:numPr>
                <w:ilvl w:val="0"/>
                <w:numId w:val="49"/>
              </w:numPr>
              <w:ind w:left="0" w:firstLine="60"/>
              <w:contextualSpacing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 xml:space="preserve">Количество факт выявленных строений с ранее зарегистрированными правами, расположенных на участках из реестра земельных участков с неоформленными объектами недвижимости. </w:t>
            </w:r>
          </w:p>
          <w:p w14:paraId="419E30BF" w14:textId="77777777" w:rsidR="00B427A6" w:rsidRPr="001D6F2E" w:rsidRDefault="00B427A6" w:rsidP="00B427A6">
            <w:pPr>
              <w:spacing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Периодичность представления – ежеквартально.</w:t>
            </w:r>
          </w:p>
        </w:tc>
      </w:tr>
      <w:tr w:rsidR="00B427A6" w:rsidRPr="001D6F2E" w14:paraId="2A988DC0" w14:textId="77777777" w:rsidTr="00B427A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7FCC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1D6F2E">
              <w:rPr>
                <w:rFonts w:ascii="Arial" w:hAnsi="Arial" w:cs="Arial"/>
                <w:bCs/>
                <w:lang w:eastAsia="en-US"/>
              </w:rPr>
              <w:t>Подпрограмма 3 «Управление муниципальным долгом»</w:t>
            </w:r>
          </w:p>
        </w:tc>
      </w:tr>
      <w:tr w:rsidR="00B427A6" w:rsidRPr="001D6F2E" w14:paraId="6B0C926A" w14:textId="77777777" w:rsidTr="00B427A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D405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1D6F2E">
              <w:rPr>
                <w:rFonts w:ascii="Arial" w:hAnsi="Arial" w:cs="Arial"/>
                <w:bCs/>
                <w:lang w:eastAsia="en-US"/>
              </w:rPr>
              <w:t>Основное мероприятие 01. Реализация мероприятий в рамках управления муниципальным долгом</w:t>
            </w:r>
          </w:p>
        </w:tc>
      </w:tr>
      <w:tr w:rsidR="00B427A6" w:rsidRPr="001D6F2E" w14:paraId="35F872B1" w14:textId="77777777" w:rsidTr="00B427A6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DB1A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lastRenderedPageBreak/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522D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Мероприятие 01.01.</w:t>
            </w:r>
          </w:p>
          <w:p w14:paraId="2B589178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Обслуживание муниципального долга по бюджетным кредитам</w:t>
            </w:r>
          </w:p>
          <w:p w14:paraId="7FD16BA7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</w:p>
          <w:p w14:paraId="201BD550" w14:textId="77777777" w:rsidR="00B427A6" w:rsidRPr="001D6F2E" w:rsidRDefault="00B427A6" w:rsidP="00B427A6">
            <w:pPr>
              <w:spacing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Мероприятие 01.02.</w:t>
            </w:r>
          </w:p>
          <w:p w14:paraId="66D32A6A" w14:textId="77777777" w:rsidR="00B427A6" w:rsidRPr="001D6F2E" w:rsidRDefault="00B427A6" w:rsidP="00B427A6">
            <w:pPr>
              <w:spacing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Обслуживание муниципального долга по коммерческим кредитам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1DE" w14:textId="77777777" w:rsidR="00B427A6" w:rsidRPr="001D6F2E" w:rsidRDefault="00B427A6" w:rsidP="00B427A6">
            <w:pPr>
              <w:spacing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Обеспечение отношения объема расходов на обслуживание муниципального долга муниципального образования к объему расходов бюджета муниципального образования (за исключением объема расходов, которые осуществляются за счет субвенций, предоставляемых из бюджетов бюджетной системы Российской Федерации)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87ED" w14:textId="77777777" w:rsidR="00B427A6" w:rsidRPr="001D6F2E" w:rsidRDefault="00B427A6" w:rsidP="00B427A6">
            <w:pPr>
              <w:spacing w:line="259" w:lineRule="auto"/>
              <w:jc w:val="center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процент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669C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Единица измерения – проценты.</w:t>
            </w:r>
          </w:p>
          <w:p w14:paraId="7D8B74DD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Значение результата рассчитывается по формуле:</w:t>
            </w:r>
          </w:p>
          <w:p w14:paraId="6A0F4EC6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РОМД= ОМД / (РБ - РС) x 100, где:</w:t>
            </w:r>
          </w:p>
          <w:p w14:paraId="684DF1F2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1D6F2E">
              <w:rPr>
                <w:rFonts w:ascii="Arial" w:hAnsi="Arial" w:cs="Arial"/>
                <w:lang w:eastAsia="en-US"/>
              </w:rPr>
              <w:t>ОМД  -</w:t>
            </w:r>
            <w:proofErr w:type="gramEnd"/>
            <w:r w:rsidRPr="001D6F2E">
              <w:rPr>
                <w:rFonts w:ascii="Arial" w:hAnsi="Arial" w:cs="Arial"/>
                <w:lang w:eastAsia="en-US"/>
              </w:rPr>
              <w:t xml:space="preserve">  объем  расходов  бюджета  Одинцовского городского округа  на  обслуживание муниципального долга Одинцовского городского округа Московской области в отчетном финансовом году (рубли);</w:t>
            </w:r>
          </w:p>
          <w:p w14:paraId="1147BFF6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1D6F2E">
              <w:rPr>
                <w:rFonts w:ascii="Arial" w:hAnsi="Arial" w:cs="Arial"/>
                <w:lang w:eastAsia="en-US"/>
              </w:rPr>
              <w:t>РБ  -</w:t>
            </w:r>
            <w:proofErr w:type="gramEnd"/>
            <w:r w:rsidRPr="001D6F2E">
              <w:rPr>
                <w:rFonts w:ascii="Arial" w:hAnsi="Arial" w:cs="Arial"/>
                <w:lang w:eastAsia="en-US"/>
              </w:rPr>
              <w:t xml:space="preserve"> объем расходов бюджета Одинцовского городского округа в отчетном финансовом году (рубли);</w:t>
            </w:r>
          </w:p>
          <w:p w14:paraId="089BFB31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 xml:space="preserve">РС - объем расходов, осуществляемых </w:t>
            </w:r>
            <w:proofErr w:type="gramStart"/>
            <w:r w:rsidRPr="001D6F2E">
              <w:rPr>
                <w:rFonts w:ascii="Arial" w:hAnsi="Arial" w:cs="Arial"/>
                <w:lang w:eastAsia="en-US"/>
              </w:rPr>
              <w:t>за  счет</w:t>
            </w:r>
            <w:proofErr w:type="gramEnd"/>
            <w:r w:rsidRPr="001D6F2E">
              <w:rPr>
                <w:rFonts w:ascii="Arial" w:hAnsi="Arial" w:cs="Arial"/>
                <w:lang w:eastAsia="en-US"/>
              </w:rPr>
              <w:t xml:space="preserve"> субвенций, предоставляемых из бюджетов бюджетной системы Российской Федерации в отчетном финансовом году (рубли).</w:t>
            </w:r>
          </w:p>
          <w:p w14:paraId="63002A77" w14:textId="77777777" w:rsidR="00B427A6" w:rsidRPr="001D6F2E" w:rsidRDefault="00B427A6" w:rsidP="00B427A6">
            <w:pPr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Результат выполнения оценивается за год.</w:t>
            </w:r>
          </w:p>
          <w:p w14:paraId="186A02C1" w14:textId="77777777" w:rsidR="00B427A6" w:rsidRPr="001D6F2E" w:rsidRDefault="00B427A6" w:rsidP="00B427A6">
            <w:pPr>
              <w:spacing w:line="259" w:lineRule="auto"/>
              <w:rPr>
                <w:rFonts w:ascii="Arial" w:hAnsi="Arial" w:cs="Arial"/>
                <w:lang w:eastAsia="en-US"/>
              </w:rPr>
            </w:pPr>
            <w:r w:rsidRPr="001D6F2E">
              <w:rPr>
                <w:rFonts w:ascii="Arial" w:hAnsi="Arial" w:cs="Arial"/>
                <w:lang w:eastAsia="en-US"/>
              </w:rPr>
              <w:t>Источник информации: бюджетная отчетность Финансово-казначейского управления Администрации Одинцовского городского округа.</w:t>
            </w:r>
          </w:p>
        </w:tc>
      </w:tr>
    </w:tbl>
    <w:p w14:paraId="1754BC35" w14:textId="77777777" w:rsidR="00B427A6" w:rsidRPr="001D6F2E" w:rsidRDefault="00B427A6" w:rsidP="00B427A6">
      <w:pPr>
        <w:spacing w:after="160" w:line="276" w:lineRule="auto"/>
        <w:jc w:val="center"/>
        <w:rPr>
          <w:rFonts w:ascii="Arial" w:hAnsi="Arial" w:cs="Arial"/>
          <w:lang w:eastAsia="en-US"/>
        </w:rPr>
      </w:pPr>
    </w:p>
    <w:p w14:paraId="28C4F0CE" w14:textId="77777777" w:rsidR="00B427A6" w:rsidRPr="001D6F2E" w:rsidRDefault="00B427A6" w:rsidP="00B427A6">
      <w:pPr>
        <w:spacing w:after="160" w:line="276" w:lineRule="auto"/>
        <w:rPr>
          <w:rFonts w:ascii="Arial" w:hAnsi="Arial" w:cs="Arial"/>
          <w:color w:val="000000"/>
          <w:lang w:eastAsia="en-US"/>
        </w:rPr>
      </w:pPr>
    </w:p>
    <w:p w14:paraId="2656E77A" w14:textId="77777777" w:rsidR="00B427A6" w:rsidRPr="001D6F2E" w:rsidRDefault="00B427A6" w:rsidP="00B427A6">
      <w:pPr>
        <w:spacing w:line="276" w:lineRule="auto"/>
        <w:rPr>
          <w:rFonts w:ascii="Arial" w:hAnsi="Arial" w:cs="Arial"/>
          <w:color w:val="000000"/>
          <w:lang w:eastAsia="en-US"/>
        </w:rPr>
      </w:pPr>
      <w:proofErr w:type="spellStart"/>
      <w:r w:rsidRPr="001D6F2E">
        <w:rPr>
          <w:rFonts w:ascii="Arial" w:hAnsi="Arial" w:cs="Arial"/>
          <w:color w:val="000000"/>
          <w:lang w:eastAsia="en-US"/>
        </w:rPr>
        <w:t>И.о</w:t>
      </w:r>
      <w:proofErr w:type="spellEnd"/>
      <w:r w:rsidRPr="001D6F2E">
        <w:rPr>
          <w:rFonts w:ascii="Arial" w:hAnsi="Arial" w:cs="Arial"/>
          <w:color w:val="000000"/>
          <w:lang w:eastAsia="en-US"/>
        </w:rPr>
        <w:t xml:space="preserve">. заместителя Главы Одинцовского городского округа – </w:t>
      </w:r>
    </w:p>
    <w:p w14:paraId="0208EE4C" w14:textId="77777777" w:rsidR="004672F0" w:rsidRDefault="00B427A6" w:rsidP="00B427A6">
      <w:pPr>
        <w:spacing w:line="276" w:lineRule="auto"/>
        <w:rPr>
          <w:rFonts w:ascii="Arial" w:hAnsi="Arial" w:cs="Arial"/>
          <w:color w:val="000000"/>
          <w:lang w:eastAsia="en-US"/>
        </w:rPr>
      </w:pPr>
      <w:r w:rsidRPr="001D6F2E">
        <w:rPr>
          <w:rFonts w:ascii="Arial" w:hAnsi="Arial" w:cs="Arial"/>
          <w:color w:val="000000"/>
          <w:lang w:eastAsia="en-US"/>
        </w:rPr>
        <w:t xml:space="preserve">начальника Финансово-казначейского управления </w:t>
      </w:r>
      <w:r w:rsidR="004672F0">
        <w:rPr>
          <w:rFonts w:ascii="Arial" w:hAnsi="Arial" w:cs="Arial"/>
          <w:color w:val="000000"/>
          <w:lang w:eastAsia="en-US"/>
        </w:rPr>
        <w:t xml:space="preserve"> </w:t>
      </w:r>
    </w:p>
    <w:p w14:paraId="2F855775" w14:textId="78EE46E0" w:rsidR="00B427A6" w:rsidRPr="001D6F2E" w:rsidRDefault="00B427A6" w:rsidP="00B427A6">
      <w:pPr>
        <w:spacing w:line="276" w:lineRule="auto"/>
        <w:rPr>
          <w:rFonts w:ascii="Arial" w:hAnsi="Arial" w:cs="Arial"/>
          <w:color w:val="000000"/>
          <w:lang w:eastAsia="en-US"/>
        </w:rPr>
      </w:pPr>
      <w:r w:rsidRPr="001D6F2E">
        <w:rPr>
          <w:rFonts w:ascii="Arial" w:hAnsi="Arial" w:cs="Arial"/>
          <w:color w:val="000000"/>
          <w:lang w:eastAsia="en-US"/>
        </w:rPr>
        <w:t>Администрации Одинцовского городского о</w:t>
      </w:r>
      <w:r w:rsidR="004672F0">
        <w:rPr>
          <w:rFonts w:ascii="Arial" w:hAnsi="Arial" w:cs="Arial"/>
          <w:color w:val="000000"/>
          <w:lang w:eastAsia="en-US"/>
        </w:rPr>
        <w:t xml:space="preserve">круга                                                                                                     </w:t>
      </w:r>
      <w:r w:rsidRPr="001D6F2E">
        <w:rPr>
          <w:rFonts w:ascii="Arial" w:hAnsi="Arial" w:cs="Arial"/>
          <w:color w:val="000000"/>
          <w:lang w:eastAsia="en-US"/>
        </w:rPr>
        <w:t xml:space="preserve"> А.И. </w:t>
      </w:r>
      <w:proofErr w:type="spellStart"/>
      <w:r w:rsidRPr="001D6F2E">
        <w:rPr>
          <w:rFonts w:ascii="Arial" w:hAnsi="Arial" w:cs="Arial"/>
          <w:color w:val="000000"/>
          <w:lang w:eastAsia="en-US"/>
        </w:rPr>
        <w:t>Бендо</w:t>
      </w:r>
      <w:proofErr w:type="spellEnd"/>
    </w:p>
    <w:p w14:paraId="2978EBD0" w14:textId="77777777" w:rsidR="00B427A6" w:rsidRPr="001D6F2E" w:rsidRDefault="00B427A6" w:rsidP="00B427A6">
      <w:pPr>
        <w:spacing w:line="276" w:lineRule="auto"/>
        <w:rPr>
          <w:rFonts w:ascii="Arial" w:hAnsi="Arial" w:cs="Arial"/>
          <w:lang w:eastAsia="en-US"/>
        </w:rPr>
      </w:pPr>
    </w:p>
    <w:p w14:paraId="1EFB48E8" w14:textId="77777777" w:rsidR="00B427A6" w:rsidRPr="001D6F2E" w:rsidRDefault="00B427A6" w:rsidP="00B427A6">
      <w:pPr>
        <w:spacing w:line="276" w:lineRule="auto"/>
        <w:rPr>
          <w:rFonts w:ascii="Arial" w:hAnsi="Arial" w:cs="Arial"/>
          <w:lang w:eastAsia="en-US"/>
        </w:rPr>
      </w:pPr>
      <w:r w:rsidRPr="001D6F2E">
        <w:rPr>
          <w:rFonts w:ascii="Arial" w:hAnsi="Arial" w:cs="Arial"/>
          <w:lang w:eastAsia="en-US"/>
        </w:rPr>
        <w:t xml:space="preserve">Начальник Управления </w:t>
      </w:r>
    </w:p>
    <w:p w14:paraId="173D9EE0" w14:textId="0541BCC9" w:rsidR="00B427A6" w:rsidRPr="001D6F2E" w:rsidRDefault="00B427A6" w:rsidP="00B427A6">
      <w:pPr>
        <w:spacing w:line="276" w:lineRule="auto"/>
        <w:rPr>
          <w:rFonts w:ascii="Arial" w:hAnsi="Arial" w:cs="Arial"/>
          <w:lang w:eastAsia="en-US"/>
        </w:rPr>
      </w:pPr>
      <w:r w:rsidRPr="001D6F2E">
        <w:rPr>
          <w:rFonts w:ascii="Arial" w:hAnsi="Arial" w:cs="Arial"/>
          <w:lang w:eastAsia="en-US"/>
        </w:rPr>
        <w:t xml:space="preserve">бухгалтерского учета и отчетности – </w:t>
      </w:r>
      <w:r w:rsidR="004672F0">
        <w:rPr>
          <w:rFonts w:ascii="Arial" w:hAnsi="Arial" w:cs="Arial"/>
          <w:lang w:eastAsia="en-US"/>
        </w:rPr>
        <w:t>Г</w:t>
      </w:r>
      <w:bookmarkStart w:id="6" w:name="_GoBack"/>
      <w:bookmarkEnd w:id="6"/>
      <w:r w:rsidRPr="001D6F2E">
        <w:rPr>
          <w:rFonts w:ascii="Arial" w:hAnsi="Arial" w:cs="Arial"/>
          <w:lang w:eastAsia="en-US"/>
        </w:rPr>
        <w:t xml:space="preserve">лавный бухгалтер    </w:t>
      </w:r>
      <w:r w:rsidRPr="001D6F2E">
        <w:rPr>
          <w:rFonts w:ascii="Arial" w:hAnsi="Arial" w:cs="Arial"/>
          <w:lang w:eastAsia="en-US"/>
        </w:rPr>
        <w:tab/>
      </w:r>
      <w:r w:rsidRPr="001D6F2E">
        <w:rPr>
          <w:rFonts w:ascii="Arial" w:hAnsi="Arial" w:cs="Arial"/>
          <w:lang w:eastAsia="en-US"/>
        </w:rPr>
        <w:tab/>
      </w:r>
      <w:r w:rsidRPr="001D6F2E">
        <w:rPr>
          <w:rFonts w:ascii="Arial" w:hAnsi="Arial" w:cs="Arial"/>
          <w:lang w:eastAsia="en-US"/>
        </w:rPr>
        <w:tab/>
      </w:r>
      <w:r w:rsidRPr="001D6F2E">
        <w:rPr>
          <w:rFonts w:ascii="Arial" w:hAnsi="Arial" w:cs="Arial"/>
          <w:lang w:eastAsia="en-US"/>
        </w:rPr>
        <w:tab/>
        <w:t xml:space="preserve">                                            Н.А. Стародубова</w:t>
      </w:r>
    </w:p>
    <w:p w14:paraId="741757CA" w14:textId="77777777" w:rsidR="00B427A6" w:rsidRPr="001D6F2E" w:rsidRDefault="00B427A6" w:rsidP="002925F3">
      <w:pPr>
        <w:shd w:val="clear" w:color="auto" w:fill="FFFFFF" w:themeFill="background1"/>
        <w:tabs>
          <w:tab w:val="left" w:pos="0"/>
        </w:tabs>
        <w:suppressAutoHyphens/>
        <w:rPr>
          <w:rFonts w:ascii="Arial" w:hAnsi="Arial" w:cs="Arial"/>
        </w:rPr>
      </w:pPr>
    </w:p>
    <w:sectPr w:rsidR="00B427A6" w:rsidRPr="001D6F2E" w:rsidSect="00B427A6">
      <w:pgSz w:w="16838" w:h="11906" w:orient="landscape" w:code="9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78CA0" w14:textId="77777777" w:rsidR="00E35B15" w:rsidRDefault="00E35B15">
      <w:r>
        <w:separator/>
      </w:r>
    </w:p>
  </w:endnote>
  <w:endnote w:type="continuationSeparator" w:id="0">
    <w:p w14:paraId="54906DA2" w14:textId="77777777" w:rsidR="00E35B15" w:rsidRDefault="00E3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46187" w14:textId="77777777" w:rsidR="00E35B15" w:rsidRDefault="00E35B15">
      <w:r>
        <w:separator/>
      </w:r>
    </w:p>
  </w:footnote>
  <w:footnote w:type="continuationSeparator" w:id="0">
    <w:p w14:paraId="6635EAF1" w14:textId="77777777" w:rsidR="00E35B15" w:rsidRDefault="00E3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928154425"/>
      <w:docPartObj>
        <w:docPartGallery w:val="Page Numbers (Top of Page)"/>
        <w:docPartUnique/>
      </w:docPartObj>
    </w:sdtPr>
    <w:sdtEndPr/>
    <w:sdtContent>
      <w:p w14:paraId="67A9B63F" w14:textId="76BC9404" w:rsidR="00B427A6" w:rsidRPr="00E329AA" w:rsidRDefault="00B427A6">
        <w:pPr>
          <w:pStyle w:val="a4"/>
          <w:jc w:val="center"/>
          <w:rPr>
            <w:sz w:val="24"/>
            <w:szCs w:val="24"/>
          </w:rPr>
        </w:pPr>
        <w:r w:rsidRPr="00E329AA">
          <w:rPr>
            <w:sz w:val="24"/>
            <w:szCs w:val="24"/>
          </w:rPr>
          <w:fldChar w:fldCharType="begin"/>
        </w:r>
        <w:r w:rsidRPr="00E329AA">
          <w:rPr>
            <w:sz w:val="24"/>
            <w:szCs w:val="24"/>
          </w:rPr>
          <w:instrText>PAGE   \* MERGEFORMAT</w:instrText>
        </w:r>
        <w:r w:rsidRPr="00E329AA">
          <w:rPr>
            <w:sz w:val="24"/>
            <w:szCs w:val="24"/>
          </w:rPr>
          <w:fldChar w:fldCharType="separate"/>
        </w:r>
        <w:r w:rsidR="004672F0">
          <w:rPr>
            <w:noProof/>
            <w:sz w:val="24"/>
            <w:szCs w:val="24"/>
          </w:rPr>
          <w:t>60</w:t>
        </w:r>
        <w:r w:rsidRPr="00E329AA">
          <w:rPr>
            <w:sz w:val="24"/>
            <w:szCs w:val="24"/>
          </w:rPr>
          <w:fldChar w:fldCharType="end"/>
        </w:r>
      </w:p>
    </w:sdtContent>
  </w:sdt>
  <w:p w14:paraId="0F61F0BA" w14:textId="7B76CD0C" w:rsidR="00B427A6" w:rsidRDefault="00B427A6" w:rsidP="00DE2EF6">
    <w:pPr>
      <w:pStyle w:val="a4"/>
      <w:tabs>
        <w:tab w:val="clear" w:pos="4677"/>
        <w:tab w:val="clear" w:pos="9355"/>
        <w:tab w:val="left" w:pos="63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0D68"/>
    <w:multiLevelType w:val="multilevel"/>
    <w:tmpl w:val="A7AE2952"/>
    <w:lvl w:ilvl="0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color w:val="auto"/>
      </w:rPr>
    </w:lvl>
  </w:abstractNum>
  <w:abstractNum w:abstractNumId="1" w15:restartNumberingAfterBreak="0">
    <w:nsid w:val="04945A6C"/>
    <w:multiLevelType w:val="hybridMultilevel"/>
    <w:tmpl w:val="B0FAF6C4"/>
    <w:lvl w:ilvl="0" w:tplc="10BA0B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7979"/>
    <w:multiLevelType w:val="singleLevel"/>
    <w:tmpl w:val="EBF492F4"/>
    <w:name w:val="Bullet 17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7E0EEF"/>
    <w:multiLevelType w:val="multilevel"/>
    <w:tmpl w:val="1B2CA88C"/>
    <w:name w:val="Нумерованный список 10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567" w:firstLine="0"/>
      </w:pPr>
    </w:lvl>
    <w:lvl w:ilvl="2">
      <w:start w:val="1"/>
      <w:numFmt w:val="decimal"/>
      <w:lvlText w:val="%1.%2.%3."/>
      <w:lvlJc w:val="left"/>
      <w:pPr>
        <w:ind w:left="1134" w:firstLine="0"/>
      </w:pPr>
    </w:lvl>
    <w:lvl w:ilvl="3">
      <w:start w:val="1"/>
      <w:numFmt w:val="decimal"/>
      <w:lvlText w:val="%1.%2.%3.%4."/>
      <w:lvlJc w:val="left"/>
      <w:pPr>
        <w:ind w:left="1701" w:firstLine="0"/>
      </w:pPr>
    </w:lvl>
    <w:lvl w:ilvl="4">
      <w:start w:val="1"/>
      <w:numFmt w:val="decimal"/>
      <w:lvlText w:val="%1.%2.%3.%4.%5."/>
      <w:lvlJc w:val="left"/>
      <w:pPr>
        <w:ind w:left="2268" w:firstLine="0"/>
      </w:pPr>
    </w:lvl>
    <w:lvl w:ilvl="5">
      <w:start w:val="1"/>
      <w:numFmt w:val="decimal"/>
      <w:lvlText w:val="%1.%2.%3.%4.%5.%6."/>
      <w:lvlJc w:val="left"/>
      <w:pPr>
        <w:ind w:left="2835" w:firstLine="0"/>
      </w:pPr>
    </w:lvl>
    <w:lvl w:ilvl="6">
      <w:start w:val="1"/>
      <w:numFmt w:val="decimal"/>
      <w:lvlText w:val="%1.%2.%3.%4.%5.%6.%7."/>
      <w:lvlJc w:val="left"/>
      <w:pPr>
        <w:ind w:left="3402" w:firstLine="0"/>
      </w:pPr>
    </w:lvl>
    <w:lvl w:ilvl="7">
      <w:start w:val="1"/>
      <w:numFmt w:val="decimal"/>
      <w:lvlText w:val="%1.%2.%3.%4.%5.%6.%7.%8."/>
      <w:lvlJc w:val="left"/>
      <w:pPr>
        <w:ind w:left="3969" w:firstLine="0"/>
      </w:pPr>
    </w:lvl>
    <w:lvl w:ilvl="8">
      <w:start w:val="1"/>
      <w:numFmt w:val="decimal"/>
      <w:lvlText w:val="%1.%2.%3.%4.%5.%6.%7.%8.%9."/>
      <w:lvlJc w:val="left"/>
      <w:pPr>
        <w:ind w:left="4536" w:firstLine="0"/>
      </w:pPr>
    </w:lvl>
  </w:abstractNum>
  <w:abstractNum w:abstractNumId="4" w15:restartNumberingAfterBreak="0">
    <w:nsid w:val="0CA248FE"/>
    <w:multiLevelType w:val="hybridMultilevel"/>
    <w:tmpl w:val="5DC4C426"/>
    <w:lvl w:ilvl="0" w:tplc="80D25A6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32F80"/>
    <w:multiLevelType w:val="multilevel"/>
    <w:tmpl w:val="FD32F486"/>
    <w:name w:val="Нумерованный список 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13C945C0"/>
    <w:multiLevelType w:val="hybridMultilevel"/>
    <w:tmpl w:val="9D1E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78DC"/>
    <w:multiLevelType w:val="hybridMultilevel"/>
    <w:tmpl w:val="AF90989A"/>
    <w:lvl w:ilvl="0" w:tplc="EDCAF9C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6C00398"/>
    <w:multiLevelType w:val="hybridMultilevel"/>
    <w:tmpl w:val="A7A039A8"/>
    <w:lvl w:ilvl="0" w:tplc="564CF34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0F3B23"/>
    <w:multiLevelType w:val="hybridMultilevel"/>
    <w:tmpl w:val="EED04002"/>
    <w:lvl w:ilvl="0" w:tplc="EDCAF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1EAE"/>
    <w:multiLevelType w:val="multilevel"/>
    <w:tmpl w:val="856A9ABA"/>
    <w:name w:val="Нумерованный список 2"/>
    <w:lvl w:ilvl="0">
      <w:start w:val="1"/>
      <w:numFmt w:val="decimal"/>
      <w:lvlText w:val="%1."/>
      <w:lvlJc w:val="left"/>
      <w:pPr>
        <w:ind w:left="708" w:firstLine="0"/>
      </w:pPr>
      <w:rPr>
        <w:sz w:val="32"/>
      </w:rPr>
    </w:lvl>
    <w:lvl w:ilvl="1">
      <w:start w:val="1"/>
      <w:numFmt w:val="lowerLetter"/>
      <w:lvlText w:val="%2."/>
      <w:lvlJc w:val="left"/>
      <w:pPr>
        <w:ind w:left="1428" w:firstLine="0"/>
      </w:pPr>
    </w:lvl>
    <w:lvl w:ilvl="2">
      <w:start w:val="1"/>
      <w:numFmt w:val="lowerRoman"/>
      <w:lvlText w:val="%3."/>
      <w:lvlJc w:val="left"/>
      <w:pPr>
        <w:ind w:left="2328" w:firstLine="0"/>
      </w:pPr>
    </w:lvl>
    <w:lvl w:ilvl="3">
      <w:start w:val="1"/>
      <w:numFmt w:val="decimal"/>
      <w:lvlText w:val="%4."/>
      <w:lvlJc w:val="left"/>
      <w:pPr>
        <w:ind w:left="2868" w:firstLine="0"/>
      </w:pPr>
    </w:lvl>
    <w:lvl w:ilvl="4">
      <w:start w:val="1"/>
      <w:numFmt w:val="lowerLetter"/>
      <w:lvlText w:val="%5."/>
      <w:lvlJc w:val="left"/>
      <w:pPr>
        <w:ind w:left="3588" w:firstLine="0"/>
      </w:pPr>
    </w:lvl>
    <w:lvl w:ilvl="5">
      <w:start w:val="1"/>
      <w:numFmt w:val="lowerRoman"/>
      <w:lvlText w:val="%6."/>
      <w:lvlJc w:val="left"/>
      <w:pPr>
        <w:ind w:left="4488" w:firstLine="0"/>
      </w:pPr>
    </w:lvl>
    <w:lvl w:ilvl="6">
      <w:start w:val="1"/>
      <w:numFmt w:val="decimal"/>
      <w:lvlText w:val="%7."/>
      <w:lvlJc w:val="left"/>
      <w:pPr>
        <w:ind w:left="5028" w:firstLine="0"/>
      </w:pPr>
    </w:lvl>
    <w:lvl w:ilvl="7">
      <w:start w:val="1"/>
      <w:numFmt w:val="lowerLetter"/>
      <w:lvlText w:val="%8."/>
      <w:lvlJc w:val="left"/>
      <w:pPr>
        <w:ind w:left="5748" w:firstLine="0"/>
      </w:pPr>
    </w:lvl>
    <w:lvl w:ilvl="8">
      <w:start w:val="1"/>
      <w:numFmt w:val="lowerRoman"/>
      <w:lvlText w:val="%9."/>
      <w:lvlJc w:val="left"/>
      <w:pPr>
        <w:ind w:left="6648" w:firstLine="0"/>
      </w:pPr>
    </w:lvl>
  </w:abstractNum>
  <w:abstractNum w:abstractNumId="11" w15:restartNumberingAfterBreak="0">
    <w:nsid w:val="207E3F55"/>
    <w:multiLevelType w:val="singleLevel"/>
    <w:tmpl w:val="AA728932"/>
    <w:name w:val="Bullet 1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32"/>
      </w:rPr>
    </w:lvl>
  </w:abstractNum>
  <w:abstractNum w:abstractNumId="12" w15:restartNumberingAfterBreak="0">
    <w:nsid w:val="21493898"/>
    <w:multiLevelType w:val="hybridMultilevel"/>
    <w:tmpl w:val="A6DCB336"/>
    <w:lvl w:ilvl="0" w:tplc="10BA0B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16434D7"/>
    <w:multiLevelType w:val="singleLevel"/>
    <w:tmpl w:val="95C2A934"/>
    <w:name w:val="Bullet 21"/>
    <w:lvl w:ilvl="0">
      <w:start w:val="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1AB4BB7"/>
    <w:multiLevelType w:val="singleLevel"/>
    <w:tmpl w:val="E0FA723A"/>
    <w:name w:val="Bullet 1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3CD3420"/>
    <w:multiLevelType w:val="multilevel"/>
    <w:tmpl w:val="FDD476D4"/>
    <w:name w:val="Нумерованный список 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260E322B"/>
    <w:multiLevelType w:val="hybridMultilevel"/>
    <w:tmpl w:val="CAC0C170"/>
    <w:lvl w:ilvl="0" w:tplc="10BA0BA0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73311AA"/>
    <w:multiLevelType w:val="hybridMultilevel"/>
    <w:tmpl w:val="FEAA5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C0262"/>
    <w:multiLevelType w:val="hybridMultilevel"/>
    <w:tmpl w:val="BCC8FDAC"/>
    <w:lvl w:ilvl="0" w:tplc="BDB8EA8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9" w15:restartNumberingAfterBreak="0">
    <w:nsid w:val="27E07074"/>
    <w:multiLevelType w:val="hybridMultilevel"/>
    <w:tmpl w:val="9FBA2874"/>
    <w:lvl w:ilvl="0" w:tplc="66BE0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00FE5"/>
    <w:multiLevelType w:val="hybridMultilevel"/>
    <w:tmpl w:val="57DC1546"/>
    <w:lvl w:ilvl="0" w:tplc="AA146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F57D5"/>
    <w:multiLevelType w:val="hybridMultilevel"/>
    <w:tmpl w:val="4350C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729DB"/>
    <w:multiLevelType w:val="hybridMultilevel"/>
    <w:tmpl w:val="DEE216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0E5EF6"/>
    <w:multiLevelType w:val="multilevel"/>
    <w:tmpl w:val="8C1C8376"/>
    <w:name w:val="Нумерованный список 3"/>
    <w:lvl w:ilvl="0">
      <w:start w:val="1"/>
      <w:numFmt w:val="upperRoman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24" w15:restartNumberingAfterBreak="0">
    <w:nsid w:val="2C1F5818"/>
    <w:multiLevelType w:val="multilevel"/>
    <w:tmpl w:val="AFF24DDE"/>
    <w:name w:val="Нумерованный список 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2C4D4588"/>
    <w:multiLevelType w:val="hybridMultilevel"/>
    <w:tmpl w:val="F19EF6BA"/>
    <w:lvl w:ilvl="0" w:tplc="E9120B8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 w15:restartNumberingAfterBreak="0">
    <w:nsid w:val="303640FC"/>
    <w:multiLevelType w:val="hybridMultilevel"/>
    <w:tmpl w:val="9F10B244"/>
    <w:lvl w:ilvl="0" w:tplc="10BA0B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4351834"/>
    <w:multiLevelType w:val="singleLevel"/>
    <w:tmpl w:val="6884F944"/>
    <w:name w:val="Bullet 14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36534B4A"/>
    <w:multiLevelType w:val="hybridMultilevel"/>
    <w:tmpl w:val="4F5CCA70"/>
    <w:lvl w:ilvl="0" w:tplc="04190011">
      <w:start w:val="1"/>
      <w:numFmt w:val="decimal"/>
      <w:lvlText w:val="%1)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7334B21"/>
    <w:multiLevelType w:val="hybridMultilevel"/>
    <w:tmpl w:val="CF50C274"/>
    <w:lvl w:ilvl="0" w:tplc="10BA0B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D748C1"/>
    <w:multiLevelType w:val="hybridMultilevel"/>
    <w:tmpl w:val="CAE443BE"/>
    <w:lvl w:ilvl="0" w:tplc="8B7803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3A3F37B8"/>
    <w:multiLevelType w:val="hybridMultilevel"/>
    <w:tmpl w:val="4ACE4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7007F5"/>
    <w:multiLevelType w:val="hybridMultilevel"/>
    <w:tmpl w:val="F668B6FA"/>
    <w:lvl w:ilvl="0" w:tplc="10BA0B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038781E"/>
    <w:multiLevelType w:val="hybridMultilevel"/>
    <w:tmpl w:val="11C6591E"/>
    <w:lvl w:ilvl="0" w:tplc="05586E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2C82FD5"/>
    <w:multiLevelType w:val="hybridMultilevel"/>
    <w:tmpl w:val="9A0A0024"/>
    <w:lvl w:ilvl="0" w:tplc="DAA0E1B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5B2A79"/>
    <w:multiLevelType w:val="hybridMultilevel"/>
    <w:tmpl w:val="ABCE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CC118C"/>
    <w:multiLevelType w:val="hybridMultilevel"/>
    <w:tmpl w:val="B4E8C95C"/>
    <w:lvl w:ilvl="0" w:tplc="81E6D1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45394BAA"/>
    <w:multiLevelType w:val="multilevel"/>
    <w:tmpl w:val="16B80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440"/>
      </w:pPr>
      <w:rPr>
        <w:rFonts w:hint="default"/>
      </w:rPr>
    </w:lvl>
  </w:abstractNum>
  <w:abstractNum w:abstractNumId="38" w15:restartNumberingAfterBreak="0">
    <w:nsid w:val="47037667"/>
    <w:multiLevelType w:val="singleLevel"/>
    <w:tmpl w:val="4572B77E"/>
    <w:name w:val="Bullet 16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4AE9037F"/>
    <w:multiLevelType w:val="multilevel"/>
    <w:tmpl w:val="9110C07E"/>
    <w:name w:val="Нумерованный список 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0" w15:restartNumberingAfterBreak="0">
    <w:nsid w:val="4C6A4F48"/>
    <w:multiLevelType w:val="singleLevel"/>
    <w:tmpl w:val="777C54D0"/>
    <w:name w:val="Bullet 2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1" w15:restartNumberingAfterBreak="0">
    <w:nsid w:val="4C9A65BF"/>
    <w:multiLevelType w:val="hybridMultilevel"/>
    <w:tmpl w:val="4B1274F8"/>
    <w:lvl w:ilvl="0" w:tplc="10BA0B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FD5732"/>
    <w:multiLevelType w:val="multilevel"/>
    <w:tmpl w:val="222EACE8"/>
    <w:lvl w:ilvl="0">
      <w:start w:val="1"/>
      <w:numFmt w:val="decimal"/>
      <w:lvlText w:val="%1."/>
      <w:lvlJc w:val="left"/>
      <w:pPr>
        <w:ind w:left="540" w:firstLine="0"/>
      </w:pPr>
    </w:lvl>
    <w:lvl w:ilvl="1">
      <w:start w:val="1"/>
      <w:numFmt w:val="lowerLetter"/>
      <w:lvlText w:val="%2."/>
      <w:lvlJc w:val="left"/>
      <w:pPr>
        <w:ind w:left="1260" w:firstLine="0"/>
      </w:pPr>
    </w:lvl>
    <w:lvl w:ilvl="2">
      <w:start w:val="1"/>
      <w:numFmt w:val="lowerRoman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700" w:firstLine="0"/>
      </w:pPr>
    </w:lvl>
    <w:lvl w:ilvl="4">
      <w:start w:val="1"/>
      <w:numFmt w:val="lowerLetter"/>
      <w:lvlText w:val="%5."/>
      <w:lvlJc w:val="left"/>
      <w:pPr>
        <w:ind w:left="3420" w:firstLine="0"/>
      </w:pPr>
    </w:lvl>
    <w:lvl w:ilvl="5">
      <w:start w:val="1"/>
      <w:numFmt w:val="lowerRoman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4860" w:firstLine="0"/>
      </w:pPr>
    </w:lvl>
    <w:lvl w:ilvl="7">
      <w:start w:val="1"/>
      <w:numFmt w:val="lowerLetter"/>
      <w:lvlText w:val="%8."/>
      <w:lvlJc w:val="left"/>
      <w:pPr>
        <w:ind w:left="5580" w:firstLine="0"/>
      </w:pPr>
    </w:lvl>
    <w:lvl w:ilvl="8">
      <w:start w:val="1"/>
      <w:numFmt w:val="lowerRoman"/>
      <w:lvlText w:val="%9."/>
      <w:lvlJc w:val="left"/>
      <w:pPr>
        <w:ind w:left="6480" w:firstLine="0"/>
      </w:pPr>
    </w:lvl>
  </w:abstractNum>
  <w:abstractNum w:abstractNumId="43" w15:restartNumberingAfterBreak="0">
    <w:nsid w:val="4E8B75D3"/>
    <w:multiLevelType w:val="hybridMultilevel"/>
    <w:tmpl w:val="C210842C"/>
    <w:lvl w:ilvl="0" w:tplc="10BA0B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004" w:firstLine="0"/>
      </w:pPr>
    </w:lvl>
    <w:lvl w:ilvl="2">
      <w:start w:val="1"/>
      <w:numFmt w:val="lowerRoman"/>
      <w:lvlText w:val="%3."/>
      <w:lvlJc w:val="left"/>
      <w:pPr>
        <w:ind w:left="1904" w:firstLine="0"/>
      </w:pPr>
    </w:lvl>
    <w:lvl w:ilvl="3">
      <w:start w:val="1"/>
      <w:numFmt w:val="decimal"/>
      <w:lvlText w:val="%4."/>
      <w:lvlJc w:val="left"/>
      <w:pPr>
        <w:ind w:left="2444" w:firstLine="0"/>
      </w:pPr>
    </w:lvl>
    <w:lvl w:ilvl="4">
      <w:start w:val="1"/>
      <w:numFmt w:val="lowerLetter"/>
      <w:lvlText w:val="%5."/>
      <w:lvlJc w:val="left"/>
      <w:pPr>
        <w:ind w:left="3164" w:firstLine="0"/>
      </w:pPr>
    </w:lvl>
    <w:lvl w:ilvl="5">
      <w:start w:val="1"/>
      <w:numFmt w:val="lowerRoman"/>
      <w:lvlText w:val="%6."/>
      <w:lvlJc w:val="left"/>
      <w:pPr>
        <w:ind w:left="4064" w:firstLine="0"/>
      </w:pPr>
    </w:lvl>
    <w:lvl w:ilvl="6">
      <w:start w:val="1"/>
      <w:numFmt w:val="decimal"/>
      <w:lvlText w:val="%7."/>
      <w:lvlJc w:val="left"/>
      <w:pPr>
        <w:ind w:left="4604" w:firstLine="0"/>
      </w:pPr>
    </w:lvl>
    <w:lvl w:ilvl="7">
      <w:start w:val="1"/>
      <w:numFmt w:val="lowerLetter"/>
      <w:lvlText w:val="%8."/>
      <w:lvlJc w:val="left"/>
      <w:pPr>
        <w:ind w:left="5324" w:firstLine="0"/>
      </w:pPr>
    </w:lvl>
    <w:lvl w:ilvl="8">
      <w:start w:val="1"/>
      <w:numFmt w:val="lowerRoman"/>
      <w:lvlText w:val="%9."/>
      <w:lvlJc w:val="left"/>
      <w:pPr>
        <w:ind w:left="6224" w:firstLine="0"/>
      </w:pPr>
    </w:lvl>
  </w:abstractNum>
  <w:abstractNum w:abstractNumId="45" w15:restartNumberingAfterBreak="0">
    <w:nsid w:val="52043D51"/>
    <w:multiLevelType w:val="hybridMultilevel"/>
    <w:tmpl w:val="727A3EC0"/>
    <w:lvl w:ilvl="0" w:tplc="05586EA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2A0C75"/>
    <w:multiLevelType w:val="hybridMultilevel"/>
    <w:tmpl w:val="210C2B72"/>
    <w:lvl w:ilvl="0" w:tplc="10BA0BA0">
      <w:start w:val="1"/>
      <w:numFmt w:val="bullet"/>
      <w:lvlText w:val="-"/>
      <w:lvlJc w:val="left"/>
      <w:pPr>
        <w:ind w:left="603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47" w15:restartNumberingAfterBreak="0">
    <w:nsid w:val="54CB42DA"/>
    <w:multiLevelType w:val="singleLevel"/>
    <w:tmpl w:val="BC488E3C"/>
    <w:name w:val="Bullet 22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569B3612"/>
    <w:multiLevelType w:val="multilevel"/>
    <w:tmpl w:val="222EACE8"/>
    <w:name w:val="Нумерованный список 4"/>
    <w:lvl w:ilvl="0">
      <w:start w:val="1"/>
      <w:numFmt w:val="decimal"/>
      <w:lvlText w:val="%1."/>
      <w:lvlJc w:val="left"/>
      <w:pPr>
        <w:ind w:left="540" w:firstLine="0"/>
      </w:pPr>
    </w:lvl>
    <w:lvl w:ilvl="1">
      <w:start w:val="1"/>
      <w:numFmt w:val="lowerLetter"/>
      <w:lvlText w:val="%2."/>
      <w:lvlJc w:val="left"/>
      <w:pPr>
        <w:ind w:left="1260" w:firstLine="0"/>
      </w:pPr>
    </w:lvl>
    <w:lvl w:ilvl="2">
      <w:start w:val="1"/>
      <w:numFmt w:val="lowerRoman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700" w:firstLine="0"/>
      </w:pPr>
    </w:lvl>
    <w:lvl w:ilvl="4">
      <w:start w:val="1"/>
      <w:numFmt w:val="lowerLetter"/>
      <w:lvlText w:val="%5."/>
      <w:lvlJc w:val="left"/>
      <w:pPr>
        <w:ind w:left="3420" w:firstLine="0"/>
      </w:pPr>
    </w:lvl>
    <w:lvl w:ilvl="5">
      <w:start w:val="1"/>
      <w:numFmt w:val="lowerRoman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4860" w:firstLine="0"/>
      </w:pPr>
    </w:lvl>
    <w:lvl w:ilvl="7">
      <w:start w:val="1"/>
      <w:numFmt w:val="lowerLetter"/>
      <w:lvlText w:val="%8."/>
      <w:lvlJc w:val="left"/>
      <w:pPr>
        <w:ind w:left="5580" w:firstLine="0"/>
      </w:pPr>
    </w:lvl>
    <w:lvl w:ilvl="8">
      <w:start w:val="1"/>
      <w:numFmt w:val="lowerRoman"/>
      <w:lvlText w:val="%9."/>
      <w:lvlJc w:val="left"/>
      <w:pPr>
        <w:ind w:left="6480" w:firstLine="0"/>
      </w:pPr>
    </w:lvl>
  </w:abstractNum>
  <w:abstractNum w:abstractNumId="49" w15:restartNumberingAfterBreak="0">
    <w:nsid w:val="571934AC"/>
    <w:multiLevelType w:val="hybridMultilevel"/>
    <w:tmpl w:val="8F44C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3605D0"/>
    <w:multiLevelType w:val="hybridMultilevel"/>
    <w:tmpl w:val="A2BA4094"/>
    <w:lvl w:ilvl="0" w:tplc="05EA1C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A705699"/>
    <w:multiLevelType w:val="hybridMultilevel"/>
    <w:tmpl w:val="D584DBE4"/>
    <w:lvl w:ilvl="0" w:tplc="42286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5BBF71CA"/>
    <w:multiLevelType w:val="hybridMultilevel"/>
    <w:tmpl w:val="2E446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024F45"/>
    <w:multiLevelType w:val="multilevel"/>
    <w:tmpl w:val="BE622F42"/>
    <w:name w:val="Нумерованный список 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4" w15:restartNumberingAfterBreak="0">
    <w:nsid w:val="5EEA1061"/>
    <w:multiLevelType w:val="hybridMultilevel"/>
    <w:tmpl w:val="BAF4D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6321C0"/>
    <w:multiLevelType w:val="singleLevel"/>
    <w:tmpl w:val="FEB62408"/>
    <w:name w:val="Bullet 19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56" w15:restartNumberingAfterBreak="0">
    <w:nsid w:val="612513D0"/>
    <w:multiLevelType w:val="hybridMultilevel"/>
    <w:tmpl w:val="00B8D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C30B74"/>
    <w:multiLevelType w:val="multilevel"/>
    <w:tmpl w:val="12E88F2A"/>
    <w:name w:val="Нумерованный список 1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8" w15:restartNumberingAfterBreak="0">
    <w:nsid w:val="64FE234F"/>
    <w:multiLevelType w:val="multilevel"/>
    <w:tmpl w:val="6B367C8C"/>
    <w:name w:val="Нумерованный список 1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lef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left"/>
      <w:pPr>
        <w:ind w:left="5940" w:firstLine="0"/>
      </w:pPr>
    </w:lvl>
  </w:abstractNum>
  <w:abstractNum w:abstractNumId="59" w15:restartNumberingAfterBreak="0">
    <w:nsid w:val="666C0A42"/>
    <w:multiLevelType w:val="hybridMultilevel"/>
    <w:tmpl w:val="EB7EF324"/>
    <w:lvl w:ilvl="0" w:tplc="E86AB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685D0B32"/>
    <w:multiLevelType w:val="hybridMultilevel"/>
    <w:tmpl w:val="89B8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647519"/>
    <w:multiLevelType w:val="hybridMultilevel"/>
    <w:tmpl w:val="3596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EC7909"/>
    <w:multiLevelType w:val="hybridMultilevel"/>
    <w:tmpl w:val="41AC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187F70"/>
    <w:multiLevelType w:val="hybridMultilevel"/>
    <w:tmpl w:val="908CCE40"/>
    <w:lvl w:ilvl="0" w:tplc="A050A1D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1B15ED9"/>
    <w:multiLevelType w:val="multilevel"/>
    <w:tmpl w:val="0FA81C46"/>
    <w:name w:val="Нумерованный список 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65" w15:restartNumberingAfterBreak="0">
    <w:nsid w:val="722536E7"/>
    <w:multiLevelType w:val="hybridMultilevel"/>
    <w:tmpl w:val="F26254E4"/>
    <w:lvl w:ilvl="0" w:tplc="EDCAF9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3EF68FB"/>
    <w:multiLevelType w:val="multilevel"/>
    <w:tmpl w:val="DE82B5F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67" w15:restartNumberingAfterBreak="0">
    <w:nsid w:val="76055F17"/>
    <w:multiLevelType w:val="hybridMultilevel"/>
    <w:tmpl w:val="A5508EB6"/>
    <w:lvl w:ilvl="0" w:tplc="703E70D2">
      <w:start w:val="1"/>
      <w:numFmt w:val="decimal"/>
      <w:lvlText w:val="%1."/>
      <w:lvlJc w:val="left"/>
      <w:pPr>
        <w:ind w:left="58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8" w15:restartNumberingAfterBreak="0">
    <w:nsid w:val="78DB4C34"/>
    <w:multiLevelType w:val="hybridMultilevel"/>
    <w:tmpl w:val="9300F818"/>
    <w:lvl w:ilvl="0" w:tplc="EDCAF9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46"/>
  </w:num>
  <w:num w:numId="4">
    <w:abstractNumId w:val="12"/>
  </w:num>
  <w:num w:numId="5">
    <w:abstractNumId w:val="32"/>
  </w:num>
  <w:num w:numId="6">
    <w:abstractNumId w:val="63"/>
  </w:num>
  <w:num w:numId="7">
    <w:abstractNumId w:val="30"/>
  </w:num>
  <w:num w:numId="8">
    <w:abstractNumId w:val="34"/>
  </w:num>
  <w:num w:numId="9">
    <w:abstractNumId w:val="66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8"/>
  </w:num>
  <w:num w:numId="13">
    <w:abstractNumId w:val="54"/>
  </w:num>
  <w:num w:numId="14">
    <w:abstractNumId w:val="9"/>
  </w:num>
  <w:num w:numId="15">
    <w:abstractNumId w:val="62"/>
  </w:num>
  <w:num w:numId="16">
    <w:abstractNumId w:val="28"/>
  </w:num>
  <w:num w:numId="17">
    <w:abstractNumId w:val="22"/>
  </w:num>
  <w:num w:numId="18">
    <w:abstractNumId w:val="52"/>
  </w:num>
  <w:num w:numId="19">
    <w:abstractNumId w:val="26"/>
  </w:num>
  <w:num w:numId="20">
    <w:abstractNumId w:val="41"/>
  </w:num>
  <w:num w:numId="21">
    <w:abstractNumId w:val="33"/>
  </w:num>
  <w:num w:numId="22">
    <w:abstractNumId w:val="67"/>
  </w:num>
  <w:num w:numId="23">
    <w:abstractNumId w:val="45"/>
  </w:num>
  <w:num w:numId="24">
    <w:abstractNumId w:val="37"/>
  </w:num>
  <w:num w:numId="25">
    <w:abstractNumId w:val="68"/>
  </w:num>
  <w:num w:numId="26">
    <w:abstractNumId w:val="65"/>
  </w:num>
  <w:num w:numId="27">
    <w:abstractNumId w:val="7"/>
  </w:num>
  <w:num w:numId="28">
    <w:abstractNumId w:val="19"/>
  </w:num>
  <w:num w:numId="29">
    <w:abstractNumId w:val="43"/>
  </w:num>
  <w:num w:numId="30">
    <w:abstractNumId w:val="1"/>
  </w:num>
  <w:num w:numId="31">
    <w:abstractNumId w:val="48"/>
  </w:num>
  <w:num w:numId="32">
    <w:abstractNumId w:val="49"/>
  </w:num>
  <w:num w:numId="33">
    <w:abstractNumId w:val="51"/>
  </w:num>
  <w:num w:numId="34">
    <w:abstractNumId w:val="0"/>
  </w:num>
  <w:num w:numId="35">
    <w:abstractNumId w:val="59"/>
  </w:num>
  <w:num w:numId="36">
    <w:abstractNumId w:val="61"/>
  </w:num>
  <w:num w:numId="37">
    <w:abstractNumId w:val="25"/>
  </w:num>
  <w:num w:numId="38">
    <w:abstractNumId w:val="50"/>
  </w:num>
  <w:num w:numId="39">
    <w:abstractNumId w:val="20"/>
  </w:num>
  <w:num w:numId="40">
    <w:abstractNumId w:val="35"/>
  </w:num>
  <w:num w:numId="41">
    <w:abstractNumId w:val="31"/>
  </w:num>
  <w:num w:numId="42">
    <w:abstractNumId w:val="56"/>
  </w:num>
  <w:num w:numId="43">
    <w:abstractNumId w:val="42"/>
  </w:num>
  <w:num w:numId="44">
    <w:abstractNumId w:val="60"/>
  </w:num>
  <w:num w:numId="45">
    <w:abstractNumId w:val="6"/>
  </w:num>
  <w:num w:numId="46">
    <w:abstractNumId w:val="17"/>
  </w:num>
  <w:num w:numId="47">
    <w:abstractNumId w:val="21"/>
  </w:num>
  <w:num w:numId="48">
    <w:abstractNumId w:val="8"/>
  </w:num>
  <w:num w:numId="49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680"/>
  <w:autoHyphenation/>
  <w:drawingGridHorizontalSpacing w:val="0"/>
  <w:drawingGridVerticalSpacing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07"/>
    <w:rsid w:val="0000284A"/>
    <w:rsid w:val="0000501C"/>
    <w:rsid w:val="000061E0"/>
    <w:rsid w:val="00006BB1"/>
    <w:rsid w:val="00007315"/>
    <w:rsid w:val="00007484"/>
    <w:rsid w:val="00007957"/>
    <w:rsid w:val="00010206"/>
    <w:rsid w:val="00010A93"/>
    <w:rsid w:val="00011422"/>
    <w:rsid w:val="000117B6"/>
    <w:rsid w:val="00011E50"/>
    <w:rsid w:val="00012DB9"/>
    <w:rsid w:val="00012E6D"/>
    <w:rsid w:val="000149A6"/>
    <w:rsid w:val="00015807"/>
    <w:rsid w:val="00015EB4"/>
    <w:rsid w:val="00016ED4"/>
    <w:rsid w:val="000202FB"/>
    <w:rsid w:val="00020733"/>
    <w:rsid w:val="00020C13"/>
    <w:rsid w:val="0002102B"/>
    <w:rsid w:val="00021EFB"/>
    <w:rsid w:val="000230A5"/>
    <w:rsid w:val="000236F4"/>
    <w:rsid w:val="00023B6F"/>
    <w:rsid w:val="000249B3"/>
    <w:rsid w:val="00024BB9"/>
    <w:rsid w:val="00024BD2"/>
    <w:rsid w:val="00026ABC"/>
    <w:rsid w:val="00027260"/>
    <w:rsid w:val="00031170"/>
    <w:rsid w:val="00032BF2"/>
    <w:rsid w:val="000338E2"/>
    <w:rsid w:val="00034037"/>
    <w:rsid w:val="000341AC"/>
    <w:rsid w:val="000343C4"/>
    <w:rsid w:val="00034638"/>
    <w:rsid w:val="000362F2"/>
    <w:rsid w:val="00036E9F"/>
    <w:rsid w:val="0003754F"/>
    <w:rsid w:val="00037A42"/>
    <w:rsid w:val="00041A95"/>
    <w:rsid w:val="00041FF7"/>
    <w:rsid w:val="000432EB"/>
    <w:rsid w:val="0004593B"/>
    <w:rsid w:val="000506D7"/>
    <w:rsid w:val="00050D74"/>
    <w:rsid w:val="00051E98"/>
    <w:rsid w:val="00052B22"/>
    <w:rsid w:val="00052D15"/>
    <w:rsid w:val="00055730"/>
    <w:rsid w:val="00056695"/>
    <w:rsid w:val="0005769D"/>
    <w:rsid w:val="00057B57"/>
    <w:rsid w:val="00057C86"/>
    <w:rsid w:val="00057E60"/>
    <w:rsid w:val="0006140A"/>
    <w:rsid w:val="000637F8"/>
    <w:rsid w:val="00064357"/>
    <w:rsid w:val="00064EE5"/>
    <w:rsid w:val="00066A64"/>
    <w:rsid w:val="000675E0"/>
    <w:rsid w:val="000677C1"/>
    <w:rsid w:val="00067B83"/>
    <w:rsid w:val="000708A8"/>
    <w:rsid w:val="00070964"/>
    <w:rsid w:val="00070D87"/>
    <w:rsid w:val="000719A9"/>
    <w:rsid w:val="000723DA"/>
    <w:rsid w:val="00072865"/>
    <w:rsid w:val="00073649"/>
    <w:rsid w:val="000747E4"/>
    <w:rsid w:val="000752DC"/>
    <w:rsid w:val="0007536A"/>
    <w:rsid w:val="00075540"/>
    <w:rsid w:val="00076401"/>
    <w:rsid w:val="00076BDD"/>
    <w:rsid w:val="00077613"/>
    <w:rsid w:val="00080100"/>
    <w:rsid w:val="00080359"/>
    <w:rsid w:val="000806D2"/>
    <w:rsid w:val="00080EB6"/>
    <w:rsid w:val="0008383F"/>
    <w:rsid w:val="00083AB8"/>
    <w:rsid w:val="00083F7B"/>
    <w:rsid w:val="000861C4"/>
    <w:rsid w:val="00086E5E"/>
    <w:rsid w:val="000904A3"/>
    <w:rsid w:val="0009373E"/>
    <w:rsid w:val="000938DA"/>
    <w:rsid w:val="000942A0"/>
    <w:rsid w:val="000947DA"/>
    <w:rsid w:val="00095907"/>
    <w:rsid w:val="00096B78"/>
    <w:rsid w:val="000A07FC"/>
    <w:rsid w:val="000A1D11"/>
    <w:rsid w:val="000A2266"/>
    <w:rsid w:val="000A2E34"/>
    <w:rsid w:val="000A32ED"/>
    <w:rsid w:val="000A330E"/>
    <w:rsid w:val="000A3C0D"/>
    <w:rsid w:val="000A6503"/>
    <w:rsid w:val="000A6B2A"/>
    <w:rsid w:val="000B0379"/>
    <w:rsid w:val="000B10B2"/>
    <w:rsid w:val="000B2293"/>
    <w:rsid w:val="000B33DC"/>
    <w:rsid w:val="000B4C1A"/>
    <w:rsid w:val="000B4ED6"/>
    <w:rsid w:val="000B6063"/>
    <w:rsid w:val="000B66CC"/>
    <w:rsid w:val="000B6F4E"/>
    <w:rsid w:val="000B73D3"/>
    <w:rsid w:val="000C0585"/>
    <w:rsid w:val="000C0614"/>
    <w:rsid w:val="000C09BD"/>
    <w:rsid w:val="000C0B43"/>
    <w:rsid w:val="000C0C50"/>
    <w:rsid w:val="000C4376"/>
    <w:rsid w:val="000C4C61"/>
    <w:rsid w:val="000C514B"/>
    <w:rsid w:val="000C57BB"/>
    <w:rsid w:val="000C6362"/>
    <w:rsid w:val="000D0B33"/>
    <w:rsid w:val="000D0D58"/>
    <w:rsid w:val="000D11AA"/>
    <w:rsid w:val="000D227A"/>
    <w:rsid w:val="000D2439"/>
    <w:rsid w:val="000D2EDC"/>
    <w:rsid w:val="000D371D"/>
    <w:rsid w:val="000D3DF6"/>
    <w:rsid w:val="000D3FFD"/>
    <w:rsid w:val="000D5EC5"/>
    <w:rsid w:val="000E0AFD"/>
    <w:rsid w:val="000E0EDB"/>
    <w:rsid w:val="000E183D"/>
    <w:rsid w:val="000E24D0"/>
    <w:rsid w:val="000E5137"/>
    <w:rsid w:val="000E5A61"/>
    <w:rsid w:val="000E720E"/>
    <w:rsid w:val="000F0F5B"/>
    <w:rsid w:val="000F191C"/>
    <w:rsid w:val="000F45EF"/>
    <w:rsid w:val="000F51B3"/>
    <w:rsid w:val="000F55BA"/>
    <w:rsid w:val="000F61B6"/>
    <w:rsid w:val="000F6339"/>
    <w:rsid w:val="000F7124"/>
    <w:rsid w:val="000F7483"/>
    <w:rsid w:val="00100152"/>
    <w:rsid w:val="00101993"/>
    <w:rsid w:val="00102714"/>
    <w:rsid w:val="0010349B"/>
    <w:rsid w:val="00107239"/>
    <w:rsid w:val="001073CB"/>
    <w:rsid w:val="001100FE"/>
    <w:rsid w:val="00110890"/>
    <w:rsid w:val="00110B09"/>
    <w:rsid w:val="001118BD"/>
    <w:rsid w:val="0011231A"/>
    <w:rsid w:val="0011259E"/>
    <w:rsid w:val="001133A2"/>
    <w:rsid w:val="00113F24"/>
    <w:rsid w:val="00116143"/>
    <w:rsid w:val="0011719F"/>
    <w:rsid w:val="00120267"/>
    <w:rsid w:val="0012178B"/>
    <w:rsid w:val="00121B33"/>
    <w:rsid w:val="001222FE"/>
    <w:rsid w:val="00122B84"/>
    <w:rsid w:val="00124CA8"/>
    <w:rsid w:val="0012545E"/>
    <w:rsid w:val="00126192"/>
    <w:rsid w:val="00126454"/>
    <w:rsid w:val="00127221"/>
    <w:rsid w:val="00127C28"/>
    <w:rsid w:val="001309E5"/>
    <w:rsid w:val="001336D6"/>
    <w:rsid w:val="00134334"/>
    <w:rsid w:val="001368B4"/>
    <w:rsid w:val="00137780"/>
    <w:rsid w:val="00137A85"/>
    <w:rsid w:val="00137BC9"/>
    <w:rsid w:val="00137BCB"/>
    <w:rsid w:val="001403A7"/>
    <w:rsid w:val="00141324"/>
    <w:rsid w:val="001441C0"/>
    <w:rsid w:val="00144278"/>
    <w:rsid w:val="00144478"/>
    <w:rsid w:val="0014497B"/>
    <w:rsid w:val="001456B5"/>
    <w:rsid w:val="0014605B"/>
    <w:rsid w:val="0015009F"/>
    <w:rsid w:val="00150530"/>
    <w:rsid w:val="00150D62"/>
    <w:rsid w:val="001514C8"/>
    <w:rsid w:val="00151FF8"/>
    <w:rsid w:val="00152828"/>
    <w:rsid w:val="00153985"/>
    <w:rsid w:val="001559D6"/>
    <w:rsid w:val="00155B19"/>
    <w:rsid w:val="001576D7"/>
    <w:rsid w:val="00157E6E"/>
    <w:rsid w:val="00160D5B"/>
    <w:rsid w:val="00160E84"/>
    <w:rsid w:val="00162E36"/>
    <w:rsid w:val="001637D9"/>
    <w:rsid w:val="00163E5F"/>
    <w:rsid w:val="00164229"/>
    <w:rsid w:val="00164A47"/>
    <w:rsid w:val="00165A4E"/>
    <w:rsid w:val="001672B9"/>
    <w:rsid w:val="0016738D"/>
    <w:rsid w:val="00170615"/>
    <w:rsid w:val="00171D38"/>
    <w:rsid w:val="00171FCD"/>
    <w:rsid w:val="0017220E"/>
    <w:rsid w:val="00173A23"/>
    <w:rsid w:val="001749DC"/>
    <w:rsid w:val="00174A06"/>
    <w:rsid w:val="001759A4"/>
    <w:rsid w:val="00175AFD"/>
    <w:rsid w:val="0017690C"/>
    <w:rsid w:val="00176939"/>
    <w:rsid w:val="001779AC"/>
    <w:rsid w:val="0018171B"/>
    <w:rsid w:val="00182F8F"/>
    <w:rsid w:val="001835DA"/>
    <w:rsid w:val="001838A3"/>
    <w:rsid w:val="00183B56"/>
    <w:rsid w:val="00184487"/>
    <w:rsid w:val="00185755"/>
    <w:rsid w:val="001866BD"/>
    <w:rsid w:val="00187402"/>
    <w:rsid w:val="001901A9"/>
    <w:rsid w:val="00193594"/>
    <w:rsid w:val="0019377E"/>
    <w:rsid w:val="00194608"/>
    <w:rsid w:val="00194CC7"/>
    <w:rsid w:val="00194D0A"/>
    <w:rsid w:val="00194EA6"/>
    <w:rsid w:val="00195B50"/>
    <w:rsid w:val="00195DF5"/>
    <w:rsid w:val="0019697A"/>
    <w:rsid w:val="00196EFA"/>
    <w:rsid w:val="00197F5C"/>
    <w:rsid w:val="001A0591"/>
    <w:rsid w:val="001A1B84"/>
    <w:rsid w:val="001A1FEC"/>
    <w:rsid w:val="001A2306"/>
    <w:rsid w:val="001A3243"/>
    <w:rsid w:val="001A359E"/>
    <w:rsid w:val="001A3A64"/>
    <w:rsid w:val="001A4DC0"/>
    <w:rsid w:val="001A55C1"/>
    <w:rsid w:val="001B0867"/>
    <w:rsid w:val="001B2B96"/>
    <w:rsid w:val="001B3BC5"/>
    <w:rsid w:val="001B4B90"/>
    <w:rsid w:val="001B4D45"/>
    <w:rsid w:val="001B50C4"/>
    <w:rsid w:val="001B5397"/>
    <w:rsid w:val="001C08AA"/>
    <w:rsid w:val="001C0E70"/>
    <w:rsid w:val="001C25F5"/>
    <w:rsid w:val="001C33AA"/>
    <w:rsid w:val="001C392F"/>
    <w:rsid w:val="001C39C4"/>
    <w:rsid w:val="001C3E37"/>
    <w:rsid w:val="001C5344"/>
    <w:rsid w:val="001C5E37"/>
    <w:rsid w:val="001C71E9"/>
    <w:rsid w:val="001C7444"/>
    <w:rsid w:val="001C7682"/>
    <w:rsid w:val="001D21D1"/>
    <w:rsid w:val="001D21E1"/>
    <w:rsid w:val="001D2F2C"/>
    <w:rsid w:val="001D3D54"/>
    <w:rsid w:val="001D3D61"/>
    <w:rsid w:val="001D4618"/>
    <w:rsid w:val="001D4E70"/>
    <w:rsid w:val="001D4FD0"/>
    <w:rsid w:val="001D566B"/>
    <w:rsid w:val="001D5888"/>
    <w:rsid w:val="001D6C78"/>
    <w:rsid w:val="001D6D24"/>
    <w:rsid w:val="001D6F2E"/>
    <w:rsid w:val="001D7D9B"/>
    <w:rsid w:val="001E0359"/>
    <w:rsid w:val="001E13A0"/>
    <w:rsid w:val="001E1888"/>
    <w:rsid w:val="001E1FDC"/>
    <w:rsid w:val="001E2DF3"/>
    <w:rsid w:val="001E3FD0"/>
    <w:rsid w:val="001E4CBC"/>
    <w:rsid w:val="001E5C90"/>
    <w:rsid w:val="001E646C"/>
    <w:rsid w:val="001E7D36"/>
    <w:rsid w:val="001F0306"/>
    <w:rsid w:val="001F135A"/>
    <w:rsid w:val="001F22F2"/>
    <w:rsid w:val="001F25AA"/>
    <w:rsid w:val="001F263A"/>
    <w:rsid w:val="001F2DF1"/>
    <w:rsid w:val="001F3870"/>
    <w:rsid w:val="001F44CA"/>
    <w:rsid w:val="001F45C7"/>
    <w:rsid w:val="001F4C23"/>
    <w:rsid w:val="001F4D54"/>
    <w:rsid w:val="001F4E03"/>
    <w:rsid w:val="001F5ECB"/>
    <w:rsid w:val="001F66B2"/>
    <w:rsid w:val="001F7611"/>
    <w:rsid w:val="001F7796"/>
    <w:rsid w:val="001F7A68"/>
    <w:rsid w:val="00202A1A"/>
    <w:rsid w:val="00203975"/>
    <w:rsid w:val="00203C67"/>
    <w:rsid w:val="0020406E"/>
    <w:rsid w:val="00204C5F"/>
    <w:rsid w:val="00205406"/>
    <w:rsid w:val="002058CE"/>
    <w:rsid w:val="002058D7"/>
    <w:rsid w:val="00206474"/>
    <w:rsid w:val="00206A01"/>
    <w:rsid w:val="00206C10"/>
    <w:rsid w:val="00206C41"/>
    <w:rsid w:val="00207089"/>
    <w:rsid w:val="00210C5E"/>
    <w:rsid w:val="002119D2"/>
    <w:rsid w:val="00213E1E"/>
    <w:rsid w:val="002154B6"/>
    <w:rsid w:val="0021588E"/>
    <w:rsid w:val="002158A6"/>
    <w:rsid w:val="002160A2"/>
    <w:rsid w:val="00217AC0"/>
    <w:rsid w:val="00217B3B"/>
    <w:rsid w:val="00220161"/>
    <w:rsid w:val="00221B41"/>
    <w:rsid w:val="00222F84"/>
    <w:rsid w:val="00224AA2"/>
    <w:rsid w:val="0022587D"/>
    <w:rsid w:val="002278B7"/>
    <w:rsid w:val="00231371"/>
    <w:rsid w:val="002324FE"/>
    <w:rsid w:val="00233067"/>
    <w:rsid w:val="002335B2"/>
    <w:rsid w:val="00233BBF"/>
    <w:rsid w:val="00235DF4"/>
    <w:rsid w:val="00235F1E"/>
    <w:rsid w:val="00237421"/>
    <w:rsid w:val="00240145"/>
    <w:rsid w:val="00240F48"/>
    <w:rsid w:val="0024117D"/>
    <w:rsid w:val="00241D1F"/>
    <w:rsid w:val="002429B1"/>
    <w:rsid w:val="00244F36"/>
    <w:rsid w:val="00245343"/>
    <w:rsid w:val="00245BA8"/>
    <w:rsid w:val="00246353"/>
    <w:rsid w:val="002463E8"/>
    <w:rsid w:val="00246718"/>
    <w:rsid w:val="00246C62"/>
    <w:rsid w:val="002477AE"/>
    <w:rsid w:val="00247CC0"/>
    <w:rsid w:val="002509D5"/>
    <w:rsid w:val="00250AA3"/>
    <w:rsid w:val="00250D83"/>
    <w:rsid w:val="00252865"/>
    <w:rsid w:val="002530BF"/>
    <w:rsid w:val="002537C0"/>
    <w:rsid w:val="0025503B"/>
    <w:rsid w:val="00255288"/>
    <w:rsid w:val="0025540F"/>
    <w:rsid w:val="00255968"/>
    <w:rsid w:val="002565A8"/>
    <w:rsid w:val="00256CC6"/>
    <w:rsid w:val="00257776"/>
    <w:rsid w:val="0026008B"/>
    <w:rsid w:val="00260BA9"/>
    <w:rsid w:val="002620F4"/>
    <w:rsid w:val="00262EAB"/>
    <w:rsid w:val="00263411"/>
    <w:rsid w:val="00263638"/>
    <w:rsid w:val="00265336"/>
    <w:rsid w:val="002663D2"/>
    <w:rsid w:val="002668D7"/>
    <w:rsid w:val="00266E3D"/>
    <w:rsid w:val="0027079C"/>
    <w:rsid w:val="00271BC4"/>
    <w:rsid w:val="00271D63"/>
    <w:rsid w:val="002735FB"/>
    <w:rsid w:val="002751B8"/>
    <w:rsid w:val="00276288"/>
    <w:rsid w:val="00277382"/>
    <w:rsid w:val="00277CFC"/>
    <w:rsid w:val="002800C1"/>
    <w:rsid w:val="00280AA6"/>
    <w:rsid w:val="002823CD"/>
    <w:rsid w:val="00283BF8"/>
    <w:rsid w:val="00286991"/>
    <w:rsid w:val="002901BA"/>
    <w:rsid w:val="0029024A"/>
    <w:rsid w:val="00290D82"/>
    <w:rsid w:val="00291707"/>
    <w:rsid w:val="00292591"/>
    <w:rsid w:val="002925F3"/>
    <w:rsid w:val="0029430F"/>
    <w:rsid w:val="00294615"/>
    <w:rsid w:val="002949DE"/>
    <w:rsid w:val="00295252"/>
    <w:rsid w:val="00295E22"/>
    <w:rsid w:val="00296CDB"/>
    <w:rsid w:val="00296FCB"/>
    <w:rsid w:val="002A0622"/>
    <w:rsid w:val="002A1022"/>
    <w:rsid w:val="002A1246"/>
    <w:rsid w:val="002A18E9"/>
    <w:rsid w:val="002A223F"/>
    <w:rsid w:val="002A295E"/>
    <w:rsid w:val="002A299F"/>
    <w:rsid w:val="002A3141"/>
    <w:rsid w:val="002A7417"/>
    <w:rsid w:val="002B0F47"/>
    <w:rsid w:val="002B1290"/>
    <w:rsid w:val="002B1B5B"/>
    <w:rsid w:val="002B1CD3"/>
    <w:rsid w:val="002B2863"/>
    <w:rsid w:val="002B2DA5"/>
    <w:rsid w:val="002B4B42"/>
    <w:rsid w:val="002B4C16"/>
    <w:rsid w:val="002B523A"/>
    <w:rsid w:val="002B5DAA"/>
    <w:rsid w:val="002B606C"/>
    <w:rsid w:val="002B6A37"/>
    <w:rsid w:val="002C11A5"/>
    <w:rsid w:val="002C44A2"/>
    <w:rsid w:val="002C4BA7"/>
    <w:rsid w:val="002C6500"/>
    <w:rsid w:val="002C6831"/>
    <w:rsid w:val="002C6A89"/>
    <w:rsid w:val="002C77FF"/>
    <w:rsid w:val="002C7BC9"/>
    <w:rsid w:val="002D0C9A"/>
    <w:rsid w:val="002D0CE2"/>
    <w:rsid w:val="002D0EE9"/>
    <w:rsid w:val="002D1450"/>
    <w:rsid w:val="002D1FF8"/>
    <w:rsid w:val="002D21DA"/>
    <w:rsid w:val="002D24A0"/>
    <w:rsid w:val="002D30C1"/>
    <w:rsid w:val="002D364F"/>
    <w:rsid w:val="002D5D8B"/>
    <w:rsid w:val="002D5FAE"/>
    <w:rsid w:val="002D62A6"/>
    <w:rsid w:val="002D63B1"/>
    <w:rsid w:val="002E0725"/>
    <w:rsid w:val="002E4036"/>
    <w:rsid w:val="002E4CD5"/>
    <w:rsid w:val="002E609D"/>
    <w:rsid w:val="002E6705"/>
    <w:rsid w:val="002E75B4"/>
    <w:rsid w:val="002E7AAE"/>
    <w:rsid w:val="002F02C6"/>
    <w:rsid w:val="002F0544"/>
    <w:rsid w:val="002F2F13"/>
    <w:rsid w:val="002F5426"/>
    <w:rsid w:val="002F5861"/>
    <w:rsid w:val="002F6F9C"/>
    <w:rsid w:val="002F7259"/>
    <w:rsid w:val="003012D3"/>
    <w:rsid w:val="00301600"/>
    <w:rsid w:val="00302B64"/>
    <w:rsid w:val="003034FB"/>
    <w:rsid w:val="00304F73"/>
    <w:rsid w:val="00305A96"/>
    <w:rsid w:val="003062E9"/>
    <w:rsid w:val="00306999"/>
    <w:rsid w:val="003074A4"/>
    <w:rsid w:val="003101E9"/>
    <w:rsid w:val="00310BB6"/>
    <w:rsid w:val="0031252E"/>
    <w:rsid w:val="00312F32"/>
    <w:rsid w:val="00313532"/>
    <w:rsid w:val="0031489C"/>
    <w:rsid w:val="003156BC"/>
    <w:rsid w:val="003158AD"/>
    <w:rsid w:val="003169D8"/>
    <w:rsid w:val="00316C0A"/>
    <w:rsid w:val="00316D86"/>
    <w:rsid w:val="00317428"/>
    <w:rsid w:val="003202FE"/>
    <w:rsid w:val="00321C55"/>
    <w:rsid w:val="00322419"/>
    <w:rsid w:val="003247C3"/>
    <w:rsid w:val="00325115"/>
    <w:rsid w:val="00325127"/>
    <w:rsid w:val="00325BFC"/>
    <w:rsid w:val="00326E2A"/>
    <w:rsid w:val="00327FE5"/>
    <w:rsid w:val="00330210"/>
    <w:rsid w:val="00332ACC"/>
    <w:rsid w:val="00332BC8"/>
    <w:rsid w:val="00333A06"/>
    <w:rsid w:val="00333F69"/>
    <w:rsid w:val="00334B29"/>
    <w:rsid w:val="00336618"/>
    <w:rsid w:val="00337761"/>
    <w:rsid w:val="00341317"/>
    <w:rsid w:val="00344186"/>
    <w:rsid w:val="003443D2"/>
    <w:rsid w:val="003468B5"/>
    <w:rsid w:val="00346C17"/>
    <w:rsid w:val="00347CA7"/>
    <w:rsid w:val="00350713"/>
    <w:rsid w:val="00350CBA"/>
    <w:rsid w:val="00350FC2"/>
    <w:rsid w:val="00351179"/>
    <w:rsid w:val="0035404A"/>
    <w:rsid w:val="0035452C"/>
    <w:rsid w:val="00356D02"/>
    <w:rsid w:val="00357B7E"/>
    <w:rsid w:val="00357D35"/>
    <w:rsid w:val="00360269"/>
    <w:rsid w:val="0036033D"/>
    <w:rsid w:val="00360CFE"/>
    <w:rsid w:val="00361CE5"/>
    <w:rsid w:val="0036280D"/>
    <w:rsid w:val="0036323C"/>
    <w:rsid w:val="003634F1"/>
    <w:rsid w:val="00363EAA"/>
    <w:rsid w:val="00363F0B"/>
    <w:rsid w:val="00365E09"/>
    <w:rsid w:val="003672E9"/>
    <w:rsid w:val="0037056D"/>
    <w:rsid w:val="00370A81"/>
    <w:rsid w:val="003714D7"/>
    <w:rsid w:val="00371741"/>
    <w:rsid w:val="00372183"/>
    <w:rsid w:val="003725C1"/>
    <w:rsid w:val="00374BA7"/>
    <w:rsid w:val="00374DCE"/>
    <w:rsid w:val="0037643A"/>
    <w:rsid w:val="00380CD2"/>
    <w:rsid w:val="00382184"/>
    <w:rsid w:val="003835C8"/>
    <w:rsid w:val="00383621"/>
    <w:rsid w:val="00384655"/>
    <w:rsid w:val="00384833"/>
    <w:rsid w:val="00384B9F"/>
    <w:rsid w:val="00385655"/>
    <w:rsid w:val="003859A9"/>
    <w:rsid w:val="00385CD8"/>
    <w:rsid w:val="0038628F"/>
    <w:rsid w:val="00387323"/>
    <w:rsid w:val="0038758A"/>
    <w:rsid w:val="0038770A"/>
    <w:rsid w:val="00390270"/>
    <w:rsid w:val="0039089F"/>
    <w:rsid w:val="00391E23"/>
    <w:rsid w:val="00392618"/>
    <w:rsid w:val="00392F3F"/>
    <w:rsid w:val="003930D9"/>
    <w:rsid w:val="00393D26"/>
    <w:rsid w:val="003940C4"/>
    <w:rsid w:val="003944D9"/>
    <w:rsid w:val="00395D70"/>
    <w:rsid w:val="003976FC"/>
    <w:rsid w:val="003978A5"/>
    <w:rsid w:val="003A00BF"/>
    <w:rsid w:val="003A30DB"/>
    <w:rsid w:val="003A40DA"/>
    <w:rsid w:val="003A40E5"/>
    <w:rsid w:val="003A44F0"/>
    <w:rsid w:val="003A4F68"/>
    <w:rsid w:val="003A5E6E"/>
    <w:rsid w:val="003B025C"/>
    <w:rsid w:val="003B0C26"/>
    <w:rsid w:val="003B1B1C"/>
    <w:rsid w:val="003B1EF1"/>
    <w:rsid w:val="003B21A1"/>
    <w:rsid w:val="003B2F30"/>
    <w:rsid w:val="003B3AEC"/>
    <w:rsid w:val="003B48C0"/>
    <w:rsid w:val="003B61A8"/>
    <w:rsid w:val="003B624E"/>
    <w:rsid w:val="003B6B32"/>
    <w:rsid w:val="003C110E"/>
    <w:rsid w:val="003C2C8D"/>
    <w:rsid w:val="003C3573"/>
    <w:rsid w:val="003C3E39"/>
    <w:rsid w:val="003C4251"/>
    <w:rsid w:val="003C4545"/>
    <w:rsid w:val="003C797B"/>
    <w:rsid w:val="003D044E"/>
    <w:rsid w:val="003D0C75"/>
    <w:rsid w:val="003D19F3"/>
    <w:rsid w:val="003D2B35"/>
    <w:rsid w:val="003D4242"/>
    <w:rsid w:val="003D4677"/>
    <w:rsid w:val="003D4DD3"/>
    <w:rsid w:val="003D5610"/>
    <w:rsid w:val="003E0CE4"/>
    <w:rsid w:val="003E177C"/>
    <w:rsid w:val="003E1C70"/>
    <w:rsid w:val="003E2796"/>
    <w:rsid w:val="003E312A"/>
    <w:rsid w:val="003E35A8"/>
    <w:rsid w:val="003E3BF9"/>
    <w:rsid w:val="003E41D7"/>
    <w:rsid w:val="003E46CD"/>
    <w:rsid w:val="003E7CEE"/>
    <w:rsid w:val="003F0421"/>
    <w:rsid w:val="003F1918"/>
    <w:rsid w:val="003F1A17"/>
    <w:rsid w:val="003F1C76"/>
    <w:rsid w:val="003F1D7E"/>
    <w:rsid w:val="003F31FA"/>
    <w:rsid w:val="003F41EE"/>
    <w:rsid w:val="003F7149"/>
    <w:rsid w:val="003F726B"/>
    <w:rsid w:val="00401EDC"/>
    <w:rsid w:val="00402BCF"/>
    <w:rsid w:val="0040474A"/>
    <w:rsid w:val="00404BB2"/>
    <w:rsid w:val="004062A0"/>
    <w:rsid w:val="00406888"/>
    <w:rsid w:val="00410AD0"/>
    <w:rsid w:val="004110AC"/>
    <w:rsid w:val="00411391"/>
    <w:rsid w:val="00411DD9"/>
    <w:rsid w:val="00412288"/>
    <w:rsid w:val="004127A6"/>
    <w:rsid w:val="00412FB9"/>
    <w:rsid w:val="0041414B"/>
    <w:rsid w:val="004145E4"/>
    <w:rsid w:val="004149AA"/>
    <w:rsid w:val="00414CC0"/>
    <w:rsid w:val="00416EA5"/>
    <w:rsid w:val="00420D45"/>
    <w:rsid w:val="004219C7"/>
    <w:rsid w:val="004219CD"/>
    <w:rsid w:val="00421C8F"/>
    <w:rsid w:val="004222AA"/>
    <w:rsid w:val="00424697"/>
    <w:rsid w:val="00426726"/>
    <w:rsid w:val="00426C2C"/>
    <w:rsid w:val="00430872"/>
    <w:rsid w:val="00430B0F"/>
    <w:rsid w:val="00430E41"/>
    <w:rsid w:val="0043158F"/>
    <w:rsid w:val="00431FFD"/>
    <w:rsid w:val="00432A68"/>
    <w:rsid w:val="004340C4"/>
    <w:rsid w:val="004347BC"/>
    <w:rsid w:val="00436011"/>
    <w:rsid w:val="004370D4"/>
    <w:rsid w:val="004373D8"/>
    <w:rsid w:val="00437A1E"/>
    <w:rsid w:val="00441694"/>
    <w:rsid w:val="004420BF"/>
    <w:rsid w:val="0044297F"/>
    <w:rsid w:val="00443709"/>
    <w:rsid w:val="00444982"/>
    <w:rsid w:val="00444DD8"/>
    <w:rsid w:val="00444EDA"/>
    <w:rsid w:val="00445715"/>
    <w:rsid w:val="00446C6F"/>
    <w:rsid w:val="00450662"/>
    <w:rsid w:val="00450BC6"/>
    <w:rsid w:val="004510EA"/>
    <w:rsid w:val="00451A01"/>
    <w:rsid w:val="004534CA"/>
    <w:rsid w:val="00453ACD"/>
    <w:rsid w:val="00453BDE"/>
    <w:rsid w:val="004544B2"/>
    <w:rsid w:val="00454883"/>
    <w:rsid w:val="00454C74"/>
    <w:rsid w:val="00455220"/>
    <w:rsid w:val="00455C51"/>
    <w:rsid w:val="004561B1"/>
    <w:rsid w:val="004566DA"/>
    <w:rsid w:val="00456FBC"/>
    <w:rsid w:val="0045758D"/>
    <w:rsid w:val="00457EC6"/>
    <w:rsid w:val="00460815"/>
    <w:rsid w:val="00460909"/>
    <w:rsid w:val="00460968"/>
    <w:rsid w:val="00462AD0"/>
    <w:rsid w:val="00462CA6"/>
    <w:rsid w:val="00463131"/>
    <w:rsid w:val="004633A5"/>
    <w:rsid w:val="004656B0"/>
    <w:rsid w:val="004663A8"/>
    <w:rsid w:val="00466D65"/>
    <w:rsid w:val="00466E10"/>
    <w:rsid w:val="004671EA"/>
    <w:rsid w:val="004672F0"/>
    <w:rsid w:val="0046745B"/>
    <w:rsid w:val="00467E2C"/>
    <w:rsid w:val="00470E99"/>
    <w:rsid w:val="00472020"/>
    <w:rsid w:val="00475BA5"/>
    <w:rsid w:val="0047613B"/>
    <w:rsid w:val="00477471"/>
    <w:rsid w:val="00477B60"/>
    <w:rsid w:val="00480118"/>
    <w:rsid w:val="00480DBD"/>
    <w:rsid w:val="00483A07"/>
    <w:rsid w:val="00490174"/>
    <w:rsid w:val="004905A2"/>
    <w:rsid w:val="004937AF"/>
    <w:rsid w:val="004942EB"/>
    <w:rsid w:val="00494CC5"/>
    <w:rsid w:val="00495B7F"/>
    <w:rsid w:val="00496392"/>
    <w:rsid w:val="004A0A99"/>
    <w:rsid w:val="004A0FE5"/>
    <w:rsid w:val="004A19D6"/>
    <w:rsid w:val="004A381C"/>
    <w:rsid w:val="004A456D"/>
    <w:rsid w:val="004A57D7"/>
    <w:rsid w:val="004A5B85"/>
    <w:rsid w:val="004A5E6C"/>
    <w:rsid w:val="004A67B5"/>
    <w:rsid w:val="004B0D90"/>
    <w:rsid w:val="004B191D"/>
    <w:rsid w:val="004B2EF0"/>
    <w:rsid w:val="004B317F"/>
    <w:rsid w:val="004B3DCC"/>
    <w:rsid w:val="004B6D62"/>
    <w:rsid w:val="004C018B"/>
    <w:rsid w:val="004C0666"/>
    <w:rsid w:val="004C18A8"/>
    <w:rsid w:val="004C1B28"/>
    <w:rsid w:val="004C250F"/>
    <w:rsid w:val="004C516F"/>
    <w:rsid w:val="004C5A10"/>
    <w:rsid w:val="004C79A3"/>
    <w:rsid w:val="004C7E79"/>
    <w:rsid w:val="004C7EC7"/>
    <w:rsid w:val="004D1E2C"/>
    <w:rsid w:val="004D3A67"/>
    <w:rsid w:val="004D4214"/>
    <w:rsid w:val="004D46F3"/>
    <w:rsid w:val="004D58CC"/>
    <w:rsid w:val="004D6424"/>
    <w:rsid w:val="004D6AE8"/>
    <w:rsid w:val="004D7590"/>
    <w:rsid w:val="004E0C51"/>
    <w:rsid w:val="004E0F11"/>
    <w:rsid w:val="004E208E"/>
    <w:rsid w:val="004E2AB6"/>
    <w:rsid w:val="004E3BBF"/>
    <w:rsid w:val="004E5E12"/>
    <w:rsid w:val="004E60E9"/>
    <w:rsid w:val="004E67EB"/>
    <w:rsid w:val="004E7C53"/>
    <w:rsid w:val="004F0B7B"/>
    <w:rsid w:val="004F0D6F"/>
    <w:rsid w:val="004F0F64"/>
    <w:rsid w:val="004F1F8D"/>
    <w:rsid w:val="004F29FE"/>
    <w:rsid w:val="004F3924"/>
    <w:rsid w:val="004F46DC"/>
    <w:rsid w:val="004F50F9"/>
    <w:rsid w:val="004F6A3B"/>
    <w:rsid w:val="004F6D17"/>
    <w:rsid w:val="004F79A5"/>
    <w:rsid w:val="004F7A7B"/>
    <w:rsid w:val="00503713"/>
    <w:rsid w:val="00503CCD"/>
    <w:rsid w:val="005044C7"/>
    <w:rsid w:val="005050F9"/>
    <w:rsid w:val="00511251"/>
    <w:rsid w:val="00511702"/>
    <w:rsid w:val="0051170F"/>
    <w:rsid w:val="0051216B"/>
    <w:rsid w:val="00512DA9"/>
    <w:rsid w:val="0051541B"/>
    <w:rsid w:val="005160F0"/>
    <w:rsid w:val="005163A9"/>
    <w:rsid w:val="00516DBE"/>
    <w:rsid w:val="00516DE5"/>
    <w:rsid w:val="00517D18"/>
    <w:rsid w:val="00520EC4"/>
    <w:rsid w:val="00522EF5"/>
    <w:rsid w:val="005243C8"/>
    <w:rsid w:val="00524CE0"/>
    <w:rsid w:val="00525914"/>
    <w:rsid w:val="00526206"/>
    <w:rsid w:val="005262E9"/>
    <w:rsid w:val="00526379"/>
    <w:rsid w:val="0052639B"/>
    <w:rsid w:val="005266F2"/>
    <w:rsid w:val="005270FD"/>
    <w:rsid w:val="00527973"/>
    <w:rsid w:val="00530741"/>
    <w:rsid w:val="005313F0"/>
    <w:rsid w:val="0053188E"/>
    <w:rsid w:val="0053194C"/>
    <w:rsid w:val="00533114"/>
    <w:rsid w:val="005340F9"/>
    <w:rsid w:val="0053430E"/>
    <w:rsid w:val="00534A07"/>
    <w:rsid w:val="0053502F"/>
    <w:rsid w:val="005404C6"/>
    <w:rsid w:val="005407FA"/>
    <w:rsid w:val="00541048"/>
    <w:rsid w:val="00543FB2"/>
    <w:rsid w:val="00543FB6"/>
    <w:rsid w:val="00544682"/>
    <w:rsid w:val="00544A9B"/>
    <w:rsid w:val="00545796"/>
    <w:rsid w:val="00546907"/>
    <w:rsid w:val="00547717"/>
    <w:rsid w:val="00551C27"/>
    <w:rsid w:val="0055262E"/>
    <w:rsid w:val="00556E25"/>
    <w:rsid w:val="00560565"/>
    <w:rsid w:val="00562F14"/>
    <w:rsid w:val="00564E5F"/>
    <w:rsid w:val="00566BA7"/>
    <w:rsid w:val="00566D40"/>
    <w:rsid w:val="00570033"/>
    <w:rsid w:val="00570572"/>
    <w:rsid w:val="005705BC"/>
    <w:rsid w:val="00571EDC"/>
    <w:rsid w:val="005720E4"/>
    <w:rsid w:val="00574541"/>
    <w:rsid w:val="00577EA1"/>
    <w:rsid w:val="00580346"/>
    <w:rsid w:val="00581101"/>
    <w:rsid w:val="0058125A"/>
    <w:rsid w:val="00581788"/>
    <w:rsid w:val="0058217E"/>
    <w:rsid w:val="0058226D"/>
    <w:rsid w:val="00584278"/>
    <w:rsid w:val="005849C0"/>
    <w:rsid w:val="00584BDC"/>
    <w:rsid w:val="005850CC"/>
    <w:rsid w:val="00586536"/>
    <w:rsid w:val="005872AE"/>
    <w:rsid w:val="005879F0"/>
    <w:rsid w:val="005909EE"/>
    <w:rsid w:val="00590A46"/>
    <w:rsid w:val="005918EF"/>
    <w:rsid w:val="00592E28"/>
    <w:rsid w:val="00592FBF"/>
    <w:rsid w:val="00593311"/>
    <w:rsid w:val="00593477"/>
    <w:rsid w:val="00593F32"/>
    <w:rsid w:val="00595803"/>
    <w:rsid w:val="005A06C0"/>
    <w:rsid w:val="005A06FC"/>
    <w:rsid w:val="005A14C7"/>
    <w:rsid w:val="005A15F6"/>
    <w:rsid w:val="005A2DB6"/>
    <w:rsid w:val="005A31CB"/>
    <w:rsid w:val="005A6291"/>
    <w:rsid w:val="005B01F5"/>
    <w:rsid w:val="005B05FF"/>
    <w:rsid w:val="005B1322"/>
    <w:rsid w:val="005B3130"/>
    <w:rsid w:val="005B329C"/>
    <w:rsid w:val="005B356C"/>
    <w:rsid w:val="005B3E91"/>
    <w:rsid w:val="005B4303"/>
    <w:rsid w:val="005B45DC"/>
    <w:rsid w:val="005B48D6"/>
    <w:rsid w:val="005B4B2E"/>
    <w:rsid w:val="005B7D15"/>
    <w:rsid w:val="005C0CA3"/>
    <w:rsid w:val="005C10D4"/>
    <w:rsid w:val="005C10EF"/>
    <w:rsid w:val="005C3FBF"/>
    <w:rsid w:val="005C46B1"/>
    <w:rsid w:val="005C687D"/>
    <w:rsid w:val="005C6CD7"/>
    <w:rsid w:val="005C7745"/>
    <w:rsid w:val="005C7C1B"/>
    <w:rsid w:val="005C7E91"/>
    <w:rsid w:val="005D00D8"/>
    <w:rsid w:val="005D016C"/>
    <w:rsid w:val="005D19F2"/>
    <w:rsid w:val="005D2690"/>
    <w:rsid w:val="005D27BE"/>
    <w:rsid w:val="005D2F17"/>
    <w:rsid w:val="005D3577"/>
    <w:rsid w:val="005D41EB"/>
    <w:rsid w:val="005D4230"/>
    <w:rsid w:val="005D49D0"/>
    <w:rsid w:val="005D56ED"/>
    <w:rsid w:val="005D5A00"/>
    <w:rsid w:val="005D6770"/>
    <w:rsid w:val="005D78E8"/>
    <w:rsid w:val="005E1011"/>
    <w:rsid w:val="005E2818"/>
    <w:rsid w:val="005E32CD"/>
    <w:rsid w:val="005E58BB"/>
    <w:rsid w:val="005E644E"/>
    <w:rsid w:val="005E697B"/>
    <w:rsid w:val="005E7AEE"/>
    <w:rsid w:val="005F1EC0"/>
    <w:rsid w:val="005F2F0A"/>
    <w:rsid w:val="005F3926"/>
    <w:rsid w:val="005F3CE8"/>
    <w:rsid w:val="005F4608"/>
    <w:rsid w:val="005F6706"/>
    <w:rsid w:val="005F6F38"/>
    <w:rsid w:val="005F7187"/>
    <w:rsid w:val="005F736A"/>
    <w:rsid w:val="00602681"/>
    <w:rsid w:val="00603D0C"/>
    <w:rsid w:val="006042A8"/>
    <w:rsid w:val="00604315"/>
    <w:rsid w:val="00604378"/>
    <w:rsid w:val="00604AF5"/>
    <w:rsid w:val="006058DF"/>
    <w:rsid w:val="006059F4"/>
    <w:rsid w:val="006060F6"/>
    <w:rsid w:val="00606D79"/>
    <w:rsid w:val="00610BC3"/>
    <w:rsid w:val="006113FD"/>
    <w:rsid w:val="00611CCF"/>
    <w:rsid w:val="00611F55"/>
    <w:rsid w:val="00612B3C"/>
    <w:rsid w:val="00612DE5"/>
    <w:rsid w:val="006134E3"/>
    <w:rsid w:val="00614932"/>
    <w:rsid w:val="00614934"/>
    <w:rsid w:val="00615D63"/>
    <w:rsid w:val="00615FCA"/>
    <w:rsid w:val="00616B86"/>
    <w:rsid w:val="00624717"/>
    <w:rsid w:val="00624E78"/>
    <w:rsid w:val="006256DF"/>
    <w:rsid w:val="006257B8"/>
    <w:rsid w:val="006266C7"/>
    <w:rsid w:val="00627089"/>
    <w:rsid w:val="0062799A"/>
    <w:rsid w:val="00630925"/>
    <w:rsid w:val="00630954"/>
    <w:rsid w:val="00630E19"/>
    <w:rsid w:val="00630E7C"/>
    <w:rsid w:val="0063137E"/>
    <w:rsid w:val="00632854"/>
    <w:rsid w:val="006340E0"/>
    <w:rsid w:val="006351AA"/>
    <w:rsid w:val="0063669B"/>
    <w:rsid w:val="00636B38"/>
    <w:rsid w:val="00640C29"/>
    <w:rsid w:val="00641859"/>
    <w:rsid w:val="00641A64"/>
    <w:rsid w:val="00641DC9"/>
    <w:rsid w:val="006427E6"/>
    <w:rsid w:val="00642CDA"/>
    <w:rsid w:val="006430DB"/>
    <w:rsid w:val="00645DCC"/>
    <w:rsid w:val="00645ED3"/>
    <w:rsid w:val="00646497"/>
    <w:rsid w:val="0064753A"/>
    <w:rsid w:val="00647560"/>
    <w:rsid w:val="00647E19"/>
    <w:rsid w:val="00651228"/>
    <w:rsid w:val="006528DE"/>
    <w:rsid w:val="00652D7C"/>
    <w:rsid w:val="00652E0B"/>
    <w:rsid w:val="00653981"/>
    <w:rsid w:val="00654520"/>
    <w:rsid w:val="00654B5A"/>
    <w:rsid w:val="00654EF7"/>
    <w:rsid w:val="00657D6A"/>
    <w:rsid w:val="00660046"/>
    <w:rsid w:val="00660233"/>
    <w:rsid w:val="00660BE6"/>
    <w:rsid w:val="00660C83"/>
    <w:rsid w:val="0066375C"/>
    <w:rsid w:val="006637DA"/>
    <w:rsid w:val="00664A93"/>
    <w:rsid w:val="00666F09"/>
    <w:rsid w:val="00670510"/>
    <w:rsid w:val="00670859"/>
    <w:rsid w:val="00670F3F"/>
    <w:rsid w:val="006715B4"/>
    <w:rsid w:val="00671EFF"/>
    <w:rsid w:val="00673DBF"/>
    <w:rsid w:val="0067586A"/>
    <w:rsid w:val="006759F5"/>
    <w:rsid w:val="00675D99"/>
    <w:rsid w:val="00675EFA"/>
    <w:rsid w:val="00677ADB"/>
    <w:rsid w:val="00680474"/>
    <w:rsid w:val="006804FA"/>
    <w:rsid w:val="006805BF"/>
    <w:rsid w:val="00681B62"/>
    <w:rsid w:val="006833DB"/>
    <w:rsid w:val="00684494"/>
    <w:rsid w:val="00686C60"/>
    <w:rsid w:val="00686F11"/>
    <w:rsid w:val="00687D6D"/>
    <w:rsid w:val="006908C7"/>
    <w:rsid w:val="00691FE9"/>
    <w:rsid w:val="00692AA0"/>
    <w:rsid w:val="006930CC"/>
    <w:rsid w:val="00694E35"/>
    <w:rsid w:val="0069576A"/>
    <w:rsid w:val="00695D2E"/>
    <w:rsid w:val="00695FE1"/>
    <w:rsid w:val="00696993"/>
    <w:rsid w:val="0069719D"/>
    <w:rsid w:val="0069766F"/>
    <w:rsid w:val="006A1A3A"/>
    <w:rsid w:val="006A1BF2"/>
    <w:rsid w:val="006A2227"/>
    <w:rsid w:val="006A2477"/>
    <w:rsid w:val="006A2E2E"/>
    <w:rsid w:val="006A3790"/>
    <w:rsid w:val="006A47DF"/>
    <w:rsid w:val="006A4E9E"/>
    <w:rsid w:val="006A5309"/>
    <w:rsid w:val="006A5B73"/>
    <w:rsid w:val="006A5F4C"/>
    <w:rsid w:val="006A5F99"/>
    <w:rsid w:val="006A6559"/>
    <w:rsid w:val="006B17A0"/>
    <w:rsid w:val="006B19CC"/>
    <w:rsid w:val="006B1B74"/>
    <w:rsid w:val="006B1D53"/>
    <w:rsid w:val="006B2089"/>
    <w:rsid w:val="006B2E02"/>
    <w:rsid w:val="006B3413"/>
    <w:rsid w:val="006B4871"/>
    <w:rsid w:val="006B4A82"/>
    <w:rsid w:val="006B5992"/>
    <w:rsid w:val="006B652D"/>
    <w:rsid w:val="006B7352"/>
    <w:rsid w:val="006B7E2A"/>
    <w:rsid w:val="006C0170"/>
    <w:rsid w:val="006C038E"/>
    <w:rsid w:val="006C0829"/>
    <w:rsid w:val="006C0AA0"/>
    <w:rsid w:val="006C0ED8"/>
    <w:rsid w:val="006C16EC"/>
    <w:rsid w:val="006C19C0"/>
    <w:rsid w:val="006C481A"/>
    <w:rsid w:val="006C4EBE"/>
    <w:rsid w:val="006C5645"/>
    <w:rsid w:val="006C58B3"/>
    <w:rsid w:val="006C6B2C"/>
    <w:rsid w:val="006C7F39"/>
    <w:rsid w:val="006D27E8"/>
    <w:rsid w:val="006D3BD1"/>
    <w:rsid w:val="006D4EE5"/>
    <w:rsid w:val="006D7109"/>
    <w:rsid w:val="006E0000"/>
    <w:rsid w:val="006E0AB3"/>
    <w:rsid w:val="006E12FB"/>
    <w:rsid w:val="006E20EF"/>
    <w:rsid w:val="006E22F2"/>
    <w:rsid w:val="006E3B7A"/>
    <w:rsid w:val="006E4573"/>
    <w:rsid w:val="006E5A80"/>
    <w:rsid w:val="006E5D26"/>
    <w:rsid w:val="006E61BB"/>
    <w:rsid w:val="006E6848"/>
    <w:rsid w:val="006E6DB0"/>
    <w:rsid w:val="006F0482"/>
    <w:rsid w:val="006F0B65"/>
    <w:rsid w:val="006F2511"/>
    <w:rsid w:val="006F2A46"/>
    <w:rsid w:val="006F3BC2"/>
    <w:rsid w:val="006F5567"/>
    <w:rsid w:val="006F6367"/>
    <w:rsid w:val="006F673D"/>
    <w:rsid w:val="006F6ADD"/>
    <w:rsid w:val="006F7C31"/>
    <w:rsid w:val="007013BF"/>
    <w:rsid w:val="00701506"/>
    <w:rsid w:val="00701AA3"/>
    <w:rsid w:val="00702488"/>
    <w:rsid w:val="0070440B"/>
    <w:rsid w:val="00704421"/>
    <w:rsid w:val="00704A52"/>
    <w:rsid w:val="007053A4"/>
    <w:rsid w:val="00705838"/>
    <w:rsid w:val="007063EE"/>
    <w:rsid w:val="00706CF1"/>
    <w:rsid w:val="007108AA"/>
    <w:rsid w:val="00710938"/>
    <w:rsid w:val="00712C6A"/>
    <w:rsid w:val="00712F1F"/>
    <w:rsid w:val="007137CA"/>
    <w:rsid w:val="007142C7"/>
    <w:rsid w:val="00715B16"/>
    <w:rsid w:val="007176E4"/>
    <w:rsid w:val="007216E0"/>
    <w:rsid w:val="00721828"/>
    <w:rsid w:val="00722AFD"/>
    <w:rsid w:val="00723AAD"/>
    <w:rsid w:val="00723FB5"/>
    <w:rsid w:val="007247FD"/>
    <w:rsid w:val="00724A02"/>
    <w:rsid w:val="0072622D"/>
    <w:rsid w:val="0072693E"/>
    <w:rsid w:val="007274AA"/>
    <w:rsid w:val="00727F91"/>
    <w:rsid w:val="00730A86"/>
    <w:rsid w:val="00731DAD"/>
    <w:rsid w:val="00732065"/>
    <w:rsid w:val="00732558"/>
    <w:rsid w:val="00732B39"/>
    <w:rsid w:val="00733D9C"/>
    <w:rsid w:val="00736DA7"/>
    <w:rsid w:val="00736E52"/>
    <w:rsid w:val="007377E6"/>
    <w:rsid w:val="00737AF7"/>
    <w:rsid w:val="00737D63"/>
    <w:rsid w:val="00740D4E"/>
    <w:rsid w:val="0074249A"/>
    <w:rsid w:val="00743194"/>
    <w:rsid w:val="00743BF8"/>
    <w:rsid w:val="00744A35"/>
    <w:rsid w:val="00744A84"/>
    <w:rsid w:val="00744D49"/>
    <w:rsid w:val="0074500B"/>
    <w:rsid w:val="00745560"/>
    <w:rsid w:val="007458AC"/>
    <w:rsid w:val="00746265"/>
    <w:rsid w:val="00746304"/>
    <w:rsid w:val="00747E06"/>
    <w:rsid w:val="00750536"/>
    <w:rsid w:val="00751DF6"/>
    <w:rsid w:val="00751E5F"/>
    <w:rsid w:val="00753560"/>
    <w:rsid w:val="00753AA4"/>
    <w:rsid w:val="00754D6C"/>
    <w:rsid w:val="00754EB5"/>
    <w:rsid w:val="00754EDC"/>
    <w:rsid w:val="00755591"/>
    <w:rsid w:val="0075583A"/>
    <w:rsid w:val="007568CB"/>
    <w:rsid w:val="007570E8"/>
    <w:rsid w:val="007572F2"/>
    <w:rsid w:val="00757459"/>
    <w:rsid w:val="007577B4"/>
    <w:rsid w:val="00761129"/>
    <w:rsid w:val="00761BF2"/>
    <w:rsid w:val="00761EC1"/>
    <w:rsid w:val="007626A9"/>
    <w:rsid w:val="00762A25"/>
    <w:rsid w:val="00762F48"/>
    <w:rsid w:val="00763D0E"/>
    <w:rsid w:val="007644DA"/>
    <w:rsid w:val="007653A6"/>
    <w:rsid w:val="007666F8"/>
    <w:rsid w:val="00767E04"/>
    <w:rsid w:val="00770C07"/>
    <w:rsid w:val="00772755"/>
    <w:rsid w:val="00772CFD"/>
    <w:rsid w:val="00774240"/>
    <w:rsid w:val="00775C32"/>
    <w:rsid w:val="00776828"/>
    <w:rsid w:val="00776B44"/>
    <w:rsid w:val="00780218"/>
    <w:rsid w:val="007806A1"/>
    <w:rsid w:val="0078140B"/>
    <w:rsid w:val="007815F2"/>
    <w:rsid w:val="007816CF"/>
    <w:rsid w:val="007819CC"/>
    <w:rsid w:val="00781E09"/>
    <w:rsid w:val="0078396A"/>
    <w:rsid w:val="00783F80"/>
    <w:rsid w:val="0078537F"/>
    <w:rsid w:val="00786D29"/>
    <w:rsid w:val="0078703F"/>
    <w:rsid w:val="007875BF"/>
    <w:rsid w:val="00787641"/>
    <w:rsid w:val="00787F5B"/>
    <w:rsid w:val="007908C8"/>
    <w:rsid w:val="00790C8B"/>
    <w:rsid w:val="0079157B"/>
    <w:rsid w:val="00791A4E"/>
    <w:rsid w:val="00791D5D"/>
    <w:rsid w:val="00791DAC"/>
    <w:rsid w:val="00792CF5"/>
    <w:rsid w:val="00793077"/>
    <w:rsid w:val="007931DD"/>
    <w:rsid w:val="007933BB"/>
    <w:rsid w:val="007933ED"/>
    <w:rsid w:val="007939E4"/>
    <w:rsid w:val="007958EC"/>
    <w:rsid w:val="00796A1A"/>
    <w:rsid w:val="00797709"/>
    <w:rsid w:val="00797CDE"/>
    <w:rsid w:val="007A102A"/>
    <w:rsid w:val="007A2476"/>
    <w:rsid w:val="007A2586"/>
    <w:rsid w:val="007A3829"/>
    <w:rsid w:val="007A4655"/>
    <w:rsid w:val="007A531F"/>
    <w:rsid w:val="007B152C"/>
    <w:rsid w:val="007B160E"/>
    <w:rsid w:val="007B1E09"/>
    <w:rsid w:val="007B2167"/>
    <w:rsid w:val="007B2797"/>
    <w:rsid w:val="007B2FE4"/>
    <w:rsid w:val="007B3F5D"/>
    <w:rsid w:val="007B407D"/>
    <w:rsid w:val="007B4570"/>
    <w:rsid w:val="007B4601"/>
    <w:rsid w:val="007B5874"/>
    <w:rsid w:val="007C0403"/>
    <w:rsid w:val="007C1444"/>
    <w:rsid w:val="007C1EE5"/>
    <w:rsid w:val="007C2D6F"/>
    <w:rsid w:val="007C30CD"/>
    <w:rsid w:val="007C34CE"/>
    <w:rsid w:val="007C45A8"/>
    <w:rsid w:val="007C501C"/>
    <w:rsid w:val="007C6921"/>
    <w:rsid w:val="007C7A05"/>
    <w:rsid w:val="007C7A7B"/>
    <w:rsid w:val="007D05E4"/>
    <w:rsid w:val="007D27E8"/>
    <w:rsid w:val="007D3CD0"/>
    <w:rsid w:val="007D3F0E"/>
    <w:rsid w:val="007D543D"/>
    <w:rsid w:val="007D63BC"/>
    <w:rsid w:val="007D642C"/>
    <w:rsid w:val="007D6927"/>
    <w:rsid w:val="007D7B26"/>
    <w:rsid w:val="007E0CC5"/>
    <w:rsid w:val="007E1222"/>
    <w:rsid w:val="007E1BFB"/>
    <w:rsid w:val="007E1E30"/>
    <w:rsid w:val="007E2065"/>
    <w:rsid w:val="007E26CF"/>
    <w:rsid w:val="007E4707"/>
    <w:rsid w:val="007E4A96"/>
    <w:rsid w:val="007E4C13"/>
    <w:rsid w:val="007E6048"/>
    <w:rsid w:val="007E6228"/>
    <w:rsid w:val="007E638F"/>
    <w:rsid w:val="007E653E"/>
    <w:rsid w:val="007E6AE0"/>
    <w:rsid w:val="007E6EBD"/>
    <w:rsid w:val="007F011B"/>
    <w:rsid w:val="007F2721"/>
    <w:rsid w:val="007F3800"/>
    <w:rsid w:val="007F3F19"/>
    <w:rsid w:val="007F4F52"/>
    <w:rsid w:val="007F4F8B"/>
    <w:rsid w:val="007F635A"/>
    <w:rsid w:val="007F69B3"/>
    <w:rsid w:val="008006C3"/>
    <w:rsid w:val="00800AC5"/>
    <w:rsid w:val="00802E22"/>
    <w:rsid w:val="00803F27"/>
    <w:rsid w:val="00803F3F"/>
    <w:rsid w:val="0080421E"/>
    <w:rsid w:val="00805B9D"/>
    <w:rsid w:val="00806553"/>
    <w:rsid w:val="0080797D"/>
    <w:rsid w:val="0081126B"/>
    <w:rsid w:val="00811509"/>
    <w:rsid w:val="00814A35"/>
    <w:rsid w:val="00815A29"/>
    <w:rsid w:val="008170DE"/>
    <w:rsid w:val="0081726E"/>
    <w:rsid w:val="00817658"/>
    <w:rsid w:val="00820AC5"/>
    <w:rsid w:val="00821901"/>
    <w:rsid w:val="00821B59"/>
    <w:rsid w:val="00821BF3"/>
    <w:rsid w:val="00822528"/>
    <w:rsid w:val="00822D10"/>
    <w:rsid w:val="008234FC"/>
    <w:rsid w:val="00825044"/>
    <w:rsid w:val="00825CC8"/>
    <w:rsid w:val="00830BAF"/>
    <w:rsid w:val="00831E00"/>
    <w:rsid w:val="00832200"/>
    <w:rsid w:val="00832CEC"/>
    <w:rsid w:val="0083343C"/>
    <w:rsid w:val="00833913"/>
    <w:rsid w:val="00833E21"/>
    <w:rsid w:val="00834667"/>
    <w:rsid w:val="0083730F"/>
    <w:rsid w:val="008410B8"/>
    <w:rsid w:val="008422AC"/>
    <w:rsid w:val="00842D82"/>
    <w:rsid w:val="0084300A"/>
    <w:rsid w:val="00843608"/>
    <w:rsid w:val="00844028"/>
    <w:rsid w:val="008448FF"/>
    <w:rsid w:val="008466E5"/>
    <w:rsid w:val="00846AEF"/>
    <w:rsid w:val="008478E0"/>
    <w:rsid w:val="00847929"/>
    <w:rsid w:val="008505D5"/>
    <w:rsid w:val="00851394"/>
    <w:rsid w:val="00851869"/>
    <w:rsid w:val="00851F0B"/>
    <w:rsid w:val="00852C5B"/>
    <w:rsid w:val="00854178"/>
    <w:rsid w:val="00854C5D"/>
    <w:rsid w:val="0085681E"/>
    <w:rsid w:val="00856E9B"/>
    <w:rsid w:val="00857014"/>
    <w:rsid w:val="00857AEE"/>
    <w:rsid w:val="008602C6"/>
    <w:rsid w:val="008610A5"/>
    <w:rsid w:val="00861E3F"/>
    <w:rsid w:val="00864477"/>
    <w:rsid w:val="0086526E"/>
    <w:rsid w:val="008673E9"/>
    <w:rsid w:val="00867ECC"/>
    <w:rsid w:val="008707C3"/>
    <w:rsid w:val="008729E9"/>
    <w:rsid w:val="00872A17"/>
    <w:rsid w:val="00872F96"/>
    <w:rsid w:val="00873769"/>
    <w:rsid w:val="008749E8"/>
    <w:rsid w:val="00874EB7"/>
    <w:rsid w:val="00875C5C"/>
    <w:rsid w:val="0087646A"/>
    <w:rsid w:val="00876717"/>
    <w:rsid w:val="00876EA9"/>
    <w:rsid w:val="0087723E"/>
    <w:rsid w:val="00877BA2"/>
    <w:rsid w:val="00880832"/>
    <w:rsid w:val="00882246"/>
    <w:rsid w:val="00883BC1"/>
    <w:rsid w:val="00884C35"/>
    <w:rsid w:val="00886BDE"/>
    <w:rsid w:val="008904E6"/>
    <w:rsid w:val="00891541"/>
    <w:rsid w:val="0089154B"/>
    <w:rsid w:val="008916B9"/>
    <w:rsid w:val="008917A3"/>
    <w:rsid w:val="008930FF"/>
    <w:rsid w:val="00893799"/>
    <w:rsid w:val="00893924"/>
    <w:rsid w:val="00895A1E"/>
    <w:rsid w:val="00896588"/>
    <w:rsid w:val="008A0A04"/>
    <w:rsid w:val="008A0C55"/>
    <w:rsid w:val="008A1464"/>
    <w:rsid w:val="008A21A5"/>
    <w:rsid w:val="008A25AF"/>
    <w:rsid w:val="008A3034"/>
    <w:rsid w:val="008A41CB"/>
    <w:rsid w:val="008A46BA"/>
    <w:rsid w:val="008A4D3F"/>
    <w:rsid w:val="008A541D"/>
    <w:rsid w:val="008A6B80"/>
    <w:rsid w:val="008A73D5"/>
    <w:rsid w:val="008B0C1A"/>
    <w:rsid w:val="008B156D"/>
    <w:rsid w:val="008B2B64"/>
    <w:rsid w:val="008B3881"/>
    <w:rsid w:val="008B3BC2"/>
    <w:rsid w:val="008B4DF0"/>
    <w:rsid w:val="008B513F"/>
    <w:rsid w:val="008B6221"/>
    <w:rsid w:val="008B7AAA"/>
    <w:rsid w:val="008C0510"/>
    <w:rsid w:val="008C2400"/>
    <w:rsid w:val="008C298A"/>
    <w:rsid w:val="008C4D3A"/>
    <w:rsid w:val="008C588A"/>
    <w:rsid w:val="008C64E6"/>
    <w:rsid w:val="008C7B94"/>
    <w:rsid w:val="008D0603"/>
    <w:rsid w:val="008D0B6B"/>
    <w:rsid w:val="008D0C3B"/>
    <w:rsid w:val="008D0D9E"/>
    <w:rsid w:val="008D12BC"/>
    <w:rsid w:val="008D23D2"/>
    <w:rsid w:val="008D253C"/>
    <w:rsid w:val="008D2618"/>
    <w:rsid w:val="008D387D"/>
    <w:rsid w:val="008D438B"/>
    <w:rsid w:val="008D6348"/>
    <w:rsid w:val="008D7227"/>
    <w:rsid w:val="008D72AA"/>
    <w:rsid w:val="008D743A"/>
    <w:rsid w:val="008E1690"/>
    <w:rsid w:val="008E177E"/>
    <w:rsid w:val="008E3341"/>
    <w:rsid w:val="008E3478"/>
    <w:rsid w:val="008E3D9B"/>
    <w:rsid w:val="008E67C5"/>
    <w:rsid w:val="008F065B"/>
    <w:rsid w:val="008F086C"/>
    <w:rsid w:val="008F2F6B"/>
    <w:rsid w:val="008F3E47"/>
    <w:rsid w:val="008F4474"/>
    <w:rsid w:val="008F5181"/>
    <w:rsid w:val="008F7F89"/>
    <w:rsid w:val="0090087D"/>
    <w:rsid w:val="00900ECF"/>
    <w:rsid w:val="00900F76"/>
    <w:rsid w:val="00902072"/>
    <w:rsid w:val="00902ED5"/>
    <w:rsid w:val="009036C2"/>
    <w:rsid w:val="00903C40"/>
    <w:rsid w:val="00903E8A"/>
    <w:rsid w:val="009040B4"/>
    <w:rsid w:val="009040FA"/>
    <w:rsid w:val="009043CD"/>
    <w:rsid w:val="009050C0"/>
    <w:rsid w:val="0090527E"/>
    <w:rsid w:val="009057A1"/>
    <w:rsid w:val="0090671E"/>
    <w:rsid w:val="00907C31"/>
    <w:rsid w:val="00907EA6"/>
    <w:rsid w:val="00910DA2"/>
    <w:rsid w:val="009113C4"/>
    <w:rsid w:val="00913F78"/>
    <w:rsid w:val="0091429C"/>
    <w:rsid w:val="00914C1F"/>
    <w:rsid w:val="00915DB5"/>
    <w:rsid w:val="00916D82"/>
    <w:rsid w:val="009202D1"/>
    <w:rsid w:val="009208CD"/>
    <w:rsid w:val="00922B70"/>
    <w:rsid w:val="00922E3E"/>
    <w:rsid w:val="00924325"/>
    <w:rsid w:val="00925F22"/>
    <w:rsid w:val="00926E5A"/>
    <w:rsid w:val="009279C6"/>
    <w:rsid w:val="009308B1"/>
    <w:rsid w:val="00932756"/>
    <w:rsid w:val="00932D5D"/>
    <w:rsid w:val="00933268"/>
    <w:rsid w:val="00933657"/>
    <w:rsid w:val="00934F62"/>
    <w:rsid w:val="0093535B"/>
    <w:rsid w:val="00935621"/>
    <w:rsid w:val="00937BD1"/>
    <w:rsid w:val="00941086"/>
    <w:rsid w:val="00941409"/>
    <w:rsid w:val="009418BD"/>
    <w:rsid w:val="009419A9"/>
    <w:rsid w:val="00942A2D"/>
    <w:rsid w:val="00942C7E"/>
    <w:rsid w:val="00943359"/>
    <w:rsid w:val="0094395C"/>
    <w:rsid w:val="009440FF"/>
    <w:rsid w:val="00944566"/>
    <w:rsid w:val="009448AE"/>
    <w:rsid w:val="00944D22"/>
    <w:rsid w:val="00945FC5"/>
    <w:rsid w:val="00946AFB"/>
    <w:rsid w:val="009472DC"/>
    <w:rsid w:val="009504CD"/>
    <w:rsid w:val="00952A15"/>
    <w:rsid w:val="00952AC7"/>
    <w:rsid w:val="00953272"/>
    <w:rsid w:val="00953CA1"/>
    <w:rsid w:val="00953D82"/>
    <w:rsid w:val="00954032"/>
    <w:rsid w:val="00954588"/>
    <w:rsid w:val="00956412"/>
    <w:rsid w:val="0096063C"/>
    <w:rsid w:val="009610E5"/>
    <w:rsid w:val="009616DA"/>
    <w:rsid w:val="00961923"/>
    <w:rsid w:val="00962A38"/>
    <w:rsid w:val="00962B6E"/>
    <w:rsid w:val="00963058"/>
    <w:rsid w:val="00963FFC"/>
    <w:rsid w:val="0096419F"/>
    <w:rsid w:val="009643BA"/>
    <w:rsid w:val="00964FF9"/>
    <w:rsid w:val="00965D57"/>
    <w:rsid w:val="00965FCB"/>
    <w:rsid w:val="0096699E"/>
    <w:rsid w:val="00967BCD"/>
    <w:rsid w:val="00970017"/>
    <w:rsid w:val="00970067"/>
    <w:rsid w:val="00970602"/>
    <w:rsid w:val="009707B5"/>
    <w:rsid w:val="00970B90"/>
    <w:rsid w:val="009711D5"/>
    <w:rsid w:val="00971D3B"/>
    <w:rsid w:val="009732EA"/>
    <w:rsid w:val="009733C1"/>
    <w:rsid w:val="00973C58"/>
    <w:rsid w:val="00974D5C"/>
    <w:rsid w:val="00975294"/>
    <w:rsid w:val="009761A3"/>
    <w:rsid w:val="009761C5"/>
    <w:rsid w:val="0097762E"/>
    <w:rsid w:val="0098049E"/>
    <w:rsid w:val="009805DB"/>
    <w:rsid w:val="00980CC2"/>
    <w:rsid w:val="00981787"/>
    <w:rsid w:val="00981815"/>
    <w:rsid w:val="00983161"/>
    <w:rsid w:val="0098406A"/>
    <w:rsid w:val="00984631"/>
    <w:rsid w:val="00985F28"/>
    <w:rsid w:val="0098658D"/>
    <w:rsid w:val="009872A4"/>
    <w:rsid w:val="0098750D"/>
    <w:rsid w:val="009875E5"/>
    <w:rsid w:val="00987B03"/>
    <w:rsid w:val="00990026"/>
    <w:rsid w:val="009919B3"/>
    <w:rsid w:val="00994235"/>
    <w:rsid w:val="00996C4A"/>
    <w:rsid w:val="009A007C"/>
    <w:rsid w:val="009A0E26"/>
    <w:rsid w:val="009A2312"/>
    <w:rsid w:val="009A30C8"/>
    <w:rsid w:val="009A31A9"/>
    <w:rsid w:val="009A3216"/>
    <w:rsid w:val="009A4127"/>
    <w:rsid w:val="009A6575"/>
    <w:rsid w:val="009B0827"/>
    <w:rsid w:val="009B0F73"/>
    <w:rsid w:val="009B11EE"/>
    <w:rsid w:val="009B24BD"/>
    <w:rsid w:val="009B346B"/>
    <w:rsid w:val="009B7DEB"/>
    <w:rsid w:val="009C03B2"/>
    <w:rsid w:val="009C0B71"/>
    <w:rsid w:val="009C1691"/>
    <w:rsid w:val="009C180E"/>
    <w:rsid w:val="009C2164"/>
    <w:rsid w:val="009C2CB5"/>
    <w:rsid w:val="009C3A8A"/>
    <w:rsid w:val="009C4A94"/>
    <w:rsid w:val="009C4B88"/>
    <w:rsid w:val="009C5561"/>
    <w:rsid w:val="009C5E7F"/>
    <w:rsid w:val="009C5EE6"/>
    <w:rsid w:val="009C7C74"/>
    <w:rsid w:val="009C7CAF"/>
    <w:rsid w:val="009D1276"/>
    <w:rsid w:val="009D137C"/>
    <w:rsid w:val="009D2B0E"/>
    <w:rsid w:val="009D3212"/>
    <w:rsid w:val="009D4B72"/>
    <w:rsid w:val="009D56C2"/>
    <w:rsid w:val="009D61EF"/>
    <w:rsid w:val="009D6A90"/>
    <w:rsid w:val="009D6AB2"/>
    <w:rsid w:val="009D6C74"/>
    <w:rsid w:val="009D6CC4"/>
    <w:rsid w:val="009D750E"/>
    <w:rsid w:val="009E259A"/>
    <w:rsid w:val="009E2CBD"/>
    <w:rsid w:val="009E2F2D"/>
    <w:rsid w:val="009E3342"/>
    <w:rsid w:val="009E36D8"/>
    <w:rsid w:val="009E3794"/>
    <w:rsid w:val="009E3EF5"/>
    <w:rsid w:val="009E45DB"/>
    <w:rsid w:val="009E4B5A"/>
    <w:rsid w:val="009E4C98"/>
    <w:rsid w:val="009E5FB5"/>
    <w:rsid w:val="009E608E"/>
    <w:rsid w:val="009E78E7"/>
    <w:rsid w:val="009F0FEF"/>
    <w:rsid w:val="009F13A5"/>
    <w:rsid w:val="009F3084"/>
    <w:rsid w:val="009F3300"/>
    <w:rsid w:val="009F418B"/>
    <w:rsid w:val="009F561B"/>
    <w:rsid w:val="009F6916"/>
    <w:rsid w:val="009F6FF6"/>
    <w:rsid w:val="00A017C4"/>
    <w:rsid w:val="00A01BE4"/>
    <w:rsid w:val="00A035E7"/>
    <w:rsid w:val="00A065DD"/>
    <w:rsid w:val="00A0721B"/>
    <w:rsid w:val="00A11F37"/>
    <w:rsid w:val="00A17360"/>
    <w:rsid w:val="00A177DE"/>
    <w:rsid w:val="00A17DF3"/>
    <w:rsid w:val="00A20152"/>
    <w:rsid w:val="00A2066F"/>
    <w:rsid w:val="00A207E6"/>
    <w:rsid w:val="00A21E28"/>
    <w:rsid w:val="00A221EF"/>
    <w:rsid w:val="00A2424E"/>
    <w:rsid w:val="00A261AB"/>
    <w:rsid w:val="00A32F4B"/>
    <w:rsid w:val="00A333A8"/>
    <w:rsid w:val="00A3355D"/>
    <w:rsid w:val="00A37F9D"/>
    <w:rsid w:val="00A403A2"/>
    <w:rsid w:val="00A40B47"/>
    <w:rsid w:val="00A41446"/>
    <w:rsid w:val="00A445EF"/>
    <w:rsid w:val="00A4678D"/>
    <w:rsid w:val="00A5006C"/>
    <w:rsid w:val="00A511A8"/>
    <w:rsid w:val="00A515F4"/>
    <w:rsid w:val="00A51CC3"/>
    <w:rsid w:val="00A564F7"/>
    <w:rsid w:val="00A57694"/>
    <w:rsid w:val="00A578AC"/>
    <w:rsid w:val="00A57A71"/>
    <w:rsid w:val="00A616F6"/>
    <w:rsid w:val="00A6249A"/>
    <w:rsid w:val="00A62B45"/>
    <w:rsid w:val="00A63637"/>
    <w:rsid w:val="00A648F8"/>
    <w:rsid w:val="00A65A1A"/>
    <w:rsid w:val="00A665E4"/>
    <w:rsid w:val="00A669C4"/>
    <w:rsid w:val="00A66B6E"/>
    <w:rsid w:val="00A66C90"/>
    <w:rsid w:val="00A67544"/>
    <w:rsid w:val="00A67636"/>
    <w:rsid w:val="00A67CA2"/>
    <w:rsid w:val="00A711D6"/>
    <w:rsid w:val="00A747FA"/>
    <w:rsid w:val="00A7572A"/>
    <w:rsid w:val="00A818CD"/>
    <w:rsid w:val="00A86447"/>
    <w:rsid w:val="00A876B1"/>
    <w:rsid w:val="00A9100D"/>
    <w:rsid w:val="00A9110E"/>
    <w:rsid w:val="00A92C66"/>
    <w:rsid w:val="00A93060"/>
    <w:rsid w:val="00A93DE0"/>
    <w:rsid w:val="00A9408F"/>
    <w:rsid w:val="00A9453B"/>
    <w:rsid w:val="00A94EF2"/>
    <w:rsid w:val="00A96268"/>
    <w:rsid w:val="00A972F5"/>
    <w:rsid w:val="00A97F3C"/>
    <w:rsid w:val="00AA05CC"/>
    <w:rsid w:val="00AA1C1B"/>
    <w:rsid w:val="00AA1EFB"/>
    <w:rsid w:val="00AA249F"/>
    <w:rsid w:val="00AA2519"/>
    <w:rsid w:val="00AA287C"/>
    <w:rsid w:val="00AA29D7"/>
    <w:rsid w:val="00AA2F42"/>
    <w:rsid w:val="00AA3510"/>
    <w:rsid w:val="00AA3881"/>
    <w:rsid w:val="00AA3E3B"/>
    <w:rsid w:val="00AA4921"/>
    <w:rsid w:val="00AA7A29"/>
    <w:rsid w:val="00AB0C63"/>
    <w:rsid w:val="00AB1534"/>
    <w:rsid w:val="00AB22DB"/>
    <w:rsid w:val="00AB2983"/>
    <w:rsid w:val="00AB2F1F"/>
    <w:rsid w:val="00AB3D17"/>
    <w:rsid w:val="00AB4C64"/>
    <w:rsid w:val="00AB547A"/>
    <w:rsid w:val="00AB71EB"/>
    <w:rsid w:val="00AB77EE"/>
    <w:rsid w:val="00AC06E6"/>
    <w:rsid w:val="00AC0818"/>
    <w:rsid w:val="00AC0FB6"/>
    <w:rsid w:val="00AC3B59"/>
    <w:rsid w:val="00AC4258"/>
    <w:rsid w:val="00AC5665"/>
    <w:rsid w:val="00AC60F2"/>
    <w:rsid w:val="00AC6CE4"/>
    <w:rsid w:val="00AC7D96"/>
    <w:rsid w:val="00AC7FFB"/>
    <w:rsid w:val="00AD1A5A"/>
    <w:rsid w:val="00AD28EF"/>
    <w:rsid w:val="00AD38A0"/>
    <w:rsid w:val="00AD3ABD"/>
    <w:rsid w:val="00AD4127"/>
    <w:rsid w:val="00AD47ED"/>
    <w:rsid w:val="00AD49C2"/>
    <w:rsid w:val="00AD4BCE"/>
    <w:rsid w:val="00AD5BF8"/>
    <w:rsid w:val="00AD64DD"/>
    <w:rsid w:val="00AD6BA4"/>
    <w:rsid w:val="00AD701E"/>
    <w:rsid w:val="00AD71CD"/>
    <w:rsid w:val="00AD7940"/>
    <w:rsid w:val="00AE0FD2"/>
    <w:rsid w:val="00AE13A2"/>
    <w:rsid w:val="00AE2744"/>
    <w:rsid w:val="00AE2B58"/>
    <w:rsid w:val="00AE5B71"/>
    <w:rsid w:val="00AE7BF0"/>
    <w:rsid w:val="00AE7DCB"/>
    <w:rsid w:val="00AF13BF"/>
    <w:rsid w:val="00AF2924"/>
    <w:rsid w:val="00AF3C8E"/>
    <w:rsid w:val="00AF49D1"/>
    <w:rsid w:val="00AF6039"/>
    <w:rsid w:val="00AF60F8"/>
    <w:rsid w:val="00AF7752"/>
    <w:rsid w:val="00AF7F77"/>
    <w:rsid w:val="00B000D9"/>
    <w:rsid w:val="00B00892"/>
    <w:rsid w:val="00B00FF8"/>
    <w:rsid w:val="00B02406"/>
    <w:rsid w:val="00B03D3C"/>
    <w:rsid w:val="00B04F8F"/>
    <w:rsid w:val="00B05DD4"/>
    <w:rsid w:val="00B073A4"/>
    <w:rsid w:val="00B10645"/>
    <w:rsid w:val="00B11378"/>
    <w:rsid w:val="00B11ACC"/>
    <w:rsid w:val="00B13502"/>
    <w:rsid w:val="00B13709"/>
    <w:rsid w:val="00B13E2E"/>
    <w:rsid w:val="00B14DE9"/>
    <w:rsid w:val="00B1521E"/>
    <w:rsid w:val="00B1670F"/>
    <w:rsid w:val="00B17C9B"/>
    <w:rsid w:val="00B17E4E"/>
    <w:rsid w:val="00B20ACB"/>
    <w:rsid w:val="00B21592"/>
    <w:rsid w:val="00B222EE"/>
    <w:rsid w:val="00B247F6"/>
    <w:rsid w:val="00B26071"/>
    <w:rsid w:val="00B26973"/>
    <w:rsid w:val="00B31BF6"/>
    <w:rsid w:val="00B322D3"/>
    <w:rsid w:val="00B324F2"/>
    <w:rsid w:val="00B33C0F"/>
    <w:rsid w:val="00B34265"/>
    <w:rsid w:val="00B34BFC"/>
    <w:rsid w:val="00B35C4F"/>
    <w:rsid w:val="00B362A4"/>
    <w:rsid w:val="00B36C6D"/>
    <w:rsid w:val="00B408C3"/>
    <w:rsid w:val="00B40C67"/>
    <w:rsid w:val="00B427A6"/>
    <w:rsid w:val="00B43820"/>
    <w:rsid w:val="00B44386"/>
    <w:rsid w:val="00B449F3"/>
    <w:rsid w:val="00B45ACE"/>
    <w:rsid w:val="00B4652C"/>
    <w:rsid w:val="00B46C4D"/>
    <w:rsid w:val="00B47DB9"/>
    <w:rsid w:val="00B47E68"/>
    <w:rsid w:val="00B47F7B"/>
    <w:rsid w:val="00B5067F"/>
    <w:rsid w:val="00B506E5"/>
    <w:rsid w:val="00B52268"/>
    <w:rsid w:val="00B538D8"/>
    <w:rsid w:val="00B542B4"/>
    <w:rsid w:val="00B54AD3"/>
    <w:rsid w:val="00B577A2"/>
    <w:rsid w:val="00B60980"/>
    <w:rsid w:val="00B61168"/>
    <w:rsid w:val="00B620C2"/>
    <w:rsid w:val="00B635BD"/>
    <w:rsid w:val="00B6381E"/>
    <w:rsid w:val="00B64985"/>
    <w:rsid w:val="00B64A91"/>
    <w:rsid w:val="00B64E2B"/>
    <w:rsid w:val="00B67FF0"/>
    <w:rsid w:val="00B71260"/>
    <w:rsid w:val="00B71814"/>
    <w:rsid w:val="00B71EEE"/>
    <w:rsid w:val="00B73415"/>
    <w:rsid w:val="00B73433"/>
    <w:rsid w:val="00B73A8C"/>
    <w:rsid w:val="00B73DB4"/>
    <w:rsid w:val="00B74F2C"/>
    <w:rsid w:val="00B77AD5"/>
    <w:rsid w:val="00B80423"/>
    <w:rsid w:val="00B80771"/>
    <w:rsid w:val="00B80CF9"/>
    <w:rsid w:val="00B80D41"/>
    <w:rsid w:val="00B81E4C"/>
    <w:rsid w:val="00B821B9"/>
    <w:rsid w:val="00B8311A"/>
    <w:rsid w:val="00B8444B"/>
    <w:rsid w:val="00B8584E"/>
    <w:rsid w:val="00B85F76"/>
    <w:rsid w:val="00B860FD"/>
    <w:rsid w:val="00B867B2"/>
    <w:rsid w:val="00B8697F"/>
    <w:rsid w:val="00B87F22"/>
    <w:rsid w:val="00B903E2"/>
    <w:rsid w:val="00B91651"/>
    <w:rsid w:val="00B92968"/>
    <w:rsid w:val="00B931EF"/>
    <w:rsid w:val="00B9350C"/>
    <w:rsid w:val="00B93AE6"/>
    <w:rsid w:val="00B93FA5"/>
    <w:rsid w:val="00B94964"/>
    <w:rsid w:val="00B95639"/>
    <w:rsid w:val="00B9575E"/>
    <w:rsid w:val="00B9639C"/>
    <w:rsid w:val="00B96AE5"/>
    <w:rsid w:val="00BA06C8"/>
    <w:rsid w:val="00BA187B"/>
    <w:rsid w:val="00BA1CC4"/>
    <w:rsid w:val="00BA2119"/>
    <w:rsid w:val="00BA331D"/>
    <w:rsid w:val="00BA3661"/>
    <w:rsid w:val="00BA4857"/>
    <w:rsid w:val="00BA52CC"/>
    <w:rsid w:val="00BA6913"/>
    <w:rsid w:val="00BA7A4D"/>
    <w:rsid w:val="00BA7C16"/>
    <w:rsid w:val="00BB2308"/>
    <w:rsid w:val="00BB2A4D"/>
    <w:rsid w:val="00BB3148"/>
    <w:rsid w:val="00BB412E"/>
    <w:rsid w:val="00BB41CF"/>
    <w:rsid w:val="00BB4596"/>
    <w:rsid w:val="00BB5CA8"/>
    <w:rsid w:val="00BB5CC3"/>
    <w:rsid w:val="00BB60CE"/>
    <w:rsid w:val="00BB663D"/>
    <w:rsid w:val="00BB7BD2"/>
    <w:rsid w:val="00BC136D"/>
    <w:rsid w:val="00BC1E2E"/>
    <w:rsid w:val="00BC22DD"/>
    <w:rsid w:val="00BC2E36"/>
    <w:rsid w:val="00BC3D27"/>
    <w:rsid w:val="00BC424B"/>
    <w:rsid w:val="00BC45B7"/>
    <w:rsid w:val="00BC586E"/>
    <w:rsid w:val="00BC6166"/>
    <w:rsid w:val="00BC65F6"/>
    <w:rsid w:val="00BC6A08"/>
    <w:rsid w:val="00BC7A4A"/>
    <w:rsid w:val="00BD031F"/>
    <w:rsid w:val="00BD06CB"/>
    <w:rsid w:val="00BD0A28"/>
    <w:rsid w:val="00BD1752"/>
    <w:rsid w:val="00BD2CF4"/>
    <w:rsid w:val="00BD3847"/>
    <w:rsid w:val="00BD4493"/>
    <w:rsid w:val="00BD5E48"/>
    <w:rsid w:val="00BD5FC2"/>
    <w:rsid w:val="00BD63FC"/>
    <w:rsid w:val="00BD6447"/>
    <w:rsid w:val="00BD646D"/>
    <w:rsid w:val="00BD6BC1"/>
    <w:rsid w:val="00BE00AB"/>
    <w:rsid w:val="00BE0BD2"/>
    <w:rsid w:val="00BE1622"/>
    <w:rsid w:val="00BE1BF9"/>
    <w:rsid w:val="00BE2F77"/>
    <w:rsid w:val="00BE3845"/>
    <w:rsid w:val="00BE3D1F"/>
    <w:rsid w:val="00BE48C6"/>
    <w:rsid w:val="00BE565B"/>
    <w:rsid w:val="00BE7E3C"/>
    <w:rsid w:val="00BF02C5"/>
    <w:rsid w:val="00BF0A45"/>
    <w:rsid w:val="00BF22E0"/>
    <w:rsid w:val="00BF2646"/>
    <w:rsid w:val="00BF2E36"/>
    <w:rsid w:val="00BF4D1D"/>
    <w:rsid w:val="00BF5356"/>
    <w:rsid w:val="00BF7539"/>
    <w:rsid w:val="00C00147"/>
    <w:rsid w:val="00C00152"/>
    <w:rsid w:val="00C00C7A"/>
    <w:rsid w:val="00C03322"/>
    <w:rsid w:val="00C034DD"/>
    <w:rsid w:val="00C03AF9"/>
    <w:rsid w:val="00C047F8"/>
    <w:rsid w:val="00C04CF3"/>
    <w:rsid w:val="00C059B8"/>
    <w:rsid w:val="00C065C7"/>
    <w:rsid w:val="00C066B6"/>
    <w:rsid w:val="00C069AC"/>
    <w:rsid w:val="00C0705E"/>
    <w:rsid w:val="00C10545"/>
    <w:rsid w:val="00C10A92"/>
    <w:rsid w:val="00C11533"/>
    <w:rsid w:val="00C136E5"/>
    <w:rsid w:val="00C13CE3"/>
    <w:rsid w:val="00C151B6"/>
    <w:rsid w:val="00C15AB9"/>
    <w:rsid w:val="00C15D11"/>
    <w:rsid w:val="00C16413"/>
    <w:rsid w:val="00C16AD3"/>
    <w:rsid w:val="00C171CC"/>
    <w:rsid w:val="00C179BB"/>
    <w:rsid w:val="00C20F3B"/>
    <w:rsid w:val="00C21DED"/>
    <w:rsid w:val="00C226A7"/>
    <w:rsid w:val="00C23254"/>
    <w:rsid w:val="00C241F0"/>
    <w:rsid w:val="00C2525C"/>
    <w:rsid w:val="00C256E2"/>
    <w:rsid w:val="00C25AF1"/>
    <w:rsid w:val="00C270EB"/>
    <w:rsid w:val="00C27F10"/>
    <w:rsid w:val="00C3326B"/>
    <w:rsid w:val="00C34289"/>
    <w:rsid w:val="00C35807"/>
    <w:rsid w:val="00C35F13"/>
    <w:rsid w:val="00C36B6E"/>
    <w:rsid w:val="00C36C3F"/>
    <w:rsid w:val="00C37642"/>
    <w:rsid w:val="00C4005D"/>
    <w:rsid w:val="00C41DBD"/>
    <w:rsid w:val="00C42329"/>
    <w:rsid w:val="00C44025"/>
    <w:rsid w:val="00C45A01"/>
    <w:rsid w:val="00C4607A"/>
    <w:rsid w:val="00C47206"/>
    <w:rsid w:val="00C47AF9"/>
    <w:rsid w:val="00C47C4F"/>
    <w:rsid w:val="00C517E7"/>
    <w:rsid w:val="00C51E98"/>
    <w:rsid w:val="00C52918"/>
    <w:rsid w:val="00C52F5C"/>
    <w:rsid w:val="00C5385B"/>
    <w:rsid w:val="00C54797"/>
    <w:rsid w:val="00C55E87"/>
    <w:rsid w:val="00C56574"/>
    <w:rsid w:val="00C5670F"/>
    <w:rsid w:val="00C5686F"/>
    <w:rsid w:val="00C56B34"/>
    <w:rsid w:val="00C5708B"/>
    <w:rsid w:val="00C572DD"/>
    <w:rsid w:val="00C5759D"/>
    <w:rsid w:val="00C57801"/>
    <w:rsid w:val="00C6218E"/>
    <w:rsid w:val="00C62A03"/>
    <w:rsid w:val="00C63324"/>
    <w:rsid w:val="00C63C19"/>
    <w:rsid w:val="00C641EC"/>
    <w:rsid w:val="00C64886"/>
    <w:rsid w:val="00C65814"/>
    <w:rsid w:val="00C663E0"/>
    <w:rsid w:val="00C66675"/>
    <w:rsid w:val="00C66C6D"/>
    <w:rsid w:val="00C678CE"/>
    <w:rsid w:val="00C701E8"/>
    <w:rsid w:val="00C705C2"/>
    <w:rsid w:val="00C7060C"/>
    <w:rsid w:val="00C729E3"/>
    <w:rsid w:val="00C73640"/>
    <w:rsid w:val="00C73F23"/>
    <w:rsid w:val="00C7553E"/>
    <w:rsid w:val="00C7610A"/>
    <w:rsid w:val="00C772BC"/>
    <w:rsid w:val="00C804F3"/>
    <w:rsid w:val="00C80B0D"/>
    <w:rsid w:val="00C827FE"/>
    <w:rsid w:val="00C83177"/>
    <w:rsid w:val="00C8348B"/>
    <w:rsid w:val="00C8428C"/>
    <w:rsid w:val="00C8439B"/>
    <w:rsid w:val="00C87686"/>
    <w:rsid w:val="00C91352"/>
    <w:rsid w:val="00C9184B"/>
    <w:rsid w:val="00C91A7D"/>
    <w:rsid w:val="00C9300F"/>
    <w:rsid w:val="00C94973"/>
    <w:rsid w:val="00C94B3E"/>
    <w:rsid w:val="00C94D05"/>
    <w:rsid w:val="00C95427"/>
    <w:rsid w:val="00C95482"/>
    <w:rsid w:val="00C95B4C"/>
    <w:rsid w:val="00C96223"/>
    <w:rsid w:val="00C977E7"/>
    <w:rsid w:val="00CA045B"/>
    <w:rsid w:val="00CA15C2"/>
    <w:rsid w:val="00CA29FC"/>
    <w:rsid w:val="00CA48E7"/>
    <w:rsid w:val="00CA4A39"/>
    <w:rsid w:val="00CA5DC2"/>
    <w:rsid w:val="00CA5F02"/>
    <w:rsid w:val="00CA5F5B"/>
    <w:rsid w:val="00CA5FE6"/>
    <w:rsid w:val="00CA68B0"/>
    <w:rsid w:val="00CA70CF"/>
    <w:rsid w:val="00CA7588"/>
    <w:rsid w:val="00CB0A35"/>
    <w:rsid w:val="00CB1907"/>
    <w:rsid w:val="00CB20EE"/>
    <w:rsid w:val="00CB29B2"/>
    <w:rsid w:val="00CB4C32"/>
    <w:rsid w:val="00CB6DA0"/>
    <w:rsid w:val="00CB6F32"/>
    <w:rsid w:val="00CB77DE"/>
    <w:rsid w:val="00CC1304"/>
    <w:rsid w:val="00CC1737"/>
    <w:rsid w:val="00CC23FB"/>
    <w:rsid w:val="00CC2A34"/>
    <w:rsid w:val="00CC3242"/>
    <w:rsid w:val="00CC3F08"/>
    <w:rsid w:val="00CC471C"/>
    <w:rsid w:val="00CC493D"/>
    <w:rsid w:val="00CC59AB"/>
    <w:rsid w:val="00CC65B1"/>
    <w:rsid w:val="00CC6B43"/>
    <w:rsid w:val="00CC6EAF"/>
    <w:rsid w:val="00CC6F4C"/>
    <w:rsid w:val="00CD01B8"/>
    <w:rsid w:val="00CD3783"/>
    <w:rsid w:val="00CD3AE6"/>
    <w:rsid w:val="00CD4F06"/>
    <w:rsid w:val="00CD67FC"/>
    <w:rsid w:val="00CD6F1B"/>
    <w:rsid w:val="00CD7E3A"/>
    <w:rsid w:val="00CE0431"/>
    <w:rsid w:val="00CE1383"/>
    <w:rsid w:val="00CE33EC"/>
    <w:rsid w:val="00CE45C3"/>
    <w:rsid w:val="00CE4E62"/>
    <w:rsid w:val="00CE753E"/>
    <w:rsid w:val="00CE76DD"/>
    <w:rsid w:val="00CF059F"/>
    <w:rsid w:val="00CF35F6"/>
    <w:rsid w:val="00CF4249"/>
    <w:rsid w:val="00CF4CEA"/>
    <w:rsid w:val="00CF79E8"/>
    <w:rsid w:val="00D00017"/>
    <w:rsid w:val="00D033C1"/>
    <w:rsid w:val="00D033D1"/>
    <w:rsid w:val="00D03BC9"/>
    <w:rsid w:val="00D049B1"/>
    <w:rsid w:val="00D06255"/>
    <w:rsid w:val="00D06982"/>
    <w:rsid w:val="00D10725"/>
    <w:rsid w:val="00D11337"/>
    <w:rsid w:val="00D117AC"/>
    <w:rsid w:val="00D12B58"/>
    <w:rsid w:val="00D136A2"/>
    <w:rsid w:val="00D153F1"/>
    <w:rsid w:val="00D16234"/>
    <w:rsid w:val="00D17C45"/>
    <w:rsid w:val="00D20383"/>
    <w:rsid w:val="00D207E0"/>
    <w:rsid w:val="00D211CD"/>
    <w:rsid w:val="00D21E26"/>
    <w:rsid w:val="00D23834"/>
    <w:rsid w:val="00D240FA"/>
    <w:rsid w:val="00D2467E"/>
    <w:rsid w:val="00D251D0"/>
    <w:rsid w:val="00D25A50"/>
    <w:rsid w:val="00D2608A"/>
    <w:rsid w:val="00D26283"/>
    <w:rsid w:val="00D2664F"/>
    <w:rsid w:val="00D26D00"/>
    <w:rsid w:val="00D274BE"/>
    <w:rsid w:val="00D321A6"/>
    <w:rsid w:val="00D33248"/>
    <w:rsid w:val="00D3344D"/>
    <w:rsid w:val="00D33B7A"/>
    <w:rsid w:val="00D346D7"/>
    <w:rsid w:val="00D34A37"/>
    <w:rsid w:val="00D34ECE"/>
    <w:rsid w:val="00D35ABA"/>
    <w:rsid w:val="00D35E1A"/>
    <w:rsid w:val="00D3751D"/>
    <w:rsid w:val="00D37CE9"/>
    <w:rsid w:val="00D40256"/>
    <w:rsid w:val="00D42B20"/>
    <w:rsid w:val="00D4343D"/>
    <w:rsid w:val="00D43707"/>
    <w:rsid w:val="00D44BAB"/>
    <w:rsid w:val="00D45F17"/>
    <w:rsid w:val="00D45F90"/>
    <w:rsid w:val="00D46C2D"/>
    <w:rsid w:val="00D47E19"/>
    <w:rsid w:val="00D5020C"/>
    <w:rsid w:val="00D50A88"/>
    <w:rsid w:val="00D5160B"/>
    <w:rsid w:val="00D51C64"/>
    <w:rsid w:val="00D52F22"/>
    <w:rsid w:val="00D538A9"/>
    <w:rsid w:val="00D53D46"/>
    <w:rsid w:val="00D54543"/>
    <w:rsid w:val="00D54973"/>
    <w:rsid w:val="00D54B97"/>
    <w:rsid w:val="00D5512E"/>
    <w:rsid w:val="00D55451"/>
    <w:rsid w:val="00D56749"/>
    <w:rsid w:val="00D61405"/>
    <w:rsid w:val="00D62F2E"/>
    <w:rsid w:val="00D64556"/>
    <w:rsid w:val="00D702D4"/>
    <w:rsid w:val="00D7056A"/>
    <w:rsid w:val="00D70710"/>
    <w:rsid w:val="00D71B5A"/>
    <w:rsid w:val="00D71BE9"/>
    <w:rsid w:val="00D71D34"/>
    <w:rsid w:val="00D72623"/>
    <w:rsid w:val="00D72837"/>
    <w:rsid w:val="00D73E0B"/>
    <w:rsid w:val="00D75A59"/>
    <w:rsid w:val="00D75B48"/>
    <w:rsid w:val="00D76FC2"/>
    <w:rsid w:val="00D77742"/>
    <w:rsid w:val="00D81B21"/>
    <w:rsid w:val="00D82AA9"/>
    <w:rsid w:val="00D83324"/>
    <w:rsid w:val="00D837FD"/>
    <w:rsid w:val="00D83BA8"/>
    <w:rsid w:val="00D84E2A"/>
    <w:rsid w:val="00D8651D"/>
    <w:rsid w:val="00D869CC"/>
    <w:rsid w:val="00D86B9E"/>
    <w:rsid w:val="00D86EF5"/>
    <w:rsid w:val="00D8743D"/>
    <w:rsid w:val="00D91045"/>
    <w:rsid w:val="00D92026"/>
    <w:rsid w:val="00D933E0"/>
    <w:rsid w:val="00D93D1B"/>
    <w:rsid w:val="00D96137"/>
    <w:rsid w:val="00D97505"/>
    <w:rsid w:val="00D97A13"/>
    <w:rsid w:val="00D97FE3"/>
    <w:rsid w:val="00DA0579"/>
    <w:rsid w:val="00DA0835"/>
    <w:rsid w:val="00DA21FB"/>
    <w:rsid w:val="00DA2F4A"/>
    <w:rsid w:val="00DA4DD0"/>
    <w:rsid w:val="00DA53B3"/>
    <w:rsid w:val="00DA548F"/>
    <w:rsid w:val="00DA5930"/>
    <w:rsid w:val="00DA6432"/>
    <w:rsid w:val="00DB0726"/>
    <w:rsid w:val="00DB19D8"/>
    <w:rsid w:val="00DB2D06"/>
    <w:rsid w:val="00DB460E"/>
    <w:rsid w:val="00DB4AF6"/>
    <w:rsid w:val="00DB5D11"/>
    <w:rsid w:val="00DB6661"/>
    <w:rsid w:val="00DB7564"/>
    <w:rsid w:val="00DB7A0F"/>
    <w:rsid w:val="00DB7CDC"/>
    <w:rsid w:val="00DC021D"/>
    <w:rsid w:val="00DC0267"/>
    <w:rsid w:val="00DC286D"/>
    <w:rsid w:val="00DC2E3C"/>
    <w:rsid w:val="00DC52F0"/>
    <w:rsid w:val="00DC5736"/>
    <w:rsid w:val="00DC58B5"/>
    <w:rsid w:val="00DC71AF"/>
    <w:rsid w:val="00DC7AA8"/>
    <w:rsid w:val="00DD1F1F"/>
    <w:rsid w:val="00DD22DA"/>
    <w:rsid w:val="00DD2DC1"/>
    <w:rsid w:val="00DD3D3B"/>
    <w:rsid w:val="00DD46BF"/>
    <w:rsid w:val="00DD4912"/>
    <w:rsid w:val="00DD7332"/>
    <w:rsid w:val="00DE0531"/>
    <w:rsid w:val="00DE0656"/>
    <w:rsid w:val="00DE09FE"/>
    <w:rsid w:val="00DE0D82"/>
    <w:rsid w:val="00DE14C1"/>
    <w:rsid w:val="00DE1BA3"/>
    <w:rsid w:val="00DE2EF6"/>
    <w:rsid w:val="00DE44F9"/>
    <w:rsid w:val="00DE52A1"/>
    <w:rsid w:val="00DE52D0"/>
    <w:rsid w:val="00DE7C58"/>
    <w:rsid w:val="00DF1ADB"/>
    <w:rsid w:val="00DF1C5E"/>
    <w:rsid w:val="00DF26E1"/>
    <w:rsid w:val="00DF4187"/>
    <w:rsid w:val="00DF48D8"/>
    <w:rsid w:val="00DF7750"/>
    <w:rsid w:val="00DF7D65"/>
    <w:rsid w:val="00E01208"/>
    <w:rsid w:val="00E03AFD"/>
    <w:rsid w:val="00E0468C"/>
    <w:rsid w:val="00E05B92"/>
    <w:rsid w:val="00E06C57"/>
    <w:rsid w:val="00E0754A"/>
    <w:rsid w:val="00E110AA"/>
    <w:rsid w:val="00E11D75"/>
    <w:rsid w:val="00E12EAD"/>
    <w:rsid w:val="00E13A0E"/>
    <w:rsid w:val="00E149F9"/>
    <w:rsid w:val="00E155F9"/>
    <w:rsid w:val="00E179E3"/>
    <w:rsid w:val="00E209E1"/>
    <w:rsid w:val="00E21345"/>
    <w:rsid w:val="00E222CC"/>
    <w:rsid w:val="00E22E75"/>
    <w:rsid w:val="00E24C45"/>
    <w:rsid w:val="00E250CF"/>
    <w:rsid w:val="00E255AC"/>
    <w:rsid w:val="00E270D3"/>
    <w:rsid w:val="00E30FCF"/>
    <w:rsid w:val="00E329AA"/>
    <w:rsid w:val="00E32FAF"/>
    <w:rsid w:val="00E3358D"/>
    <w:rsid w:val="00E3371F"/>
    <w:rsid w:val="00E34568"/>
    <w:rsid w:val="00E34669"/>
    <w:rsid w:val="00E355F2"/>
    <w:rsid w:val="00E359DF"/>
    <w:rsid w:val="00E35B15"/>
    <w:rsid w:val="00E360DC"/>
    <w:rsid w:val="00E369C9"/>
    <w:rsid w:val="00E36CD8"/>
    <w:rsid w:val="00E36E8A"/>
    <w:rsid w:val="00E37403"/>
    <w:rsid w:val="00E42735"/>
    <w:rsid w:val="00E43200"/>
    <w:rsid w:val="00E43800"/>
    <w:rsid w:val="00E43B98"/>
    <w:rsid w:val="00E4459A"/>
    <w:rsid w:val="00E44905"/>
    <w:rsid w:val="00E44E16"/>
    <w:rsid w:val="00E45379"/>
    <w:rsid w:val="00E468A2"/>
    <w:rsid w:val="00E475C0"/>
    <w:rsid w:val="00E47E83"/>
    <w:rsid w:val="00E51173"/>
    <w:rsid w:val="00E521CA"/>
    <w:rsid w:val="00E527B3"/>
    <w:rsid w:val="00E52AD8"/>
    <w:rsid w:val="00E533AD"/>
    <w:rsid w:val="00E54AB1"/>
    <w:rsid w:val="00E554C7"/>
    <w:rsid w:val="00E5586D"/>
    <w:rsid w:val="00E5658B"/>
    <w:rsid w:val="00E5680B"/>
    <w:rsid w:val="00E5691A"/>
    <w:rsid w:val="00E57E47"/>
    <w:rsid w:val="00E60C25"/>
    <w:rsid w:val="00E61CC3"/>
    <w:rsid w:val="00E62AA5"/>
    <w:rsid w:val="00E63970"/>
    <w:rsid w:val="00E669AA"/>
    <w:rsid w:val="00E66E16"/>
    <w:rsid w:val="00E670CA"/>
    <w:rsid w:val="00E67A42"/>
    <w:rsid w:val="00E70590"/>
    <w:rsid w:val="00E71B47"/>
    <w:rsid w:val="00E71C94"/>
    <w:rsid w:val="00E727E0"/>
    <w:rsid w:val="00E727F3"/>
    <w:rsid w:val="00E72EE1"/>
    <w:rsid w:val="00E73550"/>
    <w:rsid w:val="00E73D75"/>
    <w:rsid w:val="00E7434A"/>
    <w:rsid w:val="00E7579F"/>
    <w:rsid w:val="00E764FE"/>
    <w:rsid w:val="00E76BDA"/>
    <w:rsid w:val="00E77AE0"/>
    <w:rsid w:val="00E80B39"/>
    <w:rsid w:val="00E82C9F"/>
    <w:rsid w:val="00E84213"/>
    <w:rsid w:val="00E84274"/>
    <w:rsid w:val="00E84DF1"/>
    <w:rsid w:val="00E85864"/>
    <w:rsid w:val="00E87A88"/>
    <w:rsid w:val="00E90586"/>
    <w:rsid w:val="00E912B4"/>
    <w:rsid w:val="00E9200A"/>
    <w:rsid w:val="00E9413F"/>
    <w:rsid w:val="00E968E2"/>
    <w:rsid w:val="00E97160"/>
    <w:rsid w:val="00E97970"/>
    <w:rsid w:val="00E97A4A"/>
    <w:rsid w:val="00EA16DB"/>
    <w:rsid w:val="00EA3B4E"/>
    <w:rsid w:val="00EA41FD"/>
    <w:rsid w:val="00EA496D"/>
    <w:rsid w:val="00EA4B4E"/>
    <w:rsid w:val="00EA4B95"/>
    <w:rsid w:val="00EA623B"/>
    <w:rsid w:val="00EA7821"/>
    <w:rsid w:val="00EB2A26"/>
    <w:rsid w:val="00EB3E87"/>
    <w:rsid w:val="00EB54BE"/>
    <w:rsid w:val="00EB6162"/>
    <w:rsid w:val="00EC13C3"/>
    <w:rsid w:val="00EC2654"/>
    <w:rsid w:val="00EC268A"/>
    <w:rsid w:val="00EC2883"/>
    <w:rsid w:val="00EC3D9E"/>
    <w:rsid w:val="00EC40ED"/>
    <w:rsid w:val="00EC46BE"/>
    <w:rsid w:val="00EC4F0E"/>
    <w:rsid w:val="00EC5A86"/>
    <w:rsid w:val="00EC6154"/>
    <w:rsid w:val="00EC7659"/>
    <w:rsid w:val="00EC7798"/>
    <w:rsid w:val="00EC7BCE"/>
    <w:rsid w:val="00ED08D8"/>
    <w:rsid w:val="00ED1264"/>
    <w:rsid w:val="00ED1C54"/>
    <w:rsid w:val="00ED1DC8"/>
    <w:rsid w:val="00ED27DD"/>
    <w:rsid w:val="00ED296E"/>
    <w:rsid w:val="00ED56F9"/>
    <w:rsid w:val="00ED58C0"/>
    <w:rsid w:val="00ED644D"/>
    <w:rsid w:val="00ED72E3"/>
    <w:rsid w:val="00EE1844"/>
    <w:rsid w:val="00EE20F7"/>
    <w:rsid w:val="00EE27C7"/>
    <w:rsid w:val="00EE34FE"/>
    <w:rsid w:val="00EE3C5B"/>
    <w:rsid w:val="00EE4199"/>
    <w:rsid w:val="00EE511D"/>
    <w:rsid w:val="00EE55C9"/>
    <w:rsid w:val="00EE62BB"/>
    <w:rsid w:val="00EE7127"/>
    <w:rsid w:val="00EE782E"/>
    <w:rsid w:val="00EE7AB9"/>
    <w:rsid w:val="00EF1190"/>
    <w:rsid w:val="00EF230D"/>
    <w:rsid w:val="00EF264A"/>
    <w:rsid w:val="00EF352C"/>
    <w:rsid w:val="00EF399B"/>
    <w:rsid w:val="00EF544B"/>
    <w:rsid w:val="00EF5992"/>
    <w:rsid w:val="00EF5BF9"/>
    <w:rsid w:val="00EF5D59"/>
    <w:rsid w:val="00EF6D02"/>
    <w:rsid w:val="00EF6E7A"/>
    <w:rsid w:val="00EF7F8E"/>
    <w:rsid w:val="00F00596"/>
    <w:rsid w:val="00F00755"/>
    <w:rsid w:val="00F00972"/>
    <w:rsid w:val="00F00F4F"/>
    <w:rsid w:val="00F021F9"/>
    <w:rsid w:val="00F0427A"/>
    <w:rsid w:val="00F05CD9"/>
    <w:rsid w:val="00F05ED4"/>
    <w:rsid w:val="00F07EFB"/>
    <w:rsid w:val="00F1274B"/>
    <w:rsid w:val="00F1285E"/>
    <w:rsid w:val="00F14134"/>
    <w:rsid w:val="00F1440B"/>
    <w:rsid w:val="00F144E9"/>
    <w:rsid w:val="00F171F0"/>
    <w:rsid w:val="00F2102B"/>
    <w:rsid w:val="00F2113F"/>
    <w:rsid w:val="00F21B70"/>
    <w:rsid w:val="00F21D58"/>
    <w:rsid w:val="00F24DA7"/>
    <w:rsid w:val="00F254BD"/>
    <w:rsid w:val="00F27E6A"/>
    <w:rsid w:val="00F31EEE"/>
    <w:rsid w:val="00F321B3"/>
    <w:rsid w:val="00F32597"/>
    <w:rsid w:val="00F32AEC"/>
    <w:rsid w:val="00F33611"/>
    <w:rsid w:val="00F3438F"/>
    <w:rsid w:val="00F35B74"/>
    <w:rsid w:val="00F365E8"/>
    <w:rsid w:val="00F3673E"/>
    <w:rsid w:val="00F36D8B"/>
    <w:rsid w:val="00F37103"/>
    <w:rsid w:val="00F40EFF"/>
    <w:rsid w:val="00F43A32"/>
    <w:rsid w:val="00F445DC"/>
    <w:rsid w:val="00F47C98"/>
    <w:rsid w:val="00F509FB"/>
    <w:rsid w:val="00F50F11"/>
    <w:rsid w:val="00F519EB"/>
    <w:rsid w:val="00F51C39"/>
    <w:rsid w:val="00F53B0A"/>
    <w:rsid w:val="00F54BC3"/>
    <w:rsid w:val="00F56783"/>
    <w:rsid w:val="00F56C04"/>
    <w:rsid w:val="00F57242"/>
    <w:rsid w:val="00F61DAF"/>
    <w:rsid w:val="00F62124"/>
    <w:rsid w:val="00F6242C"/>
    <w:rsid w:val="00F64130"/>
    <w:rsid w:val="00F64743"/>
    <w:rsid w:val="00F65249"/>
    <w:rsid w:val="00F6534F"/>
    <w:rsid w:val="00F65CA4"/>
    <w:rsid w:val="00F71F9F"/>
    <w:rsid w:val="00F72AC9"/>
    <w:rsid w:val="00F737D6"/>
    <w:rsid w:val="00F74B96"/>
    <w:rsid w:val="00F74BD9"/>
    <w:rsid w:val="00F75EFF"/>
    <w:rsid w:val="00F80D41"/>
    <w:rsid w:val="00F811A2"/>
    <w:rsid w:val="00F8218B"/>
    <w:rsid w:val="00F833E9"/>
    <w:rsid w:val="00F83F6E"/>
    <w:rsid w:val="00F8463F"/>
    <w:rsid w:val="00F87C1F"/>
    <w:rsid w:val="00F87D6A"/>
    <w:rsid w:val="00F90040"/>
    <w:rsid w:val="00F90D4E"/>
    <w:rsid w:val="00F925A9"/>
    <w:rsid w:val="00F929AE"/>
    <w:rsid w:val="00F92D42"/>
    <w:rsid w:val="00F94213"/>
    <w:rsid w:val="00F9580D"/>
    <w:rsid w:val="00F96084"/>
    <w:rsid w:val="00F96686"/>
    <w:rsid w:val="00F968C4"/>
    <w:rsid w:val="00FA0B0D"/>
    <w:rsid w:val="00FA1DFC"/>
    <w:rsid w:val="00FA1F67"/>
    <w:rsid w:val="00FA1FE2"/>
    <w:rsid w:val="00FA2051"/>
    <w:rsid w:val="00FA50E3"/>
    <w:rsid w:val="00FA5395"/>
    <w:rsid w:val="00FA5E7C"/>
    <w:rsid w:val="00FA7158"/>
    <w:rsid w:val="00FA7FD8"/>
    <w:rsid w:val="00FB390C"/>
    <w:rsid w:val="00FB4674"/>
    <w:rsid w:val="00FB4CDC"/>
    <w:rsid w:val="00FB661A"/>
    <w:rsid w:val="00FB68F4"/>
    <w:rsid w:val="00FB7746"/>
    <w:rsid w:val="00FC1BC0"/>
    <w:rsid w:val="00FC1D8A"/>
    <w:rsid w:val="00FC584B"/>
    <w:rsid w:val="00FC5BCC"/>
    <w:rsid w:val="00FC5DDD"/>
    <w:rsid w:val="00FC5F3B"/>
    <w:rsid w:val="00FC683B"/>
    <w:rsid w:val="00FC6AD3"/>
    <w:rsid w:val="00FC72B5"/>
    <w:rsid w:val="00FD03A4"/>
    <w:rsid w:val="00FD0C4B"/>
    <w:rsid w:val="00FD1C61"/>
    <w:rsid w:val="00FD2404"/>
    <w:rsid w:val="00FD2861"/>
    <w:rsid w:val="00FD2A61"/>
    <w:rsid w:val="00FD35CA"/>
    <w:rsid w:val="00FD3A7B"/>
    <w:rsid w:val="00FD3C54"/>
    <w:rsid w:val="00FD4B18"/>
    <w:rsid w:val="00FD4BE1"/>
    <w:rsid w:val="00FD4C5B"/>
    <w:rsid w:val="00FD6026"/>
    <w:rsid w:val="00FE16A8"/>
    <w:rsid w:val="00FE28FD"/>
    <w:rsid w:val="00FE3BE3"/>
    <w:rsid w:val="00FE45C4"/>
    <w:rsid w:val="00FE53C2"/>
    <w:rsid w:val="00FE5614"/>
    <w:rsid w:val="00FE5728"/>
    <w:rsid w:val="00FE6C03"/>
    <w:rsid w:val="00FE7B8D"/>
    <w:rsid w:val="00FF164B"/>
    <w:rsid w:val="00FF382C"/>
    <w:rsid w:val="00FF515E"/>
    <w:rsid w:val="00FF51E5"/>
    <w:rsid w:val="00FF5FBC"/>
    <w:rsid w:val="00FF6554"/>
    <w:rsid w:val="00FF6E10"/>
    <w:rsid w:val="00FF782E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9289F"/>
  <w15:docId w15:val="{5587D8B5-F26C-4B50-9407-CCCE98ED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lang w:val="ru-RU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C3F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707C3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07C3"/>
    <w:pPr>
      <w:keepNext/>
      <w:keepLines/>
      <w:spacing w:before="40"/>
      <w:outlineLvl w:val="2"/>
    </w:pPr>
    <w:rPr>
      <w:rFonts w:ascii="Calibri Light" w:hAnsi="Calibri Light"/>
      <w:color w:val="1F4D7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8707C3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942A2D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SimSun"/>
      <w:b/>
      <w:szCs w:val="28"/>
    </w:rPr>
  </w:style>
  <w:style w:type="paragraph" w:customStyle="1" w:styleId="ConsPlusCell">
    <w:name w:val="ConsPlusCell"/>
    <w:uiPriority w:val="99"/>
    <w:qFormat/>
    <w:rsid w:val="00942A2D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SimSun"/>
      <w:bCs/>
      <w:szCs w:val="28"/>
    </w:rPr>
  </w:style>
  <w:style w:type="paragraph" w:customStyle="1" w:styleId="ConsPlusNonformat">
    <w:name w:val="ConsPlusNonformat"/>
    <w:link w:val="ConsPlusNonformat0"/>
    <w:uiPriority w:val="99"/>
    <w:qFormat/>
    <w:rsid w:val="00942A2D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ascii="Courier New" w:eastAsia="SimSun" w:hAnsi="Courier New" w:cs="Courier New"/>
      <w:bCs/>
      <w:sz w:val="20"/>
    </w:rPr>
  </w:style>
  <w:style w:type="paragraph" w:customStyle="1" w:styleId="11">
    <w:name w:val="Основной текст1"/>
    <w:qFormat/>
    <w:rsid w:val="00942A2D"/>
    <w:pPr>
      <w:shd w:val="clear" w:color="000000" w:fill="FFFFFF"/>
      <w:spacing w:after="0" w:line="230" w:lineRule="exact"/>
    </w:pPr>
    <w:rPr>
      <w:rFonts w:ascii="Courier New" w:eastAsia="Courier New" w:hAnsi="Courier New" w:cs="Courier New"/>
      <w:sz w:val="20"/>
    </w:rPr>
  </w:style>
  <w:style w:type="paragraph" w:customStyle="1" w:styleId="31">
    <w:name w:val="Основной текст (3)"/>
    <w:qFormat/>
    <w:rsid w:val="00942A2D"/>
    <w:pPr>
      <w:shd w:val="clear" w:color="000000" w:fill="FFFFFF"/>
      <w:spacing w:before="480" w:after="300" w:line="320" w:lineRule="exact"/>
      <w:jc w:val="center"/>
    </w:pPr>
    <w:rPr>
      <w:rFonts w:eastAsia="Times New Roman"/>
      <w:sz w:val="26"/>
      <w:szCs w:val="26"/>
    </w:rPr>
  </w:style>
  <w:style w:type="paragraph" w:styleId="a3">
    <w:name w:val="Balloon Text"/>
    <w:uiPriority w:val="99"/>
    <w:qFormat/>
    <w:rsid w:val="00942A2D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header"/>
    <w:uiPriority w:val="99"/>
    <w:qFormat/>
    <w:rsid w:val="00942A2D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uiPriority w:val="99"/>
    <w:qFormat/>
    <w:rsid w:val="00942A2D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677"/>
        <w:tab w:val="right" w:pos="9355"/>
      </w:tabs>
      <w:spacing w:after="0" w:line="240" w:lineRule="auto"/>
    </w:pPr>
  </w:style>
  <w:style w:type="paragraph" w:styleId="a6">
    <w:name w:val="List Paragraph"/>
    <w:link w:val="a7"/>
    <w:uiPriority w:val="34"/>
    <w:qFormat/>
    <w:rsid w:val="00942A2D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720"/>
      <w:contextualSpacing/>
    </w:pPr>
  </w:style>
  <w:style w:type="paragraph" w:customStyle="1" w:styleId="ConsPlusNormal">
    <w:name w:val="ConsPlusNormal"/>
    <w:qFormat/>
    <w:rsid w:val="00942A2D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  <w:ind w:firstLine="720"/>
    </w:pPr>
    <w:rPr>
      <w:rFonts w:ascii="Arial" w:eastAsia="Times New Roman" w:hAnsi="Arial" w:cs="Arial"/>
      <w:sz w:val="20"/>
    </w:rPr>
  </w:style>
  <w:style w:type="character" w:customStyle="1" w:styleId="a8">
    <w:name w:val="Основной текст_"/>
    <w:link w:val="21"/>
    <w:rsid w:val="00942A2D"/>
    <w:rPr>
      <w:rFonts w:ascii="Courier New" w:eastAsia="Courier New" w:hAnsi="Courier New" w:cs="Courier New"/>
      <w:sz w:val="20"/>
      <w:shd w:val="clear" w:color="auto" w:fill="FFFFFF"/>
    </w:rPr>
  </w:style>
  <w:style w:type="character" w:customStyle="1" w:styleId="32">
    <w:name w:val="Основной текст (3)_"/>
    <w:rsid w:val="00942A2D"/>
    <w:rPr>
      <w:rFonts w:eastAsia="Times New Roman"/>
      <w:sz w:val="26"/>
      <w:szCs w:val="26"/>
      <w:shd w:val="clear" w:color="auto" w:fill="FFFFFF"/>
    </w:rPr>
  </w:style>
  <w:style w:type="character" w:customStyle="1" w:styleId="a9">
    <w:name w:val="Текст выноски Знак"/>
    <w:uiPriority w:val="99"/>
    <w:rsid w:val="00942A2D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uiPriority w:val="99"/>
    <w:rsid w:val="00942A2D"/>
  </w:style>
  <w:style w:type="character" w:customStyle="1" w:styleId="ab">
    <w:name w:val="Нижний колонтитул Знак"/>
    <w:uiPriority w:val="99"/>
    <w:rsid w:val="00942A2D"/>
  </w:style>
  <w:style w:type="paragraph" w:customStyle="1" w:styleId="ac">
    <w:name w:val="обычный"/>
    <w:basedOn w:val="a"/>
    <w:rsid w:val="00E0754A"/>
    <w:rPr>
      <w:color w:val="000000"/>
      <w:sz w:val="20"/>
    </w:rPr>
  </w:style>
  <w:style w:type="table" w:styleId="ad">
    <w:name w:val="Table Grid"/>
    <w:basedOn w:val="a1"/>
    <w:uiPriority w:val="59"/>
    <w:unhideWhenUsed/>
    <w:rsid w:val="002E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D58CC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4D58CC"/>
    <w:rPr>
      <w:color w:val="1759B4"/>
      <w:u w:val="single"/>
    </w:rPr>
  </w:style>
  <w:style w:type="paragraph" w:customStyle="1" w:styleId="Default">
    <w:name w:val="Default"/>
    <w:rsid w:val="002869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f0">
    <w:name w:val="No Spacing"/>
    <w:uiPriority w:val="1"/>
    <w:qFormat/>
    <w:rsid w:val="00C164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Calibri" w:hAnsi="Calibri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C16413"/>
    <w:rPr>
      <w:b/>
      <w:bCs/>
    </w:rPr>
  </w:style>
  <w:style w:type="paragraph" w:styleId="af2">
    <w:name w:val="Plain Text"/>
    <w:basedOn w:val="a"/>
    <w:link w:val="af3"/>
    <w:uiPriority w:val="99"/>
    <w:unhideWhenUsed/>
    <w:rsid w:val="00CF424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F424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onsPlusNonformat0">
    <w:name w:val="ConsPlusNonformat Знак"/>
    <w:link w:val="ConsPlusNonformat"/>
    <w:locked/>
    <w:rsid w:val="002A0622"/>
    <w:rPr>
      <w:rFonts w:ascii="Courier New" w:eastAsia="SimSun" w:hAnsi="Courier New" w:cs="Courier New"/>
      <w:bCs/>
      <w:sz w:val="20"/>
    </w:rPr>
  </w:style>
  <w:style w:type="paragraph" w:styleId="af4">
    <w:name w:val="Body Text"/>
    <w:basedOn w:val="a"/>
    <w:link w:val="af5"/>
    <w:unhideWhenUsed/>
    <w:rsid w:val="005D41EB"/>
    <w:pPr>
      <w:widowControl w:val="0"/>
      <w:suppressAutoHyphens/>
      <w:spacing w:after="120"/>
    </w:pPr>
    <w:rPr>
      <w:rFonts w:ascii="Arial" w:eastAsia="Arial Unicode MS" w:hAnsi="Arial"/>
      <w:kern w:val="2"/>
      <w:sz w:val="20"/>
      <w:lang w:eastAsia="en-US"/>
    </w:rPr>
  </w:style>
  <w:style w:type="character" w:customStyle="1" w:styleId="af5">
    <w:name w:val="Основной текст Знак"/>
    <w:basedOn w:val="a0"/>
    <w:link w:val="af4"/>
    <w:rsid w:val="005D41EB"/>
    <w:rPr>
      <w:rFonts w:ascii="Arial" w:eastAsia="Arial Unicode MS" w:hAnsi="Arial"/>
      <w:kern w:val="2"/>
      <w:sz w:val="20"/>
      <w:szCs w:val="24"/>
      <w:lang w:eastAsia="en-US"/>
    </w:rPr>
  </w:style>
  <w:style w:type="paragraph" w:customStyle="1" w:styleId="af6">
    <w:name w:val="Содержимое таблицы"/>
    <w:basedOn w:val="a"/>
    <w:rsid w:val="005D41EB"/>
    <w:pPr>
      <w:widowControl w:val="0"/>
      <w:suppressLineNumbers/>
      <w:suppressAutoHyphens/>
    </w:pPr>
    <w:rPr>
      <w:rFonts w:ascii="Arial" w:eastAsia="Arial Unicode MS" w:hAnsi="Arial"/>
      <w:kern w:val="2"/>
      <w:sz w:val="20"/>
      <w:lang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E57E4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57E47"/>
    <w:rPr>
      <w:sz w:val="16"/>
      <w:szCs w:val="16"/>
    </w:rPr>
  </w:style>
  <w:style w:type="paragraph" w:customStyle="1" w:styleId="21">
    <w:name w:val="Основной текст2"/>
    <w:basedOn w:val="a"/>
    <w:link w:val="a8"/>
    <w:rsid w:val="0081726E"/>
    <w:pPr>
      <w:widowControl w:val="0"/>
      <w:shd w:val="clear" w:color="auto" w:fill="FFFFFF"/>
      <w:spacing w:line="202" w:lineRule="exact"/>
      <w:ind w:hanging="540"/>
    </w:pPr>
    <w:rPr>
      <w:rFonts w:ascii="Courier New" w:eastAsia="Courier New" w:hAnsi="Courier New" w:cs="Courier New"/>
      <w:sz w:val="20"/>
    </w:rPr>
  </w:style>
  <w:style w:type="character" w:styleId="af7">
    <w:name w:val="Placeholder Text"/>
    <w:basedOn w:val="a0"/>
    <w:uiPriority w:val="99"/>
    <w:unhideWhenUsed/>
    <w:rsid w:val="00857AEE"/>
    <w:rPr>
      <w:color w:val="808080"/>
    </w:rPr>
  </w:style>
  <w:style w:type="paragraph" w:customStyle="1" w:styleId="s16">
    <w:name w:val="s_16"/>
    <w:basedOn w:val="a"/>
    <w:rsid w:val="0053430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C3FBF"/>
    <w:rPr>
      <w:rFonts w:eastAsia="Times New Roman"/>
      <w:b/>
      <w:bCs/>
      <w:kern w:val="36"/>
      <w:sz w:val="48"/>
      <w:szCs w:val="48"/>
      <w:lang w:eastAsia="ru-RU"/>
    </w:rPr>
  </w:style>
  <w:style w:type="table" w:customStyle="1" w:styleId="TableGrid">
    <w:name w:val="TableGrid"/>
    <w:rsid w:val="00EF5D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Calibri" w:eastAsia="Times New Roman" w:hAnsi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8707C3"/>
    <w:pPr>
      <w:keepNext/>
      <w:keepLines/>
      <w:spacing w:before="40" w:line="276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8707C3"/>
    <w:pPr>
      <w:keepNext/>
      <w:keepLines/>
      <w:spacing w:before="40" w:line="276" w:lineRule="auto"/>
      <w:outlineLvl w:val="2"/>
    </w:pPr>
    <w:rPr>
      <w:rFonts w:ascii="Calibri Light" w:hAnsi="Calibri Light"/>
      <w:color w:val="1F4D78"/>
    </w:rPr>
  </w:style>
  <w:style w:type="character" w:customStyle="1" w:styleId="90">
    <w:name w:val="Заголовок 9 Знак"/>
    <w:basedOn w:val="a0"/>
    <w:link w:val="9"/>
    <w:uiPriority w:val="99"/>
    <w:rsid w:val="008707C3"/>
    <w:rPr>
      <w:rFonts w:ascii="Arial" w:eastAsia="Times New Roman" w:hAnsi="Arial"/>
      <w:b/>
      <w:i/>
      <w:sz w:val="1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707C3"/>
  </w:style>
  <w:style w:type="character" w:customStyle="1" w:styleId="20">
    <w:name w:val="Заголовок 2 Знак"/>
    <w:basedOn w:val="a0"/>
    <w:link w:val="2"/>
    <w:uiPriority w:val="9"/>
    <w:rsid w:val="008707C3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07C3"/>
    <w:rPr>
      <w:rFonts w:ascii="Calibri Light" w:eastAsia="Times New Roman" w:hAnsi="Calibri Light" w:cs="Times New Roman"/>
      <w:color w:val="1F4D78"/>
      <w:sz w:val="24"/>
      <w:lang w:eastAsia="ru-RU"/>
    </w:rPr>
  </w:style>
  <w:style w:type="character" w:customStyle="1" w:styleId="dirty-clipboard">
    <w:name w:val="dirty-clipboard"/>
    <w:basedOn w:val="a0"/>
    <w:rsid w:val="008707C3"/>
  </w:style>
  <w:style w:type="paragraph" w:customStyle="1" w:styleId="p8">
    <w:name w:val="p8"/>
    <w:basedOn w:val="a"/>
    <w:rsid w:val="008707C3"/>
    <w:pPr>
      <w:spacing w:before="100" w:beforeAutospacing="1" w:after="100" w:afterAutospacing="1"/>
      <w:ind w:right="-1"/>
      <w:jc w:val="both"/>
    </w:pPr>
    <w:rPr>
      <w:sz w:val="28"/>
      <w:szCs w:val="28"/>
    </w:rPr>
  </w:style>
  <w:style w:type="character" w:customStyle="1" w:styleId="29pt">
    <w:name w:val="Основной текст (2) + 9 pt"/>
    <w:basedOn w:val="a0"/>
    <w:rsid w:val="00870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f8">
    <w:name w:val="annotation reference"/>
    <w:basedOn w:val="a0"/>
    <w:uiPriority w:val="99"/>
    <w:semiHidden/>
    <w:unhideWhenUsed/>
    <w:rsid w:val="008707C3"/>
    <w:rPr>
      <w:sz w:val="16"/>
      <w:szCs w:val="16"/>
    </w:rPr>
  </w:style>
  <w:style w:type="table" w:customStyle="1" w:styleId="TableGrid1">
    <w:name w:val="TableGrid1"/>
    <w:rsid w:val="008707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Calibri" w:eastAsia="Times New Roman" w:hAnsi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next w:val="a"/>
    <w:autoRedefine/>
    <w:uiPriority w:val="39"/>
    <w:unhideWhenUsed/>
    <w:rsid w:val="008707C3"/>
    <w:pPr>
      <w:spacing w:after="100" w:line="276" w:lineRule="auto"/>
    </w:pPr>
    <w:rPr>
      <w:sz w:val="20"/>
      <w:szCs w:val="20"/>
    </w:rPr>
  </w:style>
  <w:style w:type="paragraph" w:styleId="22">
    <w:name w:val="toc 2"/>
    <w:basedOn w:val="a"/>
    <w:next w:val="a"/>
    <w:autoRedefine/>
    <w:uiPriority w:val="39"/>
    <w:unhideWhenUsed/>
    <w:rsid w:val="008707C3"/>
    <w:pPr>
      <w:spacing w:after="100" w:line="276" w:lineRule="auto"/>
      <w:ind w:left="200"/>
    </w:pPr>
    <w:rPr>
      <w:sz w:val="20"/>
      <w:szCs w:val="20"/>
    </w:rPr>
  </w:style>
  <w:style w:type="paragraph" w:styleId="af9">
    <w:name w:val="footnote text"/>
    <w:basedOn w:val="a"/>
    <w:link w:val="afa"/>
    <w:uiPriority w:val="99"/>
    <w:semiHidden/>
    <w:unhideWhenUsed/>
    <w:rsid w:val="008707C3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707C3"/>
    <w:rPr>
      <w:rFonts w:eastAsia="Times New Roman"/>
      <w:sz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8707C3"/>
    <w:rPr>
      <w:vertAlign w:val="superscript"/>
    </w:rPr>
  </w:style>
  <w:style w:type="character" w:customStyle="1" w:styleId="211">
    <w:name w:val="Заголовок 2 Знак1"/>
    <w:basedOn w:val="a0"/>
    <w:uiPriority w:val="9"/>
    <w:semiHidden/>
    <w:rsid w:val="008707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1">
    <w:name w:val="Заголовок 3 Знак1"/>
    <w:basedOn w:val="a0"/>
    <w:uiPriority w:val="9"/>
    <w:semiHidden/>
    <w:rsid w:val="008707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8707C3"/>
  </w:style>
  <w:style w:type="numbering" w:customStyle="1" w:styleId="35">
    <w:name w:val="Нет списка3"/>
    <w:next w:val="a2"/>
    <w:uiPriority w:val="99"/>
    <w:semiHidden/>
    <w:unhideWhenUsed/>
    <w:rsid w:val="008707C3"/>
  </w:style>
  <w:style w:type="numbering" w:customStyle="1" w:styleId="4">
    <w:name w:val="Нет списка4"/>
    <w:next w:val="a2"/>
    <w:uiPriority w:val="99"/>
    <w:semiHidden/>
    <w:unhideWhenUsed/>
    <w:rsid w:val="009D56C2"/>
  </w:style>
  <w:style w:type="table" w:customStyle="1" w:styleId="TableGrid2">
    <w:name w:val="TableGrid2"/>
    <w:rsid w:val="009D56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</w:pPr>
    <w:rPr>
      <w:rFonts w:ascii="Calibri" w:eastAsia="Times New Roman" w:hAnsi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d"/>
    <w:uiPriority w:val="59"/>
    <w:rsid w:val="00EA4B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екст1"/>
    <w:basedOn w:val="a"/>
    <w:next w:val="af2"/>
    <w:uiPriority w:val="99"/>
    <w:unhideWhenUsed/>
    <w:rsid w:val="00877BA2"/>
    <w:rPr>
      <w:rFonts w:ascii="Consolas" w:hAnsi="Consolas"/>
      <w:sz w:val="21"/>
      <w:szCs w:val="21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877BA2"/>
  </w:style>
  <w:style w:type="character" w:customStyle="1" w:styleId="15">
    <w:name w:val="Текст Знак1"/>
    <w:basedOn w:val="a0"/>
    <w:uiPriority w:val="99"/>
    <w:semiHidden/>
    <w:rsid w:val="00877BA2"/>
    <w:rPr>
      <w:rFonts w:ascii="Consolas" w:hAnsi="Consolas" w:cs="Consolas"/>
      <w:sz w:val="21"/>
      <w:szCs w:val="21"/>
    </w:rPr>
  </w:style>
  <w:style w:type="paragraph" w:customStyle="1" w:styleId="western">
    <w:name w:val="western"/>
    <w:basedOn w:val="a"/>
    <w:rsid w:val="00C827FE"/>
    <w:pPr>
      <w:spacing w:before="100" w:beforeAutospacing="1" w:after="119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2B286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/>
    </w:rPr>
  </w:style>
  <w:style w:type="character" w:customStyle="1" w:styleId="25">
    <w:name w:val="Основной текст (2)_"/>
    <w:link w:val="26"/>
    <w:rsid w:val="00CA70CF"/>
    <w:rPr>
      <w:rFonts w:eastAsia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A70CF"/>
    <w:pPr>
      <w:widowControl w:val="0"/>
      <w:shd w:val="clear" w:color="auto" w:fill="FFFFFF"/>
      <w:spacing w:after="60" w:line="0" w:lineRule="atLeast"/>
    </w:pPr>
    <w:rPr>
      <w:sz w:val="28"/>
      <w:szCs w:val="28"/>
      <w:lang w:eastAsia="zh-CN"/>
    </w:rPr>
  </w:style>
  <w:style w:type="character" w:customStyle="1" w:styleId="5Exact">
    <w:name w:val="Основной текст (5) Exact"/>
    <w:link w:val="5"/>
    <w:rsid w:val="00CA70CF"/>
    <w:rPr>
      <w:rFonts w:ascii="Calibri" w:hAnsi="Calibri" w:cs="Calibri"/>
      <w:sz w:val="21"/>
      <w:szCs w:val="21"/>
      <w:shd w:val="clear" w:color="auto" w:fill="FFFFFF"/>
      <w:lang w:val="en-US" w:eastAsia="en-US" w:bidi="en-US"/>
    </w:rPr>
  </w:style>
  <w:style w:type="paragraph" w:customStyle="1" w:styleId="5">
    <w:name w:val="Основной текст (5)"/>
    <w:basedOn w:val="a"/>
    <w:link w:val="5Exact"/>
    <w:rsid w:val="00CA70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  <w:lang w:val="en-US" w:eastAsia="en-US" w:bidi="en-US"/>
    </w:rPr>
  </w:style>
  <w:style w:type="character" w:customStyle="1" w:styleId="27">
    <w:name w:val="Основной текст (2) + Полужирный"/>
    <w:rsid w:val="00CA70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40">
    <w:name w:val="Основной текст (4)_"/>
    <w:link w:val="41"/>
    <w:rsid w:val="00CA70CF"/>
    <w:rPr>
      <w:rFonts w:eastAsia="Times New Roman"/>
      <w:b/>
      <w:bCs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CA70CF"/>
    <w:pPr>
      <w:widowControl w:val="0"/>
      <w:shd w:val="clear" w:color="auto" w:fill="FFFFFF"/>
      <w:spacing w:before="300" w:after="120" w:line="0" w:lineRule="atLeast"/>
      <w:jc w:val="center"/>
    </w:pPr>
    <w:rPr>
      <w:b/>
      <w:bCs/>
      <w:sz w:val="28"/>
      <w:szCs w:val="28"/>
      <w:lang w:eastAsia="zh-CN"/>
    </w:rPr>
  </w:style>
  <w:style w:type="paragraph" w:styleId="28">
    <w:name w:val="Body Text Indent 2"/>
    <w:basedOn w:val="a"/>
    <w:link w:val="29"/>
    <w:uiPriority w:val="99"/>
    <w:semiHidden/>
    <w:unhideWhenUsed/>
    <w:rsid w:val="009616DA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semiHidden/>
    <w:rsid w:val="009616DA"/>
    <w:rPr>
      <w:rFonts w:eastAsia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737AF7"/>
  </w:style>
  <w:style w:type="paragraph" w:customStyle="1" w:styleId="afc">
    <w:name w:val="_Текст"/>
    <w:basedOn w:val="a"/>
    <w:rsid w:val="00C13CE3"/>
    <w:pPr>
      <w:ind w:right="454" w:firstLine="709"/>
      <w:jc w:val="both"/>
    </w:pPr>
    <w:rPr>
      <w:sz w:val="28"/>
      <w:szCs w:val="28"/>
    </w:rPr>
  </w:style>
  <w:style w:type="character" w:styleId="afd">
    <w:name w:val="FollowedHyperlink"/>
    <w:basedOn w:val="a0"/>
    <w:uiPriority w:val="99"/>
    <w:semiHidden/>
    <w:unhideWhenUsed/>
    <w:rsid w:val="00B427A6"/>
    <w:rPr>
      <w:color w:val="954F72"/>
      <w:u w:val="single"/>
    </w:rPr>
  </w:style>
  <w:style w:type="paragraph" w:customStyle="1" w:styleId="msonormal0">
    <w:name w:val="msonormal"/>
    <w:basedOn w:val="a"/>
    <w:rsid w:val="00B427A6"/>
    <w:pPr>
      <w:spacing w:before="100" w:beforeAutospacing="1" w:after="100" w:afterAutospacing="1"/>
    </w:pPr>
  </w:style>
  <w:style w:type="paragraph" w:customStyle="1" w:styleId="font0">
    <w:name w:val="font0"/>
    <w:basedOn w:val="a"/>
    <w:rsid w:val="00B427A6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B427A6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B427A6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B427A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B427A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B427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"/>
    <w:rsid w:val="00B427A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B427A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4">
    <w:name w:val="xl64"/>
    <w:basedOn w:val="a"/>
    <w:rsid w:val="00B427A6"/>
    <w:pPr>
      <w:spacing w:before="100" w:beforeAutospacing="1" w:after="100" w:afterAutospacing="1"/>
    </w:pPr>
    <w:rPr>
      <w:sz w:val="26"/>
      <w:szCs w:val="26"/>
    </w:rPr>
  </w:style>
  <w:style w:type="paragraph" w:customStyle="1" w:styleId="xl65">
    <w:name w:val="xl65"/>
    <w:basedOn w:val="a"/>
    <w:rsid w:val="00B427A6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6">
    <w:name w:val="xl66"/>
    <w:basedOn w:val="a"/>
    <w:rsid w:val="00B427A6"/>
    <w:pPr>
      <w:spacing w:before="100" w:beforeAutospacing="1" w:after="100" w:afterAutospacing="1"/>
    </w:pPr>
    <w:rPr>
      <w:sz w:val="26"/>
      <w:szCs w:val="26"/>
    </w:rPr>
  </w:style>
  <w:style w:type="paragraph" w:customStyle="1" w:styleId="xl67">
    <w:name w:val="xl67"/>
    <w:basedOn w:val="a"/>
    <w:rsid w:val="00B427A6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8">
    <w:name w:val="xl68"/>
    <w:basedOn w:val="a"/>
    <w:rsid w:val="00B427A6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69">
    <w:name w:val="xl69"/>
    <w:basedOn w:val="a"/>
    <w:rsid w:val="00B427A6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427A6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1">
    <w:name w:val="xl71"/>
    <w:basedOn w:val="a"/>
    <w:rsid w:val="00B427A6"/>
    <w:pPr>
      <w:spacing w:before="100" w:beforeAutospacing="1" w:after="100" w:afterAutospacing="1"/>
      <w:jc w:val="right"/>
    </w:pPr>
    <w:rPr>
      <w:color w:val="FF0000"/>
      <w:sz w:val="26"/>
      <w:szCs w:val="26"/>
    </w:rPr>
  </w:style>
  <w:style w:type="paragraph" w:customStyle="1" w:styleId="xl72">
    <w:name w:val="xl72"/>
    <w:basedOn w:val="a"/>
    <w:rsid w:val="00B427A6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6">
    <w:name w:val="xl76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8">
    <w:name w:val="xl78"/>
    <w:basedOn w:val="a"/>
    <w:rsid w:val="00B427A6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9">
    <w:name w:val="xl79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2">
    <w:name w:val="xl82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B427A6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4">
    <w:name w:val="xl84"/>
    <w:basedOn w:val="a"/>
    <w:rsid w:val="00B427A6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5">
    <w:name w:val="xl85"/>
    <w:basedOn w:val="a"/>
    <w:rsid w:val="00B427A6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B427A6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7">
    <w:name w:val="xl87"/>
    <w:basedOn w:val="a"/>
    <w:rsid w:val="00B427A6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427A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B427A6"/>
    <w:pPr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rsid w:val="00B427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8">
    <w:name w:val="xl98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9">
    <w:name w:val="xl99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01">
    <w:name w:val="xl101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3">
    <w:name w:val="xl103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4">
    <w:name w:val="xl104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B427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09">
    <w:name w:val="xl109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10">
    <w:name w:val="xl110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2">
    <w:name w:val="xl112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5">
    <w:name w:val="xl115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17">
    <w:name w:val="xl117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8">
    <w:name w:val="xl118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20">
    <w:name w:val="xl120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21">
    <w:name w:val="xl121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22">
    <w:name w:val="xl122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24">
    <w:name w:val="xl124"/>
    <w:basedOn w:val="a"/>
    <w:rsid w:val="00B427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25">
    <w:name w:val="xl125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6">
    <w:name w:val="xl126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7">
    <w:name w:val="xl127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8">
    <w:name w:val="xl128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427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0">
    <w:name w:val="xl130"/>
    <w:basedOn w:val="a"/>
    <w:rsid w:val="00B427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1">
    <w:name w:val="xl131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2">
    <w:name w:val="xl132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B427A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7">
    <w:name w:val="xl137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8">
    <w:name w:val="xl138"/>
    <w:basedOn w:val="a"/>
    <w:rsid w:val="00B427A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9">
    <w:name w:val="xl139"/>
    <w:basedOn w:val="a"/>
    <w:rsid w:val="00B427A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B427A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B427A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3">
    <w:name w:val="xl143"/>
    <w:basedOn w:val="a"/>
    <w:rsid w:val="00B427A6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44">
    <w:name w:val="xl144"/>
    <w:basedOn w:val="a"/>
    <w:rsid w:val="00B427A6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5">
    <w:name w:val="xl145"/>
    <w:basedOn w:val="a"/>
    <w:rsid w:val="00B427A6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B427A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7">
    <w:name w:val="xl147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8">
    <w:name w:val="xl148"/>
    <w:basedOn w:val="a"/>
    <w:rsid w:val="00B427A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1">
    <w:name w:val="xl151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2">
    <w:name w:val="xl152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53">
    <w:name w:val="xl153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54">
    <w:name w:val="xl154"/>
    <w:basedOn w:val="a"/>
    <w:rsid w:val="00B427A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55">
    <w:name w:val="xl155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6">
    <w:name w:val="xl156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B427A6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58">
    <w:name w:val="xl158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59">
    <w:name w:val="xl159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60">
    <w:name w:val="xl160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61">
    <w:name w:val="xl161"/>
    <w:basedOn w:val="a"/>
    <w:rsid w:val="00B427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62">
    <w:name w:val="xl162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63">
    <w:name w:val="xl163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64">
    <w:name w:val="xl164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6">
    <w:name w:val="xl166"/>
    <w:basedOn w:val="a"/>
    <w:rsid w:val="00B427A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B427A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8">
    <w:name w:val="xl168"/>
    <w:basedOn w:val="a"/>
    <w:rsid w:val="00B427A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9">
    <w:name w:val="xl169"/>
    <w:basedOn w:val="a"/>
    <w:rsid w:val="00B427A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70">
    <w:name w:val="xl170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71">
    <w:name w:val="xl171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72">
    <w:name w:val="xl172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73">
    <w:name w:val="xl173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74">
    <w:name w:val="xl174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7">
    <w:name w:val="xl177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9">
    <w:name w:val="xl179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80">
    <w:name w:val="xl180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81">
    <w:name w:val="xl181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82">
    <w:name w:val="xl182"/>
    <w:basedOn w:val="a"/>
    <w:rsid w:val="00B427A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83">
    <w:name w:val="xl183"/>
    <w:basedOn w:val="a"/>
    <w:rsid w:val="00B427A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84">
    <w:name w:val="xl184"/>
    <w:basedOn w:val="a"/>
    <w:rsid w:val="00B427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85">
    <w:name w:val="xl185"/>
    <w:basedOn w:val="a"/>
    <w:rsid w:val="00B427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6">
    <w:name w:val="xl186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7">
    <w:name w:val="xl187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8">
    <w:name w:val="xl188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9">
    <w:name w:val="xl189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0">
    <w:name w:val="xl190"/>
    <w:basedOn w:val="a"/>
    <w:rsid w:val="00B427A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B427A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B427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B427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B427A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5">
    <w:name w:val="xl195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96">
    <w:name w:val="xl196"/>
    <w:basedOn w:val="a"/>
    <w:rsid w:val="00B427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97">
    <w:name w:val="xl197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B427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9">
    <w:name w:val="xl199"/>
    <w:basedOn w:val="a"/>
    <w:rsid w:val="00B427A6"/>
    <w:pPr>
      <w:spacing w:before="100" w:beforeAutospacing="1" w:after="100" w:afterAutospacing="1"/>
    </w:pPr>
    <w:rPr>
      <w:sz w:val="26"/>
      <w:szCs w:val="26"/>
    </w:rPr>
  </w:style>
  <w:style w:type="paragraph" w:customStyle="1" w:styleId="xl200">
    <w:name w:val="xl200"/>
    <w:basedOn w:val="a"/>
    <w:rsid w:val="00B427A6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01">
    <w:name w:val="xl201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03">
    <w:name w:val="xl203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4">
    <w:name w:val="xl204"/>
    <w:basedOn w:val="a"/>
    <w:rsid w:val="00B427A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5">
    <w:name w:val="xl205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6">
    <w:name w:val="xl206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7">
    <w:name w:val="xl207"/>
    <w:basedOn w:val="a"/>
    <w:rsid w:val="00B427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8">
    <w:name w:val="xl208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9">
    <w:name w:val="xl209"/>
    <w:basedOn w:val="a"/>
    <w:rsid w:val="00B427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10">
    <w:name w:val="xl210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11">
    <w:name w:val="xl211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12">
    <w:name w:val="xl212"/>
    <w:basedOn w:val="a"/>
    <w:rsid w:val="00B427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13">
    <w:name w:val="xl213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5">
    <w:name w:val="xl215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16">
    <w:name w:val="xl216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17">
    <w:name w:val="xl217"/>
    <w:basedOn w:val="a"/>
    <w:rsid w:val="00B427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218">
    <w:name w:val="xl218"/>
    <w:basedOn w:val="a"/>
    <w:rsid w:val="00B427A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19">
    <w:name w:val="xl219"/>
    <w:basedOn w:val="a"/>
    <w:rsid w:val="00B427A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0">
    <w:name w:val="xl220"/>
    <w:basedOn w:val="a"/>
    <w:rsid w:val="00B427A6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21">
    <w:name w:val="xl221"/>
    <w:basedOn w:val="a"/>
    <w:rsid w:val="00B427A6"/>
    <w:pPr>
      <w:spacing w:before="100" w:beforeAutospacing="1" w:after="100" w:afterAutospacing="1"/>
    </w:pPr>
    <w:rPr>
      <w:sz w:val="28"/>
      <w:szCs w:val="28"/>
    </w:rPr>
  </w:style>
  <w:style w:type="paragraph" w:customStyle="1" w:styleId="xl222">
    <w:name w:val="xl222"/>
    <w:basedOn w:val="a"/>
    <w:rsid w:val="00B427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23">
    <w:name w:val="xl223"/>
    <w:basedOn w:val="a"/>
    <w:rsid w:val="00B427A6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24">
    <w:name w:val="xl224"/>
    <w:basedOn w:val="a"/>
    <w:rsid w:val="00B427A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25">
    <w:name w:val="xl225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26">
    <w:name w:val="xl226"/>
    <w:basedOn w:val="a"/>
    <w:rsid w:val="00B427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27">
    <w:name w:val="xl227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28">
    <w:name w:val="xl228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29">
    <w:name w:val="xl229"/>
    <w:basedOn w:val="a"/>
    <w:rsid w:val="00B427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30">
    <w:name w:val="xl230"/>
    <w:basedOn w:val="a"/>
    <w:rsid w:val="00B427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31">
    <w:name w:val="xl231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32">
    <w:name w:val="xl232"/>
    <w:basedOn w:val="a"/>
    <w:rsid w:val="00B427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33">
    <w:name w:val="xl233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34">
    <w:name w:val="xl234"/>
    <w:basedOn w:val="a"/>
    <w:rsid w:val="00B427A6"/>
    <w:pPr>
      <w:spacing w:before="100" w:beforeAutospacing="1" w:after="100" w:afterAutospacing="1"/>
    </w:pPr>
    <w:rPr>
      <w:sz w:val="26"/>
      <w:szCs w:val="26"/>
    </w:rPr>
  </w:style>
  <w:style w:type="paragraph" w:customStyle="1" w:styleId="xl235">
    <w:name w:val="xl235"/>
    <w:basedOn w:val="a"/>
    <w:rsid w:val="00B427A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36">
    <w:name w:val="xl236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37">
    <w:name w:val="xl237"/>
    <w:basedOn w:val="a"/>
    <w:rsid w:val="00B427A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8">
    <w:name w:val="xl238"/>
    <w:basedOn w:val="a"/>
    <w:rsid w:val="00B427A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9">
    <w:name w:val="xl239"/>
    <w:basedOn w:val="a"/>
    <w:rsid w:val="00B427A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40">
    <w:name w:val="xl240"/>
    <w:basedOn w:val="a"/>
    <w:rsid w:val="00B427A6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1">
    <w:name w:val="xl241"/>
    <w:basedOn w:val="a"/>
    <w:rsid w:val="00B427A6"/>
    <w:pPr>
      <w:spacing w:before="100" w:beforeAutospacing="1" w:after="100" w:afterAutospacing="1"/>
    </w:pPr>
    <w:rPr>
      <w:sz w:val="26"/>
      <w:szCs w:val="26"/>
    </w:rPr>
  </w:style>
  <w:style w:type="paragraph" w:customStyle="1" w:styleId="xl242">
    <w:name w:val="xl242"/>
    <w:basedOn w:val="a"/>
    <w:rsid w:val="00B427A6"/>
    <w:pPr>
      <w:spacing w:before="100" w:beforeAutospacing="1" w:after="100" w:afterAutospacing="1"/>
    </w:pPr>
    <w:rPr>
      <w:sz w:val="28"/>
      <w:szCs w:val="28"/>
    </w:rPr>
  </w:style>
  <w:style w:type="paragraph" w:customStyle="1" w:styleId="xl243">
    <w:name w:val="xl243"/>
    <w:basedOn w:val="a"/>
    <w:rsid w:val="00B427A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44">
    <w:name w:val="xl244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45">
    <w:name w:val="xl245"/>
    <w:basedOn w:val="a"/>
    <w:rsid w:val="00B427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46">
    <w:name w:val="xl246"/>
    <w:basedOn w:val="a"/>
    <w:rsid w:val="00B427A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47">
    <w:name w:val="xl247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8">
    <w:name w:val="xl248"/>
    <w:basedOn w:val="a"/>
    <w:rsid w:val="00B427A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9">
    <w:name w:val="xl249"/>
    <w:basedOn w:val="a"/>
    <w:rsid w:val="00B427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0">
    <w:name w:val="xl250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B427A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B427A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B427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54">
    <w:name w:val="xl254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B427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7">
    <w:name w:val="xl257"/>
    <w:basedOn w:val="a"/>
    <w:rsid w:val="00B427A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8">
    <w:name w:val="xl258"/>
    <w:basedOn w:val="a"/>
    <w:rsid w:val="00B427A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9">
    <w:name w:val="xl259"/>
    <w:basedOn w:val="a"/>
    <w:rsid w:val="00B427A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60">
    <w:name w:val="xl260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61">
    <w:name w:val="xl261"/>
    <w:basedOn w:val="a"/>
    <w:rsid w:val="00B427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62">
    <w:name w:val="xl262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63">
    <w:name w:val="xl263"/>
    <w:basedOn w:val="a"/>
    <w:rsid w:val="00B427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64">
    <w:name w:val="xl264"/>
    <w:basedOn w:val="a"/>
    <w:rsid w:val="00B427A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65">
    <w:name w:val="xl265"/>
    <w:basedOn w:val="a"/>
    <w:rsid w:val="00B427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66">
    <w:name w:val="xl266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67">
    <w:name w:val="xl267"/>
    <w:basedOn w:val="a"/>
    <w:rsid w:val="00B427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68">
    <w:name w:val="xl268"/>
    <w:basedOn w:val="a"/>
    <w:rsid w:val="00B427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69">
    <w:name w:val="xl269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70">
    <w:name w:val="xl270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71">
    <w:name w:val="xl271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72">
    <w:name w:val="xl272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73">
    <w:name w:val="xl273"/>
    <w:basedOn w:val="a"/>
    <w:rsid w:val="00B427A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4">
    <w:name w:val="xl274"/>
    <w:basedOn w:val="a"/>
    <w:rsid w:val="00B427A6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5">
    <w:name w:val="xl275"/>
    <w:basedOn w:val="a"/>
    <w:rsid w:val="00B427A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76">
    <w:name w:val="xl276"/>
    <w:basedOn w:val="a"/>
    <w:rsid w:val="00B427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77">
    <w:name w:val="xl277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8">
    <w:name w:val="xl278"/>
    <w:basedOn w:val="a"/>
    <w:rsid w:val="00B427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9">
    <w:name w:val="xl279"/>
    <w:basedOn w:val="a"/>
    <w:rsid w:val="00B427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0">
    <w:name w:val="xl280"/>
    <w:basedOn w:val="a"/>
    <w:rsid w:val="00B427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81">
    <w:name w:val="xl281"/>
    <w:basedOn w:val="a"/>
    <w:rsid w:val="00B427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82">
    <w:name w:val="xl282"/>
    <w:basedOn w:val="a"/>
    <w:rsid w:val="00B427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83">
    <w:name w:val="xl283"/>
    <w:basedOn w:val="a"/>
    <w:rsid w:val="00B427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84">
    <w:name w:val="xl284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85">
    <w:name w:val="xl285"/>
    <w:basedOn w:val="a"/>
    <w:rsid w:val="00B427A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6">
    <w:name w:val="xl286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7">
    <w:name w:val="xl287"/>
    <w:basedOn w:val="a"/>
    <w:rsid w:val="00B427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B427A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89">
    <w:name w:val="xl289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90">
    <w:name w:val="xl290"/>
    <w:basedOn w:val="a"/>
    <w:rsid w:val="00B427A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91">
    <w:name w:val="xl291"/>
    <w:basedOn w:val="a"/>
    <w:rsid w:val="00B427A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92">
    <w:name w:val="xl292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93">
    <w:name w:val="xl293"/>
    <w:basedOn w:val="a"/>
    <w:rsid w:val="00B427A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94">
    <w:name w:val="xl294"/>
    <w:basedOn w:val="a"/>
    <w:rsid w:val="00B427A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95">
    <w:name w:val="xl295"/>
    <w:basedOn w:val="a"/>
    <w:rsid w:val="00B427A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6">
    <w:name w:val="xl296"/>
    <w:basedOn w:val="a"/>
    <w:rsid w:val="00B427A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7">
    <w:name w:val="xl297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98">
    <w:name w:val="xl298"/>
    <w:basedOn w:val="a"/>
    <w:rsid w:val="00B427A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99">
    <w:name w:val="xl299"/>
    <w:basedOn w:val="a"/>
    <w:rsid w:val="00B427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00">
    <w:name w:val="xl300"/>
    <w:basedOn w:val="a"/>
    <w:rsid w:val="00B427A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01">
    <w:name w:val="xl301"/>
    <w:basedOn w:val="a"/>
    <w:rsid w:val="00B427A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02">
    <w:name w:val="xl302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03">
    <w:name w:val="xl303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04">
    <w:name w:val="xl304"/>
    <w:basedOn w:val="a"/>
    <w:rsid w:val="00B427A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05">
    <w:name w:val="xl305"/>
    <w:basedOn w:val="a"/>
    <w:rsid w:val="00B427A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06">
    <w:name w:val="xl306"/>
    <w:basedOn w:val="a"/>
    <w:rsid w:val="00B427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07">
    <w:name w:val="xl307"/>
    <w:basedOn w:val="a"/>
    <w:rsid w:val="00B427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08">
    <w:name w:val="xl308"/>
    <w:basedOn w:val="a"/>
    <w:rsid w:val="00B427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09">
    <w:name w:val="xl309"/>
    <w:basedOn w:val="a"/>
    <w:rsid w:val="00B427A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0">
    <w:name w:val="xl310"/>
    <w:basedOn w:val="a"/>
    <w:rsid w:val="00B427A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1">
    <w:name w:val="xl311"/>
    <w:basedOn w:val="a"/>
    <w:rsid w:val="00B427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2">
    <w:name w:val="xl312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13">
    <w:name w:val="xl313"/>
    <w:basedOn w:val="a"/>
    <w:rsid w:val="00B427A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14">
    <w:name w:val="xl314"/>
    <w:basedOn w:val="a"/>
    <w:rsid w:val="00B427A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15">
    <w:name w:val="xl315"/>
    <w:basedOn w:val="a"/>
    <w:rsid w:val="00B427A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16">
    <w:name w:val="xl316"/>
    <w:basedOn w:val="a"/>
    <w:rsid w:val="00B427A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17">
    <w:name w:val="xl317"/>
    <w:basedOn w:val="a"/>
    <w:rsid w:val="00B427A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18">
    <w:name w:val="xl318"/>
    <w:basedOn w:val="a"/>
    <w:rsid w:val="00B427A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9">
    <w:name w:val="xl319"/>
    <w:basedOn w:val="a"/>
    <w:rsid w:val="00B427A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20">
    <w:name w:val="xl320"/>
    <w:basedOn w:val="a"/>
    <w:rsid w:val="00B427A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21">
    <w:name w:val="xl321"/>
    <w:basedOn w:val="a"/>
    <w:rsid w:val="00B427A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22">
    <w:name w:val="xl322"/>
    <w:basedOn w:val="a"/>
    <w:rsid w:val="00B427A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23">
    <w:name w:val="xl323"/>
    <w:basedOn w:val="a"/>
    <w:rsid w:val="00B427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24">
    <w:name w:val="xl324"/>
    <w:basedOn w:val="a"/>
    <w:rsid w:val="00B427A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5">
    <w:name w:val="xl325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6">
    <w:name w:val="xl326"/>
    <w:basedOn w:val="a"/>
    <w:rsid w:val="00B427A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27">
    <w:name w:val="xl327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28">
    <w:name w:val="xl328"/>
    <w:basedOn w:val="a"/>
    <w:rsid w:val="00B427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9">
    <w:name w:val="xl329"/>
    <w:basedOn w:val="a"/>
    <w:rsid w:val="00B427A6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0">
    <w:name w:val="xl330"/>
    <w:basedOn w:val="a"/>
    <w:rsid w:val="00B427A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1">
    <w:name w:val="xl331"/>
    <w:basedOn w:val="a"/>
    <w:rsid w:val="00B427A6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2">
    <w:name w:val="xl332"/>
    <w:basedOn w:val="a"/>
    <w:rsid w:val="00B427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33">
    <w:name w:val="xl333"/>
    <w:basedOn w:val="a"/>
    <w:rsid w:val="00B427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34">
    <w:name w:val="xl334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35">
    <w:name w:val="xl335"/>
    <w:basedOn w:val="a"/>
    <w:rsid w:val="00B427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36">
    <w:name w:val="xl336"/>
    <w:basedOn w:val="a"/>
    <w:rsid w:val="00B427A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37">
    <w:name w:val="xl337"/>
    <w:basedOn w:val="a"/>
    <w:rsid w:val="00B427A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38">
    <w:name w:val="xl338"/>
    <w:basedOn w:val="a"/>
    <w:rsid w:val="00B427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9">
    <w:name w:val="xl339"/>
    <w:basedOn w:val="a"/>
    <w:rsid w:val="00B427A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40">
    <w:name w:val="xl340"/>
    <w:basedOn w:val="a"/>
    <w:rsid w:val="00B427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41">
    <w:name w:val="xl341"/>
    <w:basedOn w:val="a"/>
    <w:rsid w:val="00B427A6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342">
    <w:name w:val="xl342"/>
    <w:basedOn w:val="a"/>
    <w:rsid w:val="00B427A6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3">
    <w:name w:val="xl343"/>
    <w:basedOn w:val="a"/>
    <w:rsid w:val="00B427A6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4">
    <w:name w:val="xl344"/>
    <w:basedOn w:val="a"/>
    <w:rsid w:val="00B427A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5">
    <w:name w:val="xl345"/>
    <w:basedOn w:val="a"/>
    <w:rsid w:val="00B427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6">
    <w:name w:val="xl346"/>
    <w:basedOn w:val="a"/>
    <w:rsid w:val="00B427A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47">
    <w:name w:val="xl347"/>
    <w:basedOn w:val="a"/>
    <w:rsid w:val="00B427A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48">
    <w:name w:val="xl348"/>
    <w:basedOn w:val="a"/>
    <w:rsid w:val="00B427A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49">
    <w:name w:val="xl349"/>
    <w:basedOn w:val="a"/>
    <w:rsid w:val="00B427A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0">
    <w:name w:val="xl350"/>
    <w:basedOn w:val="a"/>
    <w:rsid w:val="00B427A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1">
    <w:name w:val="xl351"/>
    <w:basedOn w:val="a"/>
    <w:rsid w:val="00B427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2">
    <w:name w:val="xl352"/>
    <w:basedOn w:val="a"/>
    <w:rsid w:val="00B427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3">
    <w:name w:val="xl353"/>
    <w:basedOn w:val="a"/>
    <w:rsid w:val="00B427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table" w:customStyle="1" w:styleId="16">
    <w:name w:val="Сетка таблицы1"/>
    <w:basedOn w:val="a1"/>
    <w:next w:val="ad"/>
    <w:uiPriority w:val="39"/>
    <w:rsid w:val="00B427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Calibri" w:eastAsia="Times New Roman" w:hAnsi="Calibr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800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85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1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4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273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vestmo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4F65-DACC-486E-943C-79CFB201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63</Pages>
  <Words>11469</Words>
  <Characters>65379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Алла Романовна</dc:creator>
  <cp:lastModifiedBy>Зиминова Анна Юрьевна</cp:lastModifiedBy>
  <cp:revision>5</cp:revision>
  <cp:lastPrinted>2025-10-30T08:25:00Z</cp:lastPrinted>
  <dcterms:created xsi:type="dcterms:W3CDTF">2025-11-24T06:29:00Z</dcterms:created>
  <dcterms:modified xsi:type="dcterms:W3CDTF">2025-11-24T07:19:00Z</dcterms:modified>
</cp:coreProperties>
</file>