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BC8" w:rsidRPr="00321BC8" w:rsidRDefault="00321BC8" w:rsidP="00321BC8">
      <w:pPr>
        <w:widowControl/>
        <w:autoSpaceDE/>
        <w:autoSpaceDN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21BC8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:rsidR="00321BC8" w:rsidRPr="00321BC8" w:rsidRDefault="00321BC8" w:rsidP="00321BC8">
      <w:pPr>
        <w:widowControl/>
        <w:autoSpaceDE/>
        <w:autoSpaceDN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21BC8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:rsidR="00321BC8" w:rsidRPr="00321BC8" w:rsidRDefault="00321BC8" w:rsidP="00321BC8">
      <w:pPr>
        <w:widowControl/>
        <w:autoSpaceDE/>
        <w:autoSpaceDN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21BC8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:rsidR="00321BC8" w:rsidRPr="00321BC8" w:rsidRDefault="00321BC8" w:rsidP="00321BC8">
      <w:pPr>
        <w:widowControl/>
        <w:autoSpaceDE/>
        <w:autoSpaceDN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21BC8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:rsidR="00321BC8" w:rsidRPr="00321BC8" w:rsidRDefault="00321BC8" w:rsidP="00321BC8">
      <w:pPr>
        <w:widowControl/>
        <w:autoSpaceDE/>
        <w:autoSpaceDN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21BC8">
        <w:rPr>
          <w:rFonts w:ascii="Arial" w:eastAsia="Calibri" w:hAnsi="Arial" w:cs="Arial"/>
          <w:sz w:val="24"/>
          <w:szCs w:val="24"/>
          <w:lang w:eastAsia="ru-RU"/>
        </w:rPr>
        <w:t>20.11.2025 № 7431</w:t>
      </w:r>
    </w:p>
    <w:p w:rsidR="00321BC8" w:rsidRPr="00321BC8" w:rsidRDefault="00321BC8" w:rsidP="00321BC8">
      <w:pPr>
        <w:widowControl/>
        <w:autoSpaceDE/>
        <w:autoSpaceDN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321BC8" w:rsidRPr="00321BC8" w:rsidRDefault="00321BC8" w:rsidP="00321BC8">
      <w:pPr>
        <w:widowControl/>
        <w:autoSpaceDE/>
        <w:autoSpaceDN/>
        <w:jc w:val="center"/>
        <w:rPr>
          <w:rFonts w:ascii="Arial" w:hAnsi="Arial" w:cs="Arial"/>
          <w:sz w:val="24"/>
          <w:szCs w:val="24"/>
          <w:lang w:eastAsia="ru-RU"/>
        </w:rPr>
      </w:pPr>
    </w:p>
    <w:p w:rsidR="00321BC8" w:rsidRPr="00321BC8" w:rsidRDefault="00321BC8" w:rsidP="00321BC8">
      <w:pPr>
        <w:widowControl/>
        <w:autoSpaceDE/>
        <w:autoSpaceDN/>
        <w:jc w:val="center"/>
        <w:rPr>
          <w:rFonts w:ascii="Arial" w:hAnsi="Arial" w:cs="Arial"/>
          <w:sz w:val="24"/>
          <w:szCs w:val="24"/>
          <w:lang w:eastAsia="ru-RU"/>
        </w:rPr>
      </w:pPr>
    </w:p>
    <w:p w:rsidR="00321BC8" w:rsidRPr="00321BC8" w:rsidRDefault="00321BC8" w:rsidP="00321BC8">
      <w:pPr>
        <w:widowControl/>
        <w:autoSpaceDE/>
        <w:autoSpaceDN/>
        <w:jc w:val="center"/>
        <w:rPr>
          <w:rFonts w:ascii="Arial" w:hAnsi="Arial" w:cs="Arial"/>
          <w:sz w:val="24"/>
          <w:szCs w:val="24"/>
          <w:lang w:eastAsia="ru-RU"/>
        </w:rPr>
      </w:pPr>
    </w:p>
    <w:p w:rsidR="00321BC8" w:rsidRPr="00321BC8" w:rsidRDefault="00321BC8" w:rsidP="00321BC8">
      <w:pPr>
        <w:widowControl/>
        <w:autoSpaceDE/>
        <w:autoSpaceDN/>
        <w:jc w:val="center"/>
        <w:rPr>
          <w:rFonts w:ascii="Arial" w:hAnsi="Arial" w:cs="Arial"/>
          <w:sz w:val="24"/>
          <w:szCs w:val="24"/>
          <w:lang w:eastAsia="ru-RU"/>
        </w:rPr>
      </w:pPr>
      <w:r w:rsidRPr="00321BC8">
        <w:rPr>
          <w:rFonts w:ascii="Arial" w:hAnsi="Arial" w:cs="Arial"/>
          <w:sz w:val="24"/>
          <w:szCs w:val="24"/>
          <w:lang w:eastAsia="ru-RU"/>
        </w:rPr>
        <w:t>Об утверждении муниципальной программы</w:t>
      </w:r>
    </w:p>
    <w:p w:rsidR="00321BC8" w:rsidRPr="00321BC8" w:rsidRDefault="00321BC8" w:rsidP="00321BC8">
      <w:pPr>
        <w:widowControl/>
        <w:autoSpaceDE/>
        <w:autoSpaceDN/>
        <w:jc w:val="center"/>
        <w:rPr>
          <w:rFonts w:ascii="Arial" w:hAnsi="Arial" w:cs="Arial"/>
          <w:sz w:val="24"/>
          <w:szCs w:val="24"/>
          <w:lang w:eastAsia="ru-RU"/>
        </w:rPr>
      </w:pPr>
      <w:r w:rsidRPr="00321BC8">
        <w:rPr>
          <w:rFonts w:ascii="Arial" w:hAnsi="Arial" w:cs="Arial"/>
          <w:sz w:val="24"/>
          <w:szCs w:val="24"/>
          <w:lang w:eastAsia="ru-RU"/>
        </w:rPr>
        <w:t>Одинцовского городского округа Московской области</w:t>
      </w:r>
    </w:p>
    <w:p w:rsidR="00321BC8" w:rsidRPr="00321BC8" w:rsidRDefault="00321BC8" w:rsidP="00321BC8">
      <w:pPr>
        <w:widowControl/>
        <w:autoSpaceDE/>
        <w:autoSpaceDN/>
        <w:jc w:val="center"/>
        <w:rPr>
          <w:rFonts w:ascii="Arial" w:hAnsi="Arial" w:cs="Arial"/>
          <w:sz w:val="24"/>
          <w:szCs w:val="24"/>
          <w:lang w:eastAsia="ru-RU"/>
        </w:rPr>
      </w:pPr>
      <w:r w:rsidRPr="00321BC8">
        <w:rPr>
          <w:rFonts w:ascii="Arial" w:hAnsi="Arial" w:cs="Arial"/>
          <w:sz w:val="24"/>
          <w:szCs w:val="24"/>
          <w:lang w:eastAsia="ru-RU"/>
        </w:rPr>
        <w:t>«Чистый округ»</w:t>
      </w:r>
    </w:p>
    <w:p w:rsidR="00321BC8" w:rsidRPr="00321BC8" w:rsidRDefault="00321BC8" w:rsidP="00321BC8">
      <w:pPr>
        <w:widowControl/>
        <w:autoSpaceDE/>
        <w:autoSpaceDN/>
        <w:jc w:val="center"/>
        <w:rPr>
          <w:rFonts w:ascii="Arial" w:hAnsi="Arial" w:cs="Arial"/>
          <w:sz w:val="24"/>
          <w:szCs w:val="24"/>
          <w:lang w:eastAsia="ru-RU"/>
        </w:rPr>
      </w:pPr>
      <w:r w:rsidRPr="00321BC8">
        <w:rPr>
          <w:rFonts w:ascii="Arial" w:hAnsi="Arial" w:cs="Arial"/>
          <w:sz w:val="24"/>
          <w:szCs w:val="24"/>
          <w:lang w:eastAsia="ru-RU"/>
        </w:rPr>
        <w:t>на 2026-2030 годы</w:t>
      </w:r>
    </w:p>
    <w:p w:rsidR="00321BC8" w:rsidRPr="00321BC8" w:rsidRDefault="00321BC8" w:rsidP="00321BC8">
      <w:pPr>
        <w:widowControl/>
        <w:autoSpaceDE/>
        <w:autoSpaceDN/>
        <w:rPr>
          <w:rFonts w:ascii="Arial" w:hAnsi="Arial" w:cs="Arial"/>
          <w:sz w:val="24"/>
          <w:szCs w:val="24"/>
          <w:lang w:eastAsia="ru-RU"/>
        </w:rPr>
      </w:pPr>
    </w:p>
    <w:p w:rsidR="00321BC8" w:rsidRPr="00321BC8" w:rsidRDefault="00321BC8" w:rsidP="00321BC8">
      <w:pPr>
        <w:widowControl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321BC8">
        <w:rPr>
          <w:rFonts w:ascii="Arial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       от 30.12.2022 № 7905, Перечнем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        от 13.08.2025 № 5030, </w:t>
      </w:r>
    </w:p>
    <w:p w:rsidR="00321BC8" w:rsidRPr="00321BC8" w:rsidRDefault="00321BC8" w:rsidP="00321BC8">
      <w:pPr>
        <w:widowControl/>
        <w:autoSpaceDE/>
        <w:autoSpaceDN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321BC8" w:rsidRPr="00321BC8" w:rsidRDefault="00321BC8" w:rsidP="00321BC8">
      <w:pPr>
        <w:widowControl/>
        <w:autoSpaceDE/>
        <w:autoSpaceDN/>
        <w:jc w:val="center"/>
        <w:outlineLvl w:val="0"/>
        <w:rPr>
          <w:rFonts w:ascii="Arial" w:hAnsi="Arial" w:cs="Arial"/>
          <w:sz w:val="24"/>
          <w:szCs w:val="24"/>
          <w:lang w:eastAsia="ru-RU"/>
        </w:rPr>
      </w:pPr>
      <w:r w:rsidRPr="00321BC8">
        <w:rPr>
          <w:rFonts w:ascii="Arial" w:hAnsi="Arial" w:cs="Arial"/>
          <w:sz w:val="24"/>
          <w:szCs w:val="24"/>
          <w:lang w:eastAsia="ru-RU"/>
        </w:rPr>
        <w:t>ПОСТАНОВЛЯЮ:</w:t>
      </w:r>
    </w:p>
    <w:p w:rsidR="00321BC8" w:rsidRPr="00321BC8" w:rsidRDefault="00321BC8" w:rsidP="00321BC8">
      <w:pPr>
        <w:widowControl/>
        <w:autoSpaceDE/>
        <w:autoSpaceDN/>
        <w:jc w:val="center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321BC8" w:rsidRPr="00321BC8" w:rsidRDefault="00321BC8" w:rsidP="00321BC8">
      <w:pPr>
        <w:widowControl/>
        <w:autoSpaceDE/>
        <w:autoSpaceDN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21BC8">
        <w:rPr>
          <w:rFonts w:ascii="Arial" w:hAnsi="Arial" w:cs="Arial"/>
          <w:sz w:val="24"/>
          <w:szCs w:val="24"/>
          <w:lang w:eastAsia="ru-RU"/>
        </w:rPr>
        <w:t>1. Утвердить муниципальную программу Одинцовского городского округа Московской области «Чистый округ» на 2026-2030 годы (прилагается).</w:t>
      </w:r>
    </w:p>
    <w:p w:rsidR="00321BC8" w:rsidRPr="00321BC8" w:rsidRDefault="00321BC8" w:rsidP="00321BC8">
      <w:pPr>
        <w:widowControl/>
        <w:autoSpaceDE/>
        <w:autoSpaceDN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21BC8">
        <w:rPr>
          <w:rFonts w:ascii="Arial" w:hAnsi="Arial" w:cs="Arial"/>
          <w:sz w:val="24"/>
          <w:szCs w:val="24"/>
          <w:lang w:eastAsia="ru-RU"/>
        </w:rPr>
        <w:t xml:space="preserve">2. </w:t>
      </w:r>
      <w:r w:rsidRPr="00321BC8">
        <w:rPr>
          <w:rFonts w:ascii="Arial" w:eastAsia="Calibri" w:hAnsi="Arial" w:cs="Arial"/>
          <w:sz w:val="24"/>
          <w:szCs w:val="24"/>
          <w:lang w:eastAsia="ru-RU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Pr="00321BC8">
          <w:rPr>
            <w:rFonts w:ascii="Arial" w:eastAsia="Calibri" w:hAnsi="Arial" w:cs="Arial"/>
            <w:sz w:val="24"/>
            <w:szCs w:val="24"/>
            <w:u w:val="single"/>
            <w:lang w:eastAsia="ru-RU"/>
          </w:rPr>
          <w:t>https://odin.ru</w:t>
        </w:r>
      </w:hyperlink>
      <w:r w:rsidRPr="00321BC8">
        <w:rPr>
          <w:rFonts w:ascii="Arial" w:eastAsia="Calibri" w:hAnsi="Arial" w:cs="Arial"/>
          <w:sz w:val="24"/>
          <w:szCs w:val="24"/>
          <w:lang w:eastAsia="ru-RU"/>
        </w:rPr>
        <w:t>) в информационно-телекоммуникационной сети «Интернет».</w:t>
      </w:r>
    </w:p>
    <w:p w:rsidR="00321BC8" w:rsidRPr="00321BC8" w:rsidRDefault="00321BC8" w:rsidP="00321BC8">
      <w:pPr>
        <w:widowControl/>
        <w:autoSpaceDE/>
        <w:autoSpaceDN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21BC8">
        <w:rPr>
          <w:rFonts w:ascii="Arial" w:hAnsi="Arial" w:cs="Arial"/>
          <w:sz w:val="24"/>
          <w:szCs w:val="24"/>
          <w:lang w:eastAsia="ru-RU"/>
        </w:rPr>
        <w:t>3. Настоящее постановление вступает в силу с 01.01.2026 и подлежит применению к правоотношениям, возникающим при составлении бюджета Одинцовского городского округа Московской области на 2026 год и плановый период 2027 и 2028 годов.</w:t>
      </w:r>
    </w:p>
    <w:p w:rsidR="00321BC8" w:rsidRPr="00321BC8" w:rsidRDefault="00321BC8" w:rsidP="00321BC8">
      <w:pPr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21BC8">
        <w:rPr>
          <w:rFonts w:ascii="Arial" w:hAnsi="Arial" w:cs="Arial"/>
          <w:sz w:val="24"/>
          <w:szCs w:val="24"/>
          <w:lang w:eastAsia="ru-RU"/>
        </w:rPr>
        <w:t>4. Контроль за выполнением настоящего постановления оставляю за собой.</w:t>
      </w:r>
    </w:p>
    <w:p w:rsidR="00321BC8" w:rsidRPr="00321BC8" w:rsidRDefault="00321BC8" w:rsidP="00321BC8">
      <w:pPr>
        <w:widowControl/>
        <w:autoSpaceDE/>
        <w:autoSpaceDN/>
        <w:jc w:val="right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321BC8" w:rsidRPr="00321BC8" w:rsidRDefault="00321BC8" w:rsidP="00321BC8">
      <w:pPr>
        <w:widowControl/>
        <w:autoSpaceDE/>
        <w:autoSpaceDN/>
        <w:rPr>
          <w:rFonts w:ascii="Arial" w:hAnsi="Arial" w:cs="Arial"/>
          <w:sz w:val="24"/>
          <w:szCs w:val="24"/>
          <w:lang w:eastAsia="ru-RU"/>
        </w:rPr>
      </w:pPr>
    </w:p>
    <w:p w:rsidR="00321BC8" w:rsidRPr="00321BC8" w:rsidRDefault="00321BC8" w:rsidP="00321BC8">
      <w:pPr>
        <w:widowControl/>
        <w:autoSpaceDE/>
        <w:autoSpaceDN/>
        <w:rPr>
          <w:rFonts w:ascii="Arial" w:hAnsi="Arial" w:cs="Arial"/>
          <w:sz w:val="24"/>
          <w:szCs w:val="24"/>
          <w:lang w:eastAsia="ru-RU"/>
        </w:rPr>
      </w:pPr>
    </w:p>
    <w:p w:rsidR="00321BC8" w:rsidRPr="00321BC8" w:rsidRDefault="00321BC8" w:rsidP="00321BC8">
      <w:pPr>
        <w:widowControl/>
        <w:autoSpaceDE/>
        <w:autoSpaceDN/>
        <w:rPr>
          <w:rFonts w:ascii="Arial" w:hAnsi="Arial" w:cs="Arial"/>
          <w:sz w:val="24"/>
          <w:szCs w:val="24"/>
          <w:lang w:eastAsia="ru-RU"/>
        </w:rPr>
      </w:pPr>
      <w:r w:rsidRPr="00321BC8">
        <w:rPr>
          <w:rFonts w:ascii="Arial" w:hAnsi="Arial" w:cs="Arial"/>
          <w:sz w:val="24"/>
          <w:szCs w:val="24"/>
          <w:lang w:eastAsia="ru-RU"/>
        </w:rPr>
        <w:t>Глава Одинцовского городского округа</w:t>
      </w:r>
      <w:r w:rsidRPr="00321BC8">
        <w:rPr>
          <w:rFonts w:ascii="Arial" w:hAnsi="Arial" w:cs="Arial"/>
          <w:sz w:val="24"/>
          <w:szCs w:val="24"/>
          <w:lang w:eastAsia="ru-RU"/>
        </w:rPr>
        <w:tab/>
      </w:r>
      <w:r w:rsidRPr="00321BC8">
        <w:rPr>
          <w:rFonts w:ascii="Arial" w:hAnsi="Arial" w:cs="Arial"/>
          <w:sz w:val="24"/>
          <w:szCs w:val="24"/>
          <w:lang w:eastAsia="ru-RU"/>
        </w:rPr>
        <w:tab/>
      </w:r>
      <w:r w:rsidRPr="00321BC8">
        <w:rPr>
          <w:rFonts w:ascii="Arial" w:hAnsi="Arial" w:cs="Arial"/>
          <w:sz w:val="24"/>
          <w:szCs w:val="24"/>
          <w:lang w:eastAsia="ru-RU"/>
        </w:rPr>
        <w:tab/>
      </w:r>
      <w:r w:rsidRPr="00321BC8">
        <w:rPr>
          <w:rFonts w:ascii="Arial" w:hAnsi="Arial" w:cs="Arial"/>
          <w:sz w:val="24"/>
          <w:szCs w:val="24"/>
          <w:lang w:eastAsia="ru-RU"/>
        </w:rPr>
        <w:tab/>
      </w:r>
      <w:r w:rsidRPr="00321BC8">
        <w:rPr>
          <w:rFonts w:ascii="Arial" w:hAnsi="Arial" w:cs="Arial"/>
          <w:sz w:val="24"/>
          <w:szCs w:val="24"/>
          <w:lang w:eastAsia="ru-RU"/>
        </w:rPr>
        <w:tab/>
        <w:t>А.Р. Иванов</w:t>
      </w:r>
    </w:p>
    <w:p w:rsidR="00321BC8" w:rsidRPr="00321BC8" w:rsidRDefault="00321BC8" w:rsidP="00321BC8">
      <w:pPr>
        <w:widowControl/>
        <w:adjustRightInd w:val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321BC8" w:rsidRPr="00321BC8" w:rsidRDefault="00321BC8" w:rsidP="007659BA">
      <w:pPr>
        <w:pStyle w:val="a3"/>
        <w:spacing w:before="67"/>
        <w:ind w:left="4822" w:firstLine="0"/>
        <w:jc w:val="left"/>
        <w:rPr>
          <w:rFonts w:ascii="Arial" w:hAnsi="Arial" w:cs="Arial"/>
          <w:spacing w:val="-2"/>
          <w:sz w:val="24"/>
          <w:szCs w:val="24"/>
        </w:rPr>
      </w:pPr>
    </w:p>
    <w:p w:rsidR="00321BC8" w:rsidRPr="00321BC8" w:rsidRDefault="00321BC8" w:rsidP="007659BA">
      <w:pPr>
        <w:pStyle w:val="a3"/>
        <w:spacing w:before="67"/>
        <w:ind w:left="4822" w:firstLine="0"/>
        <w:jc w:val="left"/>
        <w:rPr>
          <w:rFonts w:ascii="Arial" w:hAnsi="Arial" w:cs="Arial"/>
          <w:spacing w:val="-2"/>
          <w:sz w:val="24"/>
          <w:szCs w:val="24"/>
        </w:rPr>
      </w:pPr>
    </w:p>
    <w:p w:rsidR="00321BC8" w:rsidRPr="00321BC8" w:rsidRDefault="00321BC8" w:rsidP="007659BA">
      <w:pPr>
        <w:pStyle w:val="a3"/>
        <w:spacing w:before="67"/>
        <w:ind w:left="4822" w:firstLine="0"/>
        <w:jc w:val="left"/>
        <w:rPr>
          <w:rFonts w:ascii="Arial" w:hAnsi="Arial" w:cs="Arial"/>
          <w:spacing w:val="-2"/>
          <w:sz w:val="24"/>
          <w:szCs w:val="24"/>
        </w:rPr>
      </w:pPr>
    </w:p>
    <w:p w:rsidR="00321BC8" w:rsidRDefault="00321BC8" w:rsidP="007659BA">
      <w:pPr>
        <w:pStyle w:val="a3"/>
        <w:spacing w:before="67"/>
        <w:ind w:left="4822" w:firstLine="0"/>
        <w:jc w:val="left"/>
        <w:rPr>
          <w:rFonts w:ascii="Arial" w:hAnsi="Arial" w:cs="Arial"/>
          <w:spacing w:val="-2"/>
          <w:sz w:val="24"/>
          <w:szCs w:val="24"/>
        </w:rPr>
      </w:pPr>
    </w:p>
    <w:p w:rsidR="00CD14E8" w:rsidRDefault="00CD14E8" w:rsidP="007659BA">
      <w:pPr>
        <w:pStyle w:val="a3"/>
        <w:spacing w:before="67"/>
        <w:ind w:left="4822" w:firstLine="0"/>
        <w:jc w:val="left"/>
        <w:rPr>
          <w:rFonts w:ascii="Arial" w:hAnsi="Arial" w:cs="Arial"/>
          <w:spacing w:val="-2"/>
          <w:sz w:val="24"/>
          <w:szCs w:val="24"/>
        </w:rPr>
      </w:pPr>
    </w:p>
    <w:p w:rsidR="00CD14E8" w:rsidRDefault="00CD14E8" w:rsidP="007659BA">
      <w:pPr>
        <w:pStyle w:val="a3"/>
        <w:spacing w:before="67"/>
        <w:ind w:left="4822" w:firstLine="0"/>
        <w:jc w:val="left"/>
        <w:rPr>
          <w:rFonts w:ascii="Arial" w:hAnsi="Arial" w:cs="Arial"/>
          <w:spacing w:val="-2"/>
          <w:sz w:val="24"/>
          <w:szCs w:val="24"/>
        </w:rPr>
      </w:pPr>
    </w:p>
    <w:p w:rsidR="00CD14E8" w:rsidRDefault="00CD14E8" w:rsidP="007659BA">
      <w:pPr>
        <w:pStyle w:val="a3"/>
        <w:spacing w:before="67"/>
        <w:ind w:left="4822" w:firstLine="0"/>
        <w:jc w:val="left"/>
        <w:rPr>
          <w:rFonts w:ascii="Arial" w:hAnsi="Arial" w:cs="Arial"/>
          <w:spacing w:val="-2"/>
          <w:sz w:val="24"/>
          <w:szCs w:val="24"/>
        </w:rPr>
      </w:pPr>
    </w:p>
    <w:p w:rsidR="00CD14E8" w:rsidRDefault="00CD14E8" w:rsidP="007659BA">
      <w:pPr>
        <w:pStyle w:val="a3"/>
        <w:spacing w:before="67"/>
        <w:ind w:left="4822" w:firstLine="0"/>
        <w:jc w:val="left"/>
        <w:rPr>
          <w:rFonts w:ascii="Arial" w:hAnsi="Arial" w:cs="Arial"/>
          <w:spacing w:val="-2"/>
          <w:sz w:val="24"/>
          <w:szCs w:val="24"/>
        </w:rPr>
      </w:pPr>
    </w:p>
    <w:p w:rsidR="00CD14E8" w:rsidRPr="00321BC8" w:rsidRDefault="00CD14E8" w:rsidP="007659BA">
      <w:pPr>
        <w:pStyle w:val="a3"/>
        <w:spacing w:before="67"/>
        <w:ind w:left="4822" w:firstLine="0"/>
        <w:jc w:val="left"/>
        <w:rPr>
          <w:rFonts w:ascii="Arial" w:hAnsi="Arial" w:cs="Arial"/>
          <w:spacing w:val="-2"/>
          <w:sz w:val="24"/>
          <w:szCs w:val="24"/>
        </w:rPr>
      </w:pPr>
    </w:p>
    <w:p w:rsidR="00321BC8" w:rsidRPr="00321BC8" w:rsidRDefault="00321BC8" w:rsidP="007659BA">
      <w:pPr>
        <w:pStyle w:val="a3"/>
        <w:spacing w:before="67"/>
        <w:ind w:left="4822" w:firstLine="0"/>
        <w:jc w:val="left"/>
        <w:rPr>
          <w:rFonts w:ascii="Arial" w:hAnsi="Arial" w:cs="Arial"/>
          <w:spacing w:val="-2"/>
          <w:sz w:val="24"/>
          <w:szCs w:val="24"/>
        </w:rPr>
      </w:pPr>
    </w:p>
    <w:p w:rsidR="007659BA" w:rsidRPr="00321BC8" w:rsidRDefault="00C82A7D" w:rsidP="00CD14E8">
      <w:pPr>
        <w:pStyle w:val="a3"/>
        <w:spacing w:before="67"/>
        <w:ind w:left="4820" w:firstLine="0"/>
        <w:jc w:val="left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pacing w:val="-2"/>
          <w:sz w:val="24"/>
          <w:szCs w:val="24"/>
        </w:rPr>
        <w:lastRenderedPageBreak/>
        <w:t xml:space="preserve">Утверждена </w:t>
      </w:r>
      <w:r w:rsidR="007659BA" w:rsidRPr="00321BC8">
        <w:rPr>
          <w:rFonts w:ascii="Arial" w:hAnsi="Arial" w:cs="Arial"/>
          <w:spacing w:val="-2"/>
          <w:sz w:val="24"/>
          <w:szCs w:val="24"/>
        </w:rPr>
        <w:t>п</w:t>
      </w:r>
      <w:r w:rsidR="00980582" w:rsidRPr="00321BC8">
        <w:rPr>
          <w:rFonts w:ascii="Arial" w:hAnsi="Arial" w:cs="Arial"/>
          <w:sz w:val="24"/>
          <w:szCs w:val="24"/>
        </w:rPr>
        <w:t>остановлени</w:t>
      </w:r>
      <w:r w:rsidRPr="00321BC8">
        <w:rPr>
          <w:rFonts w:ascii="Arial" w:hAnsi="Arial" w:cs="Arial"/>
          <w:sz w:val="24"/>
          <w:szCs w:val="24"/>
        </w:rPr>
        <w:t>ем</w:t>
      </w:r>
      <w:r w:rsidR="00980582" w:rsidRPr="00321BC8">
        <w:rPr>
          <w:rFonts w:ascii="Arial" w:hAnsi="Arial" w:cs="Arial"/>
          <w:spacing w:val="-18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 xml:space="preserve">Администрации </w:t>
      </w:r>
    </w:p>
    <w:p w:rsidR="007659BA" w:rsidRPr="00321BC8" w:rsidRDefault="00980582" w:rsidP="00CD14E8">
      <w:pPr>
        <w:pStyle w:val="a3"/>
        <w:spacing w:before="67"/>
        <w:ind w:left="4820" w:firstLine="0"/>
        <w:jc w:val="left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Одинцовского</w:t>
      </w:r>
      <w:r w:rsidRPr="00321BC8">
        <w:rPr>
          <w:rFonts w:ascii="Arial" w:hAnsi="Arial" w:cs="Arial"/>
          <w:spacing w:val="-11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городского</w:t>
      </w:r>
      <w:r w:rsidRPr="00321BC8">
        <w:rPr>
          <w:rFonts w:ascii="Arial" w:hAnsi="Arial" w:cs="Arial"/>
          <w:spacing w:val="-11"/>
          <w:sz w:val="24"/>
          <w:szCs w:val="24"/>
        </w:rPr>
        <w:t xml:space="preserve"> </w:t>
      </w:r>
      <w:r w:rsidR="007659BA" w:rsidRPr="00321BC8">
        <w:rPr>
          <w:rFonts w:ascii="Arial" w:hAnsi="Arial" w:cs="Arial"/>
          <w:sz w:val="24"/>
          <w:szCs w:val="24"/>
        </w:rPr>
        <w:t>округа</w:t>
      </w:r>
    </w:p>
    <w:p w:rsidR="007659BA" w:rsidRPr="00321BC8" w:rsidRDefault="007659BA" w:rsidP="00CD14E8">
      <w:pPr>
        <w:pStyle w:val="a3"/>
        <w:spacing w:before="67"/>
        <w:ind w:left="4820" w:firstLine="0"/>
        <w:jc w:val="left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Московской области</w:t>
      </w:r>
    </w:p>
    <w:p w:rsidR="007E0E74" w:rsidRPr="00321BC8" w:rsidRDefault="00980582" w:rsidP="00CD14E8">
      <w:pPr>
        <w:pStyle w:val="a3"/>
        <w:spacing w:before="67"/>
        <w:ind w:left="4820" w:firstLine="0"/>
        <w:jc w:val="left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 xml:space="preserve">от </w:t>
      </w:r>
      <w:r w:rsidR="004306B5" w:rsidRPr="00321BC8">
        <w:rPr>
          <w:rFonts w:ascii="Arial" w:hAnsi="Arial" w:cs="Arial"/>
          <w:sz w:val="24"/>
          <w:szCs w:val="24"/>
        </w:rPr>
        <w:t>20.11.2025</w:t>
      </w:r>
      <w:r w:rsidRPr="00321BC8">
        <w:rPr>
          <w:rFonts w:ascii="Arial" w:hAnsi="Arial" w:cs="Arial"/>
          <w:sz w:val="24"/>
          <w:szCs w:val="24"/>
        </w:rPr>
        <w:t xml:space="preserve"> № </w:t>
      </w:r>
      <w:r w:rsidR="004306B5" w:rsidRPr="00321BC8">
        <w:rPr>
          <w:rFonts w:ascii="Arial" w:hAnsi="Arial" w:cs="Arial"/>
          <w:sz w:val="24"/>
          <w:szCs w:val="24"/>
        </w:rPr>
        <w:t>7431</w:t>
      </w:r>
    </w:p>
    <w:p w:rsidR="007E0E74" w:rsidRPr="00321BC8" w:rsidRDefault="007E0E74">
      <w:pPr>
        <w:pStyle w:val="a3"/>
        <w:spacing w:before="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7E0E74" w:rsidRPr="00321BC8" w:rsidRDefault="007E0E74" w:rsidP="007659BA">
      <w:pPr>
        <w:rPr>
          <w:rFonts w:ascii="Arial" w:hAnsi="Arial" w:cs="Arial"/>
          <w:sz w:val="24"/>
          <w:szCs w:val="24"/>
        </w:rPr>
      </w:pPr>
    </w:p>
    <w:p w:rsidR="007E0E74" w:rsidRPr="00321BC8" w:rsidRDefault="007E0E74">
      <w:pPr>
        <w:pStyle w:val="a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7E0E74" w:rsidRPr="00321BC8" w:rsidRDefault="007E0E74">
      <w:pPr>
        <w:pStyle w:val="a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7E0E74" w:rsidRPr="00321BC8" w:rsidRDefault="007E0E74">
      <w:pPr>
        <w:pStyle w:val="a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7E0E74" w:rsidRPr="00321BC8" w:rsidRDefault="007E0E74">
      <w:pPr>
        <w:pStyle w:val="a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7E0E74" w:rsidRPr="00321BC8" w:rsidRDefault="007E0E74">
      <w:pPr>
        <w:pStyle w:val="a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7E0E74" w:rsidRPr="00321BC8" w:rsidRDefault="007E0E74">
      <w:pPr>
        <w:pStyle w:val="a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7E0E74" w:rsidRPr="00321BC8" w:rsidRDefault="007E0E74">
      <w:pPr>
        <w:pStyle w:val="a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7E0E74" w:rsidRPr="00321BC8" w:rsidRDefault="007E0E74">
      <w:pPr>
        <w:pStyle w:val="a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7E0E74" w:rsidRPr="00321BC8" w:rsidRDefault="007E0E74">
      <w:pPr>
        <w:pStyle w:val="a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7E0E74" w:rsidRPr="00321BC8" w:rsidRDefault="007E0E74">
      <w:pPr>
        <w:pStyle w:val="a3"/>
        <w:spacing w:before="1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7E0E74" w:rsidRPr="00321BC8" w:rsidRDefault="00980582" w:rsidP="00A77D70">
      <w:pPr>
        <w:spacing w:line="322" w:lineRule="exact"/>
        <w:ind w:right="468"/>
        <w:jc w:val="center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pacing w:val="-2"/>
          <w:sz w:val="24"/>
          <w:szCs w:val="24"/>
        </w:rPr>
        <w:t>МУНИЦИПАЛЬНАЯ</w:t>
      </w:r>
      <w:r w:rsidRPr="00321BC8">
        <w:rPr>
          <w:rFonts w:ascii="Arial" w:hAnsi="Arial" w:cs="Arial"/>
          <w:spacing w:val="5"/>
          <w:sz w:val="24"/>
          <w:szCs w:val="24"/>
        </w:rPr>
        <w:t xml:space="preserve"> </w:t>
      </w:r>
      <w:r w:rsidRPr="00321BC8">
        <w:rPr>
          <w:rFonts w:ascii="Arial" w:hAnsi="Arial" w:cs="Arial"/>
          <w:spacing w:val="-2"/>
          <w:sz w:val="24"/>
          <w:szCs w:val="24"/>
        </w:rPr>
        <w:t>ПРОГРАММА</w:t>
      </w:r>
    </w:p>
    <w:p w:rsidR="00A77D70" w:rsidRPr="00321BC8" w:rsidRDefault="00980582" w:rsidP="00A77D70">
      <w:pPr>
        <w:ind w:right="461"/>
        <w:jc w:val="center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ОДИНЦОВСКОГО</w:t>
      </w:r>
      <w:r w:rsidRPr="00321BC8">
        <w:rPr>
          <w:rFonts w:ascii="Arial" w:hAnsi="Arial" w:cs="Arial"/>
          <w:spacing w:val="-14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ГОРОДСКОГО</w:t>
      </w:r>
      <w:r w:rsidRPr="00321BC8">
        <w:rPr>
          <w:rFonts w:ascii="Arial" w:hAnsi="Arial" w:cs="Arial"/>
          <w:spacing w:val="-15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 xml:space="preserve">ОКРУГА </w:t>
      </w:r>
    </w:p>
    <w:p w:rsidR="007E0E74" w:rsidRPr="00321BC8" w:rsidRDefault="00980582" w:rsidP="00A77D70">
      <w:pPr>
        <w:ind w:right="461"/>
        <w:jc w:val="center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МОСКОВСКОЙ ОБЛАСТИ</w:t>
      </w:r>
    </w:p>
    <w:p w:rsidR="00A77D70" w:rsidRPr="00321BC8" w:rsidRDefault="00980582" w:rsidP="00A77D70">
      <w:pPr>
        <w:spacing w:line="242" w:lineRule="auto"/>
        <w:ind w:right="273"/>
        <w:jc w:val="center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«</w:t>
      </w:r>
      <w:r w:rsidR="00A77D70" w:rsidRPr="00321BC8">
        <w:rPr>
          <w:rFonts w:ascii="Arial" w:hAnsi="Arial" w:cs="Arial"/>
          <w:sz w:val="24"/>
          <w:szCs w:val="24"/>
        </w:rPr>
        <w:t>Чистый округ»</w:t>
      </w:r>
    </w:p>
    <w:p w:rsidR="007E0E74" w:rsidRPr="00321BC8" w:rsidRDefault="00980582" w:rsidP="00A77D70">
      <w:pPr>
        <w:spacing w:line="242" w:lineRule="auto"/>
        <w:ind w:right="273"/>
        <w:jc w:val="center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на 202</w:t>
      </w:r>
      <w:r w:rsidR="00925CF5" w:rsidRPr="00321BC8">
        <w:rPr>
          <w:rFonts w:ascii="Arial" w:hAnsi="Arial" w:cs="Arial"/>
          <w:sz w:val="24"/>
          <w:szCs w:val="24"/>
        </w:rPr>
        <w:t>6</w:t>
      </w:r>
      <w:r w:rsidRPr="00321BC8">
        <w:rPr>
          <w:rFonts w:ascii="Arial" w:hAnsi="Arial" w:cs="Arial"/>
          <w:sz w:val="24"/>
          <w:szCs w:val="24"/>
        </w:rPr>
        <w:t>-20</w:t>
      </w:r>
      <w:r w:rsidR="00925CF5" w:rsidRPr="00321BC8">
        <w:rPr>
          <w:rFonts w:ascii="Arial" w:hAnsi="Arial" w:cs="Arial"/>
          <w:sz w:val="24"/>
          <w:szCs w:val="24"/>
        </w:rPr>
        <w:t>30</w:t>
      </w:r>
      <w:r w:rsidRPr="00321BC8">
        <w:rPr>
          <w:rFonts w:ascii="Arial" w:hAnsi="Arial" w:cs="Arial"/>
          <w:sz w:val="24"/>
          <w:szCs w:val="24"/>
        </w:rPr>
        <w:t xml:space="preserve"> годы</w:t>
      </w:r>
    </w:p>
    <w:p w:rsidR="007E0E74" w:rsidRPr="00321BC8" w:rsidRDefault="007E0E74">
      <w:pPr>
        <w:spacing w:line="242" w:lineRule="auto"/>
        <w:rPr>
          <w:rFonts w:ascii="Arial" w:hAnsi="Arial" w:cs="Arial"/>
          <w:sz w:val="24"/>
          <w:szCs w:val="24"/>
        </w:rPr>
        <w:sectPr w:rsidR="007E0E74" w:rsidRPr="00321BC8" w:rsidSect="00321BC8">
          <w:headerReference w:type="default" r:id="rId9"/>
          <w:footerReference w:type="default" r:id="rId10"/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:rsidR="007E0E74" w:rsidRPr="00321BC8" w:rsidRDefault="0061135E" w:rsidP="00176AC0">
      <w:pPr>
        <w:pStyle w:val="a4"/>
        <w:tabs>
          <w:tab w:val="left" w:pos="7247"/>
        </w:tabs>
        <w:spacing w:before="281" w:line="321" w:lineRule="exact"/>
        <w:ind w:left="7" w:right="287" w:firstLine="0"/>
        <w:jc w:val="center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pacing w:val="-2"/>
          <w:sz w:val="24"/>
          <w:szCs w:val="24"/>
        </w:rPr>
        <w:lastRenderedPageBreak/>
        <w:t>1.</w:t>
      </w:r>
      <w:r w:rsidR="00980582" w:rsidRPr="00321BC8">
        <w:rPr>
          <w:rFonts w:ascii="Arial" w:hAnsi="Arial" w:cs="Arial"/>
          <w:spacing w:val="-2"/>
          <w:sz w:val="24"/>
          <w:szCs w:val="24"/>
        </w:rPr>
        <w:t xml:space="preserve">Паспорт </w:t>
      </w:r>
      <w:r w:rsidR="00980582" w:rsidRPr="00321BC8">
        <w:rPr>
          <w:rFonts w:ascii="Arial" w:hAnsi="Arial" w:cs="Arial"/>
          <w:sz w:val="24"/>
          <w:szCs w:val="24"/>
        </w:rPr>
        <w:t>муниципальной</w:t>
      </w:r>
      <w:r w:rsidR="00980582" w:rsidRPr="00321BC8">
        <w:rPr>
          <w:rFonts w:ascii="Arial" w:hAnsi="Arial" w:cs="Arial"/>
          <w:spacing w:val="-18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программы</w:t>
      </w:r>
      <w:r w:rsidR="00350380" w:rsidRPr="00321BC8">
        <w:rPr>
          <w:rFonts w:ascii="Arial" w:hAnsi="Arial" w:cs="Arial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Одинцовского</w:t>
      </w:r>
      <w:r w:rsidR="00980582" w:rsidRPr="00321BC8">
        <w:rPr>
          <w:rFonts w:ascii="Arial" w:hAnsi="Arial" w:cs="Arial"/>
          <w:spacing w:val="-11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городского</w:t>
      </w:r>
      <w:r w:rsidR="00980582" w:rsidRPr="00321BC8">
        <w:rPr>
          <w:rFonts w:ascii="Arial" w:hAnsi="Arial" w:cs="Arial"/>
          <w:spacing w:val="-8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округа</w:t>
      </w:r>
      <w:r w:rsidR="00980582" w:rsidRPr="00321BC8">
        <w:rPr>
          <w:rFonts w:ascii="Arial" w:hAnsi="Arial" w:cs="Arial"/>
          <w:spacing w:val="-7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Московской</w:t>
      </w:r>
      <w:r w:rsidR="00980582" w:rsidRPr="00321BC8">
        <w:rPr>
          <w:rFonts w:ascii="Arial" w:hAnsi="Arial" w:cs="Arial"/>
          <w:spacing w:val="-12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pacing w:val="-2"/>
          <w:sz w:val="24"/>
          <w:szCs w:val="24"/>
        </w:rPr>
        <w:t>области</w:t>
      </w:r>
    </w:p>
    <w:p w:rsidR="007E0E74" w:rsidRPr="00321BC8" w:rsidRDefault="00980582">
      <w:pPr>
        <w:ind w:right="287"/>
        <w:jc w:val="center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«</w:t>
      </w:r>
      <w:r w:rsidR="00611077" w:rsidRPr="00321BC8">
        <w:rPr>
          <w:rFonts w:ascii="Arial" w:hAnsi="Arial" w:cs="Arial"/>
          <w:sz w:val="24"/>
          <w:szCs w:val="24"/>
        </w:rPr>
        <w:t>Чистый округ</w:t>
      </w:r>
      <w:r w:rsidRPr="00321BC8">
        <w:rPr>
          <w:rFonts w:ascii="Arial" w:hAnsi="Arial" w:cs="Arial"/>
          <w:spacing w:val="-2"/>
          <w:sz w:val="24"/>
          <w:szCs w:val="24"/>
        </w:rPr>
        <w:t>»</w:t>
      </w:r>
    </w:p>
    <w:p w:rsidR="007E0E74" w:rsidRPr="00321BC8" w:rsidRDefault="007E0E74">
      <w:pPr>
        <w:pStyle w:val="a3"/>
        <w:spacing w:before="96"/>
        <w:ind w:lef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9"/>
        <w:gridCol w:w="2005"/>
        <w:gridCol w:w="1966"/>
        <w:gridCol w:w="1826"/>
        <w:gridCol w:w="1824"/>
        <w:gridCol w:w="1742"/>
        <w:gridCol w:w="1770"/>
      </w:tblGrid>
      <w:tr w:rsidR="00804BC3" w:rsidRPr="00321BC8" w:rsidTr="00321BC8">
        <w:trPr>
          <w:trHeight w:val="640"/>
        </w:trPr>
        <w:tc>
          <w:tcPr>
            <w:tcW w:w="3644" w:type="dxa"/>
          </w:tcPr>
          <w:p w:rsidR="007E0E74" w:rsidRPr="00321BC8" w:rsidRDefault="00980582">
            <w:pPr>
              <w:pStyle w:val="TableParagraph"/>
              <w:tabs>
                <w:tab w:val="left" w:pos="1913"/>
              </w:tabs>
              <w:spacing w:before="35"/>
              <w:ind w:left="110" w:right="96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pacing w:val="-2"/>
                <w:sz w:val="24"/>
                <w:szCs w:val="24"/>
              </w:rPr>
              <w:t>Координатор</w:t>
            </w:r>
            <w:r w:rsidR="00A51C0C" w:rsidRPr="00321B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pacing w:val="-2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1239" w:type="dxa"/>
            <w:gridSpan w:val="6"/>
            <w:shd w:val="clear" w:color="auto" w:fill="auto"/>
          </w:tcPr>
          <w:p w:rsidR="007E0E74" w:rsidRPr="00321BC8" w:rsidRDefault="00980582" w:rsidP="00CE1FA8">
            <w:pPr>
              <w:pStyle w:val="TableParagraph"/>
              <w:spacing w:before="174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Заместитель</w:t>
            </w:r>
            <w:r w:rsidRPr="00321BC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Главы</w:t>
            </w:r>
            <w:r w:rsidRPr="00321BC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Одинцовского</w:t>
            </w:r>
            <w:r w:rsidRPr="00321BC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321BC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321BC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CE1FA8" w:rsidRPr="00321BC8">
              <w:rPr>
                <w:rFonts w:ascii="Arial" w:hAnsi="Arial" w:cs="Arial"/>
                <w:spacing w:val="-5"/>
                <w:sz w:val="24"/>
                <w:szCs w:val="24"/>
              </w:rPr>
              <w:t xml:space="preserve">Московской области </w:t>
            </w:r>
            <w:r w:rsidR="00A94922" w:rsidRPr="00321BC8">
              <w:rPr>
                <w:rFonts w:ascii="Arial" w:hAnsi="Arial" w:cs="Arial"/>
                <w:spacing w:val="-5"/>
                <w:sz w:val="24"/>
                <w:szCs w:val="24"/>
              </w:rPr>
              <w:t>Григорьев С</w:t>
            </w:r>
            <w:r w:rsidR="00CE1FA8" w:rsidRPr="00321BC8">
              <w:rPr>
                <w:rFonts w:ascii="Arial" w:hAnsi="Arial" w:cs="Arial"/>
                <w:spacing w:val="-5"/>
                <w:sz w:val="24"/>
                <w:szCs w:val="24"/>
              </w:rPr>
              <w:t>.Ю.</w:t>
            </w:r>
          </w:p>
        </w:tc>
      </w:tr>
      <w:tr w:rsidR="00804BC3" w:rsidRPr="00321BC8" w:rsidTr="00321BC8">
        <w:trPr>
          <w:trHeight w:val="551"/>
        </w:trPr>
        <w:tc>
          <w:tcPr>
            <w:tcW w:w="3644" w:type="dxa"/>
          </w:tcPr>
          <w:p w:rsidR="007E0E74" w:rsidRPr="00321BC8" w:rsidRDefault="00980582">
            <w:pPr>
              <w:pStyle w:val="TableParagraph"/>
              <w:tabs>
                <w:tab w:val="left" w:pos="2651"/>
              </w:tabs>
              <w:spacing w:line="26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pacing w:val="-2"/>
                <w:sz w:val="24"/>
                <w:szCs w:val="24"/>
              </w:rPr>
              <w:t>Муниципальный</w:t>
            </w:r>
            <w:r w:rsidR="00A51C0C" w:rsidRPr="00321B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pacing w:val="-2"/>
                <w:sz w:val="24"/>
                <w:szCs w:val="24"/>
              </w:rPr>
              <w:t>заказчик</w:t>
            </w:r>
          </w:p>
          <w:p w:rsidR="007E0E74" w:rsidRPr="00321BC8" w:rsidRDefault="00980582">
            <w:pPr>
              <w:pStyle w:val="TableParagraph"/>
              <w:spacing w:line="26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11239" w:type="dxa"/>
            <w:gridSpan w:val="6"/>
          </w:tcPr>
          <w:p w:rsidR="007E0E74" w:rsidRPr="00321BC8" w:rsidRDefault="00980582">
            <w:pPr>
              <w:pStyle w:val="TableParagraph"/>
              <w:spacing w:before="128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Pr="00321BC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Одинцовского</w:t>
            </w:r>
            <w:r w:rsidRPr="00321BC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321BC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321BC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321BC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pacing w:val="-2"/>
                <w:sz w:val="24"/>
                <w:szCs w:val="24"/>
              </w:rPr>
              <w:t>области</w:t>
            </w:r>
          </w:p>
        </w:tc>
      </w:tr>
      <w:tr w:rsidR="00804BC3" w:rsidRPr="00321BC8" w:rsidTr="00321BC8">
        <w:trPr>
          <w:trHeight w:val="828"/>
        </w:trPr>
        <w:tc>
          <w:tcPr>
            <w:tcW w:w="3644" w:type="dxa"/>
          </w:tcPr>
          <w:p w:rsidR="007E0E74" w:rsidRPr="00321BC8" w:rsidRDefault="00980582">
            <w:pPr>
              <w:pStyle w:val="TableParagraph"/>
              <w:spacing w:before="267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Цель</w:t>
            </w:r>
            <w:r w:rsidRPr="00321BC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321BC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11239" w:type="dxa"/>
            <w:gridSpan w:val="6"/>
          </w:tcPr>
          <w:p w:rsidR="007E0E74" w:rsidRPr="00321BC8" w:rsidRDefault="00CF10B6" w:rsidP="0060044A">
            <w:pPr>
              <w:pStyle w:val="TableParagraph"/>
              <w:numPr>
                <w:ilvl w:val="0"/>
                <w:numId w:val="10"/>
              </w:numPr>
              <w:tabs>
                <w:tab w:val="left" w:pos="110"/>
              </w:tabs>
              <w:spacing w:line="268" w:lineRule="exact"/>
              <w:ind w:left="174" w:firstLine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Создание условий для обеспечения комфортного проживания жителей, в том числе в многоквартирных домах на территории муниципального образования</w:t>
            </w:r>
            <w:r w:rsidR="00980582" w:rsidRPr="00321BC8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  <w:p w:rsidR="003C1A31" w:rsidRPr="00321BC8" w:rsidRDefault="0060044A" w:rsidP="0060044A">
            <w:pPr>
              <w:pStyle w:val="TableParagraph"/>
              <w:spacing w:line="270" w:lineRule="atLeast"/>
              <w:ind w:left="174" w:right="29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3C1A31" w:rsidRPr="00321BC8">
              <w:rPr>
                <w:rFonts w:ascii="Arial" w:hAnsi="Arial" w:cs="Arial"/>
                <w:sz w:val="24"/>
                <w:szCs w:val="24"/>
              </w:rPr>
              <w:t>Развитие отрасли и культуры обращения с отходами на территории Одинцовского городского округа Московской области.</w:t>
            </w:r>
          </w:p>
        </w:tc>
      </w:tr>
      <w:tr w:rsidR="00804BC3" w:rsidRPr="00321BC8" w:rsidTr="00321BC8">
        <w:trPr>
          <w:trHeight w:val="385"/>
        </w:trPr>
        <w:tc>
          <w:tcPr>
            <w:tcW w:w="3644" w:type="dxa"/>
          </w:tcPr>
          <w:p w:rsidR="007E0E74" w:rsidRPr="00321BC8" w:rsidRDefault="00980582">
            <w:pPr>
              <w:pStyle w:val="TableParagraph"/>
              <w:spacing w:before="47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Перечень</w:t>
            </w:r>
            <w:r w:rsidRPr="00321BC8">
              <w:rPr>
                <w:rFonts w:ascii="Arial" w:hAnsi="Arial" w:cs="Arial"/>
                <w:spacing w:val="-2"/>
                <w:sz w:val="24"/>
                <w:szCs w:val="24"/>
              </w:rPr>
              <w:t xml:space="preserve"> подпрограмм:</w:t>
            </w:r>
          </w:p>
        </w:tc>
        <w:tc>
          <w:tcPr>
            <w:tcW w:w="11239" w:type="dxa"/>
            <w:gridSpan w:val="6"/>
          </w:tcPr>
          <w:p w:rsidR="007E0E74" w:rsidRPr="00321BC8" w:rsidRDefault="00980582">
            <w:pPr>
              <w:pStyle w:val="TableParagraph"/>
              <w:spacing w:before="47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Муниципальный</w:t>
            </w:r>
            <w:r w:rsidRPr="00321BC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заказчик</w:t>
            </w:r>
            <w:r w:rsidRPr="00321BC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pacing w:val="-2"/>
                <w:sz w:val="24"/>
                <w:szCs w:val="24"/>
              </w:rPr>
              <w:t>подпрограммы:</w:t>
            </w:r>
          </w:p>
        </w:tc>
      </w:tr>
      <w:tr w:rsidR="00C24405" w:rsidRPr="00321BC8" w:rsidTr="00321BC8">
        <w:trPr>
          <w:trHeight w:val="561"/>
        </w:trPr>
        <w:tc>
          <w:tcPr>
            <w:tcW w:w="3644" w:type="dxa"/>
          </w:tcPr>
          <w:p w:rsidR="00C24405" w:rsidRPr="00321BC8" w:rsidRDefault="00C24405" w:rsidP="007F3E3A">
            <w:pPr>
              <w:pStyle w:val="TableParagraph"/>
              <w:numPr>
                <w:ilvl w:val="0"/>
                <w:numId w:val="12"/>
              </w:numPr>
              <w:tabs>
                <w:tab w:val="left" w:pos="818"/>
              </w:tabs>
              <w:spacing w:line="273" w:lineRule="exact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Подпрограмма 1 «Создание условий для обеспечения комфортного проживания жителей, в том числе в многоквартирных домах на территории муниципального образования</w:t>
            </w:r>
            <w:r w:rsidRPr="00321BC8">
              <w:rPr>
                <w:rFonts w:ascii="Arial" w:hAnsi="Arial" w:cs="Arial"/>
                <w:spacing w:val="-2"/>
                <w:sz w:val="24"/>
                <w:szCs w:val="24"/>
              </w:rPr>
              <w:t>»</w:t>
            </w:r>
          </w:p>
        </w:tc>
        <w:tc>
          <w:tcPr>
            <w:tcW w:w="11239" w:type="dxa"/>
            <w:gridSpan w:val="6"/>
            <w:vMerge w:val="restart"/>
            <w:vAlign w:val="center"/>
          </w:tcPr>
          <w:p w:rsidR="00C24405" w:rsidRPr="00321BC8" w:rsidRDefault="00C24405" w:rsidP="00554529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Pr="00321BC8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Одинцовского</w:t>
            </w:r>
            <w:r w:rsidRPr="00321BC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321BC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321BC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321BC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pacing w:val="-2"/>
                <w:sz w:val="24"/>
                <w:szCs w:val="24"/>
              </w:rPr>
              <w:t>области</w:t>
            </w:r>
            <w:r w:rsidR="003C1A31" w:rsidRPr="00321BC8">
              <w:rPr>
                <w:rFonts w:ascii="Arial" w:hAnsi="Arial" w:cs="Arial"/>
                <w:spacing w:val="-2"/>
                <w:sz w:val="24"/>
                <w:szCs w:val="24"/>
              </w:rPr>
              <w:t xml:space="preserve"> (далее – Администрация Одинцовского городского округа)</w:t>
            </w:r>
          </w:p>
        </w:tc>
      </w:tr>
      <w:tr w:rsidR="00C24405" w:rsidRPr="00321BC8" w:rsidTr="00321BC8">
        <w:trPr>
          <w:trHeight w:val="421"/>
        </w:trPr>
        <w:tc>
          <w:tcPr>
            <w:tcW w:w="3644" w:type="dxa"/>
          </w:tcPr>
          <w:p w:rsidR="00C24405" w:rsidRPr="00321BC8" w:rsidRDefault="00C24405" w:rsidP="007F3E3A">
            <w:pPr>
              <w:pStyle w:val="TableParagraph"/>
              <w:numPr>
                <w:ilvl w:val="0"/>
                <w:numId w:val="12"/>
              </w:numPr>
              <w:tabs>
                <w:tab w:val="left" w:pos="818"/>
              </w:tabs>
              <w:ind w:right="88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pacing w:val="-6"/>
                <w:sz w:val="24"/>
                <w:szCs w:val="24"/>
              </w:rPr>
              <w:t xml:space="preserve">Подпрограмма 2 </w:t>
            </w:r>
            <w:r w:rsidRPr="00321BC8">
              <w:rPr>
                <w:rFonts w:ascii="Arial" w:hAnsi="Arial" w:cs="Arial"/>
                <w:sz w:val="24"/>
                <w:szCs w:val="24"/>
              </w:rPr>
              <w:t>«Обращение с отходами</w:t>
            </w:r>
            <w:r w:rsidRPr="00321BC8">
              <w:rPr>
                <w:rFonts w:ascii="Arial" w:hAnsi="Arial" w:cs="Arial"/>
                <w:spacing w:val="-2"/>
                <w:sz w:val="24"/>
                <w:szCs w:val="24"/>
              </w:rPr>
              <w:t>»</w:t>
            </w:r>
          </w:p>
        </w:tc>
        <w:tc>
          <w:tcPr>
            <w:tcW w:w="11239" w:type="dxa"/>
            <w:gridSpan w:val="6"/>
            <w:vMerge/>
          </w:tcPr>
          <w:p w:rsidR="00C24405" w:rsidRPr="00321BC8" w:rsidRDefault="00C244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4405" w:rsidRPr="00321BC8" w:rsidTr="00321BC8">
        <w:trPr>
          <w:trHeight w:val="421"/>
        </w:trPr>
        <w:tc>
          <w:tcPr>
            <w:tcW w:w="3644" w:type="dxa"/>
          </w:tcPr>
          <w:p w:rsidR="00C24405" w:rsidRPr="00321BC8" w:rsidRDefault="00C24405" w:rsidP="007F3E3A">
            <w:pPr>
              <w:pStyle w:val="TableParagraph"/>
              <w:numPr>
                <w:ilvl w:val="0"/>
                <w:numId w:val="12"/>
              </w:numPr>
              <w:tabs>
                <w:tab w:val="left" w:pos="818"/>
              </w:tabs>
              <w:ind w:right="8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21BC8">
              <w:rPr>
                <w:rFonts w:ascii="Arial" w:hAnsi="Arial" w:cs="Arial"/>
                <w:spacing w:val="-6"/>
                <w:sz w:val="24"/>
                <w:szCs w:val="24"/>
              </w:rPr>
              <w:t>Подпрограмма 3 «Обеспечивающая подпрограмма»</w:t>
            </w:r>
          </w:p>
        </w:tc>
        <w:tc>
          <w:tcPr>
            <w:tcW w:w="11239" w:type="dxa"/>
            <w:gridSpan w:val="6"/>
            <w:vMerge/>
          </w:tcPr>
          <w:p w:rsidR="00C24405" w:rsidRPr="00321BC8" w:rsidRDefault="00C244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777F" w:rsidRPr="00321BC8" w:rsidTr="00321BC8">
        <w:trPr>
          <w:trHeight w:val="1833"/>
        </w:trPr>
        <w:tc>
          <w:tcPr>
            <w:tcW w:w="3644" w:type="dxa"/>
            <w:vMerge w:val="restart"/>
          </w:tcPr>
          <w:p w:rsidR="00A6777F" w:rsidRPr="00321BC8" w:rsidRDefault="00A6777F">
            <w:pPr>
              <w:pStyle w:val="TableParagraph"/>
              <w:ind w:left="131" w:right="102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Краткая</w:t>
            </w:r>
            <w:r w:rsidRPr="00321BC8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 xml:space="preserve">характеристика </w:t>
            </w:r>
            <w:r w:rsidRPr="00321BC8">
              <w:rPr>
                <w:rFonts w:ascii="Arial" w:hAnsi="Arial" w:cs="Arial"/>
                <w:spacing w:val="-2"/>
                <w:sz w:val="24"/>
                <w:szCs w:val="24"/>
              </w:rPr>
              <w:t>подпрограмм</w:t>
            </w:r>
          </w:p>
        </w:tc>
        <w:tc>
          <w:tcPr>
            <w:tcW w:w="11239" w:type="dxa"/>
            <w:gridSpan w:val="6"/>
            <w:shd w:val="clear" w:color="auto" w:fill="auto"/>
          </w:tcPr>
          <w:p w:rsidR="00A6777F" w:rsidRPr="00321BC8" w:rsidRDefault="003C1A31" w:rsidP="003C1A31">
            <w:pPr>
              <w:pStyle w:val="TableParagraph"/>
              <w:tabs>
                <w:tab w:val="left" w:pos="350"/>
              </w:tabs>
              <w:ind w:right="8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A6777F" w:rsidRPr="00321BC8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="00CF10B6" w:rsidRPr="00321BC8">
              <w:rPr>
                <w:rFonts w:ascii="Arial" w:hAnsi="Arial" w:cs="Arial"/>
                <w:sz w:val="24"/>
                <w:szCs w:val="24"/>
              </w:rPr>
              <w:t>Создание условий для обеспечения комфор</w:t>
            </w:r>
            <w:r w:rsidRPr="00321BC8">
              <w:rPr>
                <w:rFonts w:ascii="Arial" w:hAnsi="Arial" w:cs="Arial"/>
                <w:sz w:val="24"/>
                <w:szCs w:val="24"/>
              </w:rPr>
              <w:t xml:space="preserve">тного проживания жителей, в том </w:t>
            </w:r>
            <w:r w:rsidR="00CF10B6" w:rsidRPr="00321BC8">
              <w:rPr>
                <w:rFonts w:ascii="Arial" w:hAnsi="Arial" w:cs="Arial"/>
                <w:sz w:val="24"/>
                <w:szCs w:val="24"/>
              </w:rPr>
              <w:t>числе в многоквартирных домах на территории муниципального образования</w:t>
            </w:r>
            <w:r w:rsidR="00A6777F" w:rsidRPr="00321BC8">
              <w:rPr>
                <w:rFonts w:ascii="Arial" w:hAnsi="Arial" w:cs="Arial"/>
                <w:sz w:val="24"/>
                <w:szCs w:val="24"/>
              </w:rPr>
              <w:t>» - реализация мероприятий направлена на создание благоприятных и безопасных условий для проживания граждан в многоквартирных домах, комплексную модернизацию объектов</w:t>
            </w:r>
            <w:r w:rsidRPr="00321B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777F" w:rsidRPr="00321BC8">
              <w:rPr>
                <w:rFonts w:ascii="Arial" w:hAnsi="Arial" w:cs="Arial"/>
                <w:sz w:val="24"/>
                <w:szCs w:val="24"/>
              </w:rPr>
              <w:t xml:space="preserve">общего пользования на дворовых территориях, обеспечение современного качества внутриквартальных проездов, </w:t>
            </w:r>
            <w:r w:rsidRPr="00321BC8">
              <w:rPr>
                <w:rFonts w:ascii="Arial" w:hAnsi="Arial" w:cs="Arial"/>
                <w:sz w:val="24"/>
                <w:szCs w:val="24"/>
              </w:rPr>
              <w:t xml:space="preserve">общественных пространств, </w:t>
            </w:r>
            <w:r w:rsidR="00A6777F" w:rsidRPr="00321BC8">
              <w:rPr>
                <w:rFonts w:ascii="Arial" w:hAnsi="Arial" w:cs="Arial"/>
                <w:sz w:val="24"/>
                <w:szCs w:val="24"/>
              </w:rPr>
              <w:t>пешеходной сети</w:t>
            </w:r>
            <w:r w:rsidRPr="00321BC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A6777F" w:rsidRPr="00321BC8" w:rsidTr="00321BC8">
        <w:trPr>
          <w:trHeight w:val="909"/>
        </w:trPr>
        <w:tc>
          <w:tcPr>
            <w:tcW w:w="3644" w:type="dxa"/>
            <w:vMerge/>
          </w:tcPr>
          <w:p w:rsidR="00A6777F" w:rsidRPr="00321BC8" w:rsidRDefault="00A6777F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9" w:type="dxa"/>
            <w:gridSpan w:val="6"/>
            <w:shd w:val="clear" w:color="auto" w:fill="auto"/>
          </w:tcPr>
          <w:p w:rsidR="007D23C1" w:rsidRPr="00321BC8" w:rsidRDefault="007D23C1" w:rsidP="007D23C1">
            <w:pPr>
              <w:pStyle w:val="TableParagraph"/>
              <w:tabs>
                <w:tab w:val="left" w:pos="350"/>
              </w:tabs>
              <w:ind w:right="8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 xml:space="preserve">2. Подпрограмма 2 «Обращение с отходами» - реализация мероприятий направлена на создание системы раздельного сбора отходов на территории </w:t>
            </w:r>
            <w:r w:rsidRPr="00321BC8">
              <w:rPr>
                <w:rFonts w:ascii="Arial" w:hAnsi="Arial" w:cs="Arial"/>
                <w:spacing w:val="-2"/>
                <w:sz w:val="24"/>
                <w:szCs w:val="24"/>
              </w:rPr>
              <w:t>Одинцовского городского округа Московской области (далее – Одинцовский городской округа)</w:t>
            </w:r>
          </w:p>
        </w:tc>
      </w:tr>
      <w:tr w:rsidR="00A6777F" w:rsidRPr="00321BC8" w:rsidTr="00321BC8">
        <w:trPr>
          <w:trHeight w:val="810"/>
        </w:trPr>
        <w:tc>
          <w:tcPr>
            <w:tcW w:w="3644" w:type="dxa"/>
            <w:vMerge/>
          </w:tcPr>
          <w:p w:rsidR="00A6777F" w:rsidRPr="00321BC8" w:rsidRDefault="00A6777F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39" w:type="dxa"/>
            <w:gridSpan w:val="6"/>
            <w:shd w:val="clear" w:color="auto" w:fill="auto"/>
          </w:tcPr>
          <w:p w:rsidR="00A6777F" w:rsidRPr="00321BC8" w:rsidRDefault="00A6777F" w:rsidP="007D23C1">
            <w:pPr>
              <w:pStyle w:val="TableParagraph"/>
              <w:ind w:left="0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3.Подпрограмма</w:t>
            </w:r>
            <w:r w:rsidRPr="00321BC8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3 «</w:t>
            </w:r>
            <w:r w:rsidRPr="00321BC8">
              <w:rPr>
                <w:rFonts w:ascii="Arial" w:hAnsi="Arial" w:cs="Arial"/>
                <w:spacing w:val="-2"/>
                <w:sz w:val="24"/>
                <w:szCs w:val="24"/>
              </w:rPr>
              <w:t>Обеспечивающая подпрограмма» - р</w:t>
            </w:r>
            <w:r w:rsidRPr="00321BC8">
              <w:rPr>
                <w:rFonts w:ascii="Arial" w:hAnsi="Arial" w:cs="Arial"/>
                <w:sz w:val="24"/>
                <w:szCs w:val="24"/>
              </w:rPr>
              <w:t>еализация</w:t>
            </w:r>
            <w:r w:rsidRPr="00321BC8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Pr="00321BC8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направлена</w:t>
            </w:r>
            <w:r w:rsidRPr="00321BC8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на</w:t>
            </w:r>
            <w:r w:rsidRPr="00321BC8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321BC8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условий</w:t>
            </w:r>
            <w:r w:rsidRPr="00321BC8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для</w:t>
            </w:r>
            <w:r w:rsidRPr="00321BC8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321BC8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полномочий органов</w:t>
            </w:r>
            <w:r w:rsidRPr="00321BC8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местного</w:t>
            </w:r>
            <w:r w:rsidRPr="00321BC8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самоуправления,</w:t>
            </w:r>
            <w:r w:rsidRPr="00321BC8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321BC8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Pr="00321BC8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321BC8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органов</w:t>
            </w:r>
            <w:r w:rsidRPr="00321BC8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и</w:t>
            </w:r>
            <w:r w:rsidRPr="00321BC8">
              <w:rPr>
                <w:rFonts w:ascii="Arial" w:hAnsi="Arial" w:cs="Arial"/>
                <w:spacing w:val="47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учреждений</w:t>
            </w:r>
            <w:r w:rsidRPr="00321BC8">
              <w:rPr>
                <w:rFonts w:ascii="Arial" w:hAnsi="Arial" w:cs="Arial"/>
                <w:spacing w:val="42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pacing w:val="-10"/>
                <w:sz w:val="24"/>
                <w:szCs w:val="24"/>
              </w:rPr>
              <w:t xml:space="preserve">в </w:t>
            </w:r>
            <w:r w:rsidRPr="00321BC8">
              <w:rPr>
                <w:rFonts w:ascii="Arial" w:hAnsi="Arial" w:cs="Arial"/>
                <w:sz w:val="24"/>
                <w:szCs w:val="24"/>
              </w:rPr>
              <w:t>сфере</w:t>
            </w:r>
            <w:r w:rsidRPr="00321BC8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CF10B6" w:rsidRPr="00321BC8">
              <w:rPr>
                <w:rFonts w:ascii="Arial" w:hAnsi="Arial" w:cs="Arial"/>
                <w:sz w:val="24"/>
                <w:szCs w:val="24"/>
              </w:rPr>
              <w:t xml:space="preserve">содержания территорий </w:t>
            </w:r>
            <w:r w:rsidRPr="00321BC8">
              <w:rPr>
                <w:rFonts w:ascii="Arial" w:hAnsi="Arial" w:cs="Arial"/>
                <w:sz w:val="24"/>
                <w:szCs w:val="24"/>
              </w:rPr>
              <w:t>в</w:t>
            </w:r>
            <w:r w:rsidR="007D23C1" w:rsidRPr="00321BC8">
              <w:rPr>
                <w:rFonts w:ascii="Arial" w:hAnsi="Arial" w:cs="Arial"/>
                <w:sz w:val="24"/>
                <w:szCs w:val="24"/>
              </w:rPr>
              <w:t xml:space="preserve"> Одинцовском </w:t>
            </w:r>
            <w:r w:rsidRPr="00321BC8">
              <w:rPr>
                <w:rFonts w:ascii="Arial" w:hAnsi="Arial" w:cs="Arial"/>
                <w:sz w:val="24"/>
                <w:szCs w:val="24"/>
              </w:rPr>
              <w:t>городском</w:t>
            </w:r>
            <w:r w:rsidRPr="00321BC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pacing w:val="-2"/>
                <w:sz w:val="24"/>
                <w:szCs w:val="24"/>
              </w:rPr>
              <w:t>округе.</w:t>
            </w:r>
          </w:p>
          <w:p w:rsidR="007D23C1" w:rsidRPr="00321BC8" w:rsidRDefault="007D23C1" w:rsidP="007D23C1">
            <w:pPr>
              <w:pStyle w:val="TableParagraph"/>
              <w:ind w:left="0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804BC3" w:rsidRPr="00321BC8" w:rsidTr="00321BC8">
        <w:trPr>
          <w:trHeight w:val="1219"/>
        </w:trPr>
        <w:tc>
          <w:tcPr>
            <w:tcW w:w="3644" w:type="dxa"/>
          </w:tcPr>
          <w:p w:rsidR="007E0E74" w:rsidRPr="00321BC8" w:rsidRDefault="00980582">
            <w:pPr>
              <w:pStyle w:val="TableParagraph"/>
              <w:spacing w:before="49"/>
              <w:ind w:left="110" w:right="88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</w:t>
            </w:r>
            <w:r w:rsidRPr="00321BC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числе</w:t>
            </w:r>
            <w:r w:rsidRPr="00321BC8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по</w:t>
            </w:r>
            <w:r w:rsidRPr="00321BC8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годам</w:t>
            </w:r>
            <w:r w:rsidRPr="00321BC8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реализации программы (тыс. руб.)</w:t>
            </w:r>
          </w:p>
        </w:tc>
        <w:tc>
          <w:tcPr>
            <w:tcW w:w="2024" w:type="dxa"/>
            <w:vAlign w:val="center"/>
          </w:tcPr>
          <w:p w:rsidR="007E0E74" w:rsidRPr="00321BC8" w:rsidRDefault="00980582" w:rsidP="00732361">
            <w:pPr>
              <w:pStyle w:val="TableParagraph"/>
              <w:ind w:left="11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vAlign w:val="center"/>
          </w:tcPr>
          <w:p w:rsidR="007E0E74" w:rsidRPr="00321BC8" w:rsidRDefault="00980582" w:rsidP="00732361">
            <w:pPr>
              <w:pStyle w:val="TableParagraph"/>
              <w:spacing w:before="1"/>
              <w:ind w:left="8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pacing w:val="-4"/>
                <w:sz w:val="24"/>
                <w:szCs w:val="24"/>
              </w:rPr>
              <w:t>202</w:t>
            </w:r>
            <w:r w:rsidR="00732361" w:rsidRPr="00321BC8">
              <w:rPr>
                <w:rFonts w:ascii="Arial" w:hAnsi="Arial" w:cs="Arial"/>
                <w:spacing w:val="-4"/>
                <w:sz w:val="24"/>
                <w:szCs w:val="24"/>
              </w:rPr>
              <w:t>6</w:t>
            </w:r>
          </w:p>
          <w:p w:rsidR="007E0E74" w:rsidRPr="00321BC8" w:rsidRDefault="00980582" w:rsidP="00732361">
            <w:pPr>
              <w:pStyle w:val="TableParagraph"/>
              <w:ind w:left="8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843" w:type="dxa"/>
            <w:vAlign w:val="center"/>
          </w:tcPr>
          <w:p w:rsidR="007E0E74" w:rsidRPr="00321BC8" w:rsidRDefault="00980582" w:rsidP="00732361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pacing w:val="-4"/>
                <w:sz w:val="24"/>
                <w:szCs w:val="24"/>
              </w:rPr>
              <w:t>202</w:t>
            </w:r>
            <w:r w:rsidR="00732361" w:rsidRPr="00321BC8">
              <w:rPr>
                <w:rFonts w:ascii="Arial" w:hAnsi="Arial" w:cs="Arial"/>
                <w:spacing w:val="-4"/>
                <w:sz w:val="24"/>
                <w:szCs w:val="24"/>
              </w:rPr>
              <w:t>7</w:t>
            </w:r>
          </w:p>
          <w:p w:rsidR="007E0E74" w:rsidRPr="00321BC8" w:rsidRDefault="00980582" w:rsidP="00732361">
            <w:pPr>
              <w:pStyle w:val="TableParagraph"/>
              <w:ind w:left="9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841" w:type="dxa"/>
            <w:vAlign w:val="center"/>
          </w:tcPr>
          <w:p w:rsidR="007E0E74" w:rsidRPr="00321BC8" w:rsidRDefault="00980582" w:rsidP="00732361">
            <w:pPr>
              <w:pStyle w:val="TableParagraph"/>
              <w:spacing w:before="1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pacing w:val="-4"/>
                <w:sz w:val="24"/>
                <w:szCs w:val="24"/>
              </w:rPr>
              <w:t>202</w:t>
            </w:r>
            <w:r w:rsidR="00732361" w:rsidRPr="00321BC8">
              <w:rPr>
                <w:rFonts w:ascii="Arial" w:hAnsi="Arial" w:cs="Arial"/>
                <w:spacing w:val="-4"/>
                <w:sz w:val="24"/>
                <w:szCs w:val="24"/>
              </w:rPr>
              <w:t>8</w:t>
            </w:r>
          </w:p>
          <w:p w:rsidR="007E0E74" w:rsidRPr="00321BC8" w:rsidRDefault="00980582" w:rsidP="00732361">
            <w:pPr>
              <w:pStyle w:val="TableParagraph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759" w:type="dxa"/>
            <w:vAlign w:val="center"/>
          </w:tcPr>
          <w:p w:rsidR="007E0E74" w:rsidRPr="00321BC8" w:rsidRDefault="00980582" w:rsidP="00732361">
            <w:pPr>
              <w:pStyle w:val="TableParagraph"/>
              <w:spacing w:before="1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pacing w:val="-4"/>
                <w:sz w:val="24"/>
                <w:szCs w:val="24"/>
              </w:rPr>
              <w:t>202</w:t>
            </w:r>
            <w:r w:rsidR="00732361" w:rsidRPr="00321BC8">
              <w:rPr>
                <w:rFonts w:ascii="Arial" w:hAnsi="Arial" w:cs="Arial"/>
                <w:spacing w:val="-4"/>
                <w:sz w:val="24"/>
                <w:szCs w:val="24"/>
              </w:rPr>
              <w:t>9</w:t>
            </w:r>
          </w:p>
          <w:p w:rsidR="007E0E74" w:rsidRPr="00321BC8" w:rsidRDefault="00980582" w:rsidP="00732361">
            <w:pPr>
              <w:pStyle w:val="TableParagraph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787" w:type="dxa"/>
            <w:vAlign w:val="center"/>
          </w:tcPr>
          <w:p w:rsidR="007E0E74" w:rsidRPr="00321BC8" w:rsidRDefault="00980582" w:rsidP="00732361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pacing w:val="-4"/>
                <w:sz w:val="24"/>
                <w:szCs w:val="24"/>
              </w:rPr>
              <w:t>20</w:t>
            </w:r>
            <w:r w:rsidR="00732361" w:rsidRPr="00321BC8">
              <w:rPr>
                <w:rFonts w:ascii="Arial" w:hAnsi="Arial" w:cs="Arial"/>
                <w:spacing w:val="-4"/>
                <w:sz w:val="24"/>
                <w:szCs w:val="24"/>
              </w:rPr>
              <w:t>30</w:t>
            </w:r>
          </w:p>
          <w:p w:rsidR="007E0E74" w:rsidRPr="00321BC8" w:rsidRDefault="00980582" w:rsidP="00732361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</w:rPr>
              <w:t>год</w:t>
            </w:r>
          </w:p>
        </w:tc>
      </w:tr>
      <w:tr w:rsidR="009574E7" w:rsidRPr="00321BC8" w:rsidTr="00321BC8">
        <w:trPr>
          <w:trHeight w:val="275"/>
        </w:trPr>
        <w:tc>
          <w:tcPr>
            <w:tcW w:w="3644" w:type="dxa"/>
          </w:tcPr>
          <w:p w:rsidR="009574E7" w:rsidRPr="00321BC8" w:rsidRDefault="009574E7" w:rsidP="009574E7">
            <w:pPr>
              <w:pStyle w:val="TableParagraph"/>
              <w:spacing w:line="256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321BC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федерального</w:t>
            </w:r>
            <w:r w:rsidRPr="00321BC8">
              <w:rPr>
                <w:rFonts w:ascii="Arial" w:hAnsi="Arial" w:cs="Arial"/>
                <w:spacing w:val="-2"/>
                <w:sz w:val="24"/>
                <w:szCs w:val="24"/>
              </w:rPr>
              <w:t xml:space="preserve"> бюджета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</w:tr>
      <w:tr w:rsidR="009574E7" w:rsidRPr="00321BC8" w:rsidTr="00321BC8">
        <w:trPr>
          <w:trHeight w:val="551"/>
        </w:trPr>
        <w:tc>
          <w:tcPr>
            <w:tcW w:w="3644" w:type="dxa"/>
            <w:tcBorders>
              <w:bottom w:val="single" w:sz="4" w:space="0" w:color="auto"/>
            </w:tcBorders>
          </w:tcPr>
          <w:p w:rsidR="009574E7" w:rsidRPr="00321BC8" w:rsidRDefault="009574E7" w:rsidP="009574E7">
            <w:pPr>
              <w:pStyle w:val="TableParagraph"/>
              <w:spacing w:line="268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321BC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321BC8">
              <w:rPr>
                <w:rFonts w:ascii="Arial" w:hAnsi="Arial" w:cs="Arial"/>
                <w:spacing w:val="-2"/>
                <w:sz w:val="24"/>
                <w:szCs w:val="24"/>
              </w:rPr>
              <w:t xml:space="preserve"> Московской</w:t>
            </w:r>
          </w:p>
          <w:p w:rsidR="009574E7" w:rsidRPr="00321BC8" w:rsidRDefault="009574E7" w:rsidP="009574E7">
            <w:pPr>
              <w:pStyle w:val="TableParagraph"/>
              <w:spacing w:line="264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4 810,00000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1 602,00000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1 603,00000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1 605,00000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</w:tr>
      <w:tr w:rsidR="009574E7" w:rsidRPr="00321BC8" w:rsidTr="00321BC8">
        <w:trPr>
          <w:trHeight w:val="780"/>
        </w:trPr>
        <w:tc>
          <w:tcPr>
            <w:tcW w:w="3644" w:type="dxa"/>
            <w:tcBorders>
              <w:top w:val="single" w:sz="4" w:space="0" w:color="auto"/>
            </w:tcBorders>
          </w:tcPr>
          <w:p w:rsidR="009574E7" w:rsidRPr="00321BC8" w:rsidRDefault="009574E7" w:rsidP="009574E7">
            <w:pPr>
              <w:pStyle w:val="TableParagraph"/>
              <w:spacing w:before="107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321BC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pacing w:val="-2"/>
                <w:sz w:val="24"/>
                <w:szCs w:val="24"/>
              </w:rPr>
              <w:t>бюджета</w:t>
            </w:r>
          </w:p>
          <w:p w:rsidR="009574E7" w:rsidRPr="00321BC8" w:rsidRDefault="009574E7" w:rsidP="009574E7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Одинцовского</w:t>
            </w:r>
            <w:r w:rsidRPr="00321BC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321BC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pacing w:val="-2"/>
                <w:sz w:val="24"/>
                <w:szCs w:val="24"/>
              </w:rPr>
              <w:t>округа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16 382 697,84608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3 329 632,84608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3 251 654,00000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3 267 137,00000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3 267 137,00000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3 267 137,00000</w:t>
            </w:r>
          </w:p>
        </w:tc>
      </w:tr>
      <w:tr w:rsidR="009574E7" w:rsidRPr="00321BC8" w:rsidTr="00321BC8">
        <w:trPr>
          <w:trHeight w:val="316"/>
        </w:trPr>
        <w:tc>
          <w:tcPr>
            <w:tcW w:w="3644" w:type="dxa"/>
          </w:tcPr>
          <w:p w:rsidR="009574E7" w:rsidRPr="00321BC8" w:rsidRDefault="009574E7" w:rsidP="009574E7">
            <w:pPr>
              <w:pStyle w:val="TableParagraph"/>
              <w:spacing w:before="1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Внебюджетные</w:t>
            </w:r>
            <w:r w:rsidRPr="00321BC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pacing w:val="-2"/>
                <w:sz w:val="24"/>
                <w:szCs w:val="24"/>
              </w:rPr>
              <w:t>источники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0,00000</w:t>
            </w:r>
          </w:p>
        </w:tc>
      </w:tr>
      <w:tr w:rsidR="009574E7" w:rsidRPr="00321BC8" w:rsidTr="00321BC8">
        <w:trPr>
          <w:trHeight w:val="551"/>
        </w:trPr>
        <w:tc>
          <w:tcPr>
            <w:tcW w:w="3644" w:type="dxa"/>
          </w:tcPr>
          <w:p w:rsidR="009574E7" w:rsidRPr="00321BC8" w:rsidRDefault="009574E7" w:rsidP="009574E7">
            <w:pPr>
              <w:pStyle w:val="TableParagraph"/>
              <w:spacing w:before="19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Всего,</w:t>
            </w:r>
            <w:r w:rsidRPr="00321BC8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в</w:t>
            </w:r>
            <w:r w:rsidRPr="00321BC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том</w:t>
            </w:r>
            <w:r w:rsidRPr="00321BC8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числе</w:t>
            </w:r>
            <w:r w:rsidRPr="00321BC8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321BC8">
              <w:rPr>
                <w:rFonts w:ascii="Arial" w:hAnsi="Arial" w:cs="Arial"/>
                <w:sz w:val="24"/>
                <w:szCs w:val="24"/>
              </w:rPr>
              <w:t>по</w:t>
            </w:r>
            <w:r w:rsidRPr="00321BC8">
              <w:rPr>
                <w:rFonts w:ascii="Arial" w:hAnsi="Arial" w:cs="Arial"/>
                <w:spacing w:val="-2"/>
                <w:sz w:val="24"/>
                <w:szCs w:val="24"/>
              </w:rPr>
              <w:t xml:space="preserve"> годам: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16 387 507,84608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3 331 234,84608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3 253 257,00000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3 268 742,00000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3 267 137,00000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4E7" w:rsidRPr="00321BC8" w:rsidRDefault="009574E7" w:rsidP="009574E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1BC8">
              <w:rPr>
                <w:rFonts w:ascii="Arial" w:hAnsi="Arial" w:cs="Arial"/>
                <w:color w:val="000000"/>
                <w:sz w:val="24"/>
                <w:szCs w:val="24"/>
              </w:rPr>
              <w:t>3 267 137,00000</w:t>
            </w:r>
          </w:p>
        </w:tc>
      </w:tr>
    </w:tbl>
    <w:p w:rsidR="007E0E74" w:rsidRPr="00321BC8" w:rsidRDefault="007E0E74">
      <w:pPr>
        <w:pStyle w:val="TableParagraph"/>
        <w:spacing w:line="264" w:lineRule="exact"/>
        <w:jc w:val="center"/>
        <w:rPr>
          <w:rFonts w:ascii="Arial" w:hAnsi="Arial" w:cs="Arial"/>
          <w:sz w:val="24"/>
          <w:szCs w:val="24"/>
        </w:rPr>
        <w:sectPr w:rsidR="007E0E74" w:rsidRPr="00321BC8" w:rsidSect="00321BC8">
          <w:headerReference w:type="default" r:id="rId11"/>
          <w:pgSz w:w="16840" w:h="11910" w:orient="landscape"/>
          <w:pgMar w:top="1134" w:right="567" w:bottom="1134" w:left="1134" w:header="724" w:footer="0" w:gutter="0"/>
          <w:cols w:space="720"/>
        </w:sectPr>
      </w:pPr>
    </w:p>
    <w:p w:rsidR="007E0E74" w:rsidRPr="00321BC8" w:rsidRDefault="008F1483" w:rsidP="008F1483">
      <w:pPr>
        <w:pStyle w:val="a4"/>
        <w:tabs>
          <w:tab w:val="left" w:pos="0"/>
        </w:tabs>
        <w:spacing w:before="2"/>
        <w:ind w:left="0" w:right="286" w:firstLine="0"/>
        <w:jc w:val="center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lastRenderedPageBreak/>
        <w:t>2.</w:t>
      </w:r>
      <w:r w:rsidRPr="00321BC8">
        <w:rPr>
          <w:rFonts w:ascii="Arial" w:hAnsi="Arial" w:cs="Arial"/>
          <w:sz w:val="24"/>
          <w:szCs w:val="24"/>
        </w:rPr>
        <w:tab/>
      </w:r>
      <w:r w:rsidR="00980582" w:rsidRPr="00321BC8">
        <w:rPr>
          <w:rFonts w:ascii="Arial" w:hAnsi="Arial" w:cs="Arial"/>
          <w:sz w:val="24"/>
          <w:szCs w:val="24"/>
        </w:rPr>
        <w:t>Краткая характеристика сферы реализации муниципальной программы</w:t>
      </w:r>
      <w:r w:rsidR="00980582" w:rsidRPr="00321BC8">
        <w:rPr>
          <w:rFonts w:ascii="Arial" w:hAnsi="Arial" w:cs="Arial"/>
          <w:spacing w:val="-8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«</w:t>
      </w:r>
      <w:r w:rsidR="00B32FAD" w:rsidRPr="00321BC8">
        <w:rPr>
          <w:rFonts w:ascii="Arial" w:hAnsi="Arial" w:cs="Arial"/>
          <w:sz w:val="24"/>
          <w:szCs w:val="24"/>
        </w:rPr>
        <w:t>Чистый округ</w:t>
      </w:r>
      <w:r w:rsidR="00980582" w:rsidRPr="00321BC8">
        <w:rPr>
          <w:rFonts w:ascii="Arial" w:hAnsi="Arial" w:cs="Arial"/>
          <w:sz w:val="24"/>
          <w:szCs w:val="24"/>
        </w:rPr>
        <w:t>»,</w:t>
      </w:r>
      <w:r w:rsidR="00980582" w:rsidRPr="00321BC8">
        <w:rPr>
          <w:rFonts w:ascii="Arial" w:hAnsi="Arial" w:cs="Arial"/>
          <w:spacing w:val="-5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в</w:t>
      </w:r>
      <w:r w:rsidR="00980582" w:rsidRPr="00321BC8">
        <w:rPr>
          <w:rFonts w:ascii="Arial" w:hAnsi="Arial" w:cs="Arial"/>
          <w:spacing w:val="-5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том</w:t>
      </w:r>
      <w:r w:rsidR="00980582" w:rsidRPr="00321BC8">
        <w:rPr>
          <w:rFonts w:ascii="Arial" w:hAnsi="Arial" w:cs="Arial"/>
          <w:spacing w:val="-4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числе</w:t>
      </w:r>
      <w:r w:rsidR="00980582" w:rsidRPr="00321BC8">
        <w:rPr>
          <w:rFonts w:ascii="Arial" w:hAnsi="Arial" w:cs="Arial"/>
          <w:spacing w:val="-4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формулировка</w:t>
      </w:r>
      <w:r w:rsidR="00980582" w:rsidRPr="00321BC8">
        <w:rPr>
          <w:rFonts w:ascii="Arial" w:hAnsi="Arial" w:cs="Arial"/>
          <w:spacing w:val="-3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основных</w:t>
      </w:r>
      <w:r w:rsidR="00980582" w:rsidRPr="00321BC8">
        <w:rPr>
          <w:rFonts w:ascii="Arial" w:hAnsi="Arial" w:cs="Arial"/>
          <w:spacing w:val="-3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проблем</w:t>
      </w:r>
      <w:r w:rsidR="00980582" w:rsidRPr="00321BC8">
        <w:rPr>
          <w:rFonts w:ascii="Arial" w:hAnsi="Arial" w:cs="Arial"/>
          <w:spacing w:val="-4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в</w:t>
      </w:r>
      <w:r w:rsidR="00980582" w:rsidRPr="00321BC8">
        <w:rPr>
          <w:rFonts w:ascii="Arial" w:hAnsi="Arial" w:cs="Arial"/>
          <w:spacing w:val="-9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у</w:t>
      </w:r>
      <w:r w:rsidR="00A2182D" w:rsidRPr="00321BC8">
        <w:rPr>
          <w:rFonts w:ascii="Arial" w:hAnsi="Arial" w:cs="Arial"/>
          <w:sz w:val="24"/>
          <w:szCs w:val="24"/>
        </w:rPr>
        <w:t>казанной сфере, описание целей М</w:t>
      </w:r>
      <w:r w:rsidR="00980582" w:rsidRPr="00321BC8">
        <w:rPr>
          <w:rFonts w:ascii="Arial" w:hAnsi="Arial" w:cs="Arial"/>
          <w:sz w:val="24"/>
          <w:szCs w:val="24"/>
        </w:rPr>
        <w:t>униципальной программы</w:t>
      </w:r>
    </w:p>
    <w:p w:rsidR="007D23C1" w:rsidRPr="00321BC8" w:rsidRDefault="007D23C1" w:rsidP="007D23C1">
      <w:pPr>
        <w:pStyle w:val="a4"/>
        <w:tabs>
          <w:tab w:val="left" w:pos="870"/>
          <w:tab w:val="left" w:pos="1161"/>
        </w:tabs>
        <w:spacing w:before="2"/>
        <w:ind w:left="1788" w:right="286" w:firstLine="0"/>
        <w:rPr>
          <w:rFonts w:ascii="Arial" w:hAnsi="Arial" w:cs="Arial"/>
          <w:sz w:val="24"/>
          <w:szCs w:val="24"/>
        </w:rPr>
      </w:pPr>
    </w:p>
    <w:p w:rsidR="007D23C1" w:rsidRPr="00321BC8" w:rsidRDefault="007D23C1" w:rsidP="007D23C1">
      <w:pPr>
        <w:pStyle w:val="a3"/>
        <w:ind w:right="141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 xml:space="preserve">За 2023 – 2025 годы в рамках реализации мероприятий муниципальной программы </w:t>
      </w:r>
      <w:r w:rsidR="0061135E" w:rsidRPr="00321BC8">
        <w:rPr>
          <w:rFonts w:ascii="Arial" w:hAnsi="Arial" w:cs="Arial"/>
          <w:sz w:val="24"/>
          <w:szCs w:val="24"/>
        </w:rPr>
        <w:t xml:space="preserve">Одинцовского городского округа Московской области </w:t>
      </w:r>
      <w:r w:rsidRPr="00321BC8">
        <w:rPr>
          <w:rFonts w:ascii="Arial" w:hAnsi="Arial" w:cs="Arial"/>
          <w:sz w:val="24"/>
          <w:szCs w:val="24"/>
        </w:rPr>
        <w:t xml:space="preserve">«Формирование современной комфортной городской среды» </w:t>
      </w:r>
      <w:r w:rsidR="0061135E" w:rsidRPr="00321BC8">
        <w:rPr>
          <w:rFonts w:ascii="Arial" w:hAnsi="Arial" w:cs="Arial"/>
          <w:sz w:val="24"/>
          <w:szCs w:val="24"/>
        </w:rPr>
        <w:t xml:space="preserve">на 2023-2027 годы, </w:t>
      </w:r>
      <w:r w:rsidRPr="00321BC8">
        <w:rPr>
          <w:rFonts w:ascii="Arial" w:hAnsi="Arial" w:cs="Arial"/>
          <w:sz w:val="24"/>
          <w:szCs w:val="24"/>
        </w:rPr>
        <w:t>направленных на создание условий для обеспечения комфортного проживания жителей, в том числе в многоквартирных домах на территории Одинцовского городского округа:</w:t>
      </w:r>
    </w:p>
    <w:p w:rsidR="007D23C1" w:rsidRPr="00321BC8" w:rsidRDefault="007D23C1" w:rsidP="007D23C1">
      <w:pPr>
        <w:pStyle w:val="a4"/>
        <w:numPr>
          <w:ilvl w:val="0"/>
          <w:numId w:val="6"/>
        </w:numPr>
        <w:tabs>
          <w:tab w:val="left" w:pos="709"/>
        </w:tabs>
        <w:spacing w:before="1"/>
        <w:ind w:right="147" w:firstLine="707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 xml:space="preserve">проведены работы по комплексному благоустройству 57 дворовых </w:t>
      </w:r>
      <w:r w:rsidRPr="00321BC8">
        <w:rPr>
          <w:rFonts w:ascii="Arial" w:hAnsi="Arial" w:cs="Arial"/>
          <w:spacing w:val="-2"/>
          <w:sz w:val="24"/>
          <w:szCs w:val="24"/>
        </w:rPr>
        <w:t>территорий;</w:t>
      </w:r>
    </w:p>
    <w:p w:rsidR="007D23C1" w:rsidRPr="00321BC8" w:rsidRDefault="007D23C1" w:rsidP="007D23C1">
      <w:pPr>
        <w:pStyle w:val="a4"/>
        <w:numPr>
          <w:ilvl w:val="0"/>
          <w:numId w:val="6"/>
        </w:numPr>
        <w:tabs>
          <w:tab w:val="left" w:pos="710"/>
        </w:tabs>
        <w:ind w:left="0" w:right="135" w:firstLine="71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проведен ямочный ремонт асфальтового покрытия дворовых территорий, в том числе пешеходных дорожек, тротуаров, парковок, проездов, проездов на дворовые территории, в том числе внутриквартальных проездов общей площадью 71 214,95 кв. м.;</w:t>
      </w:r>
    </w:p>
    <w:p w:rsidR="007D23C1" w:rsidRPr="00321BC8" w:rsidRDefault="007D23C1" w:rsidP="007D23C1">
      <w:pPr>
        <w:pStyle w:val="a4"/>
        <w:numPr>
          <w:ilvl w:val="0"/>
          <w:numId w:val="6"/>
        </w:numPr>
        <w:tabs>
          <w:tab w:val="left" w:pos="710"/>
        </w:tabs>
        <w:ind w:left="0" w:right="135" w:firstLine="71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проведены работы по модернизации 10 дворовых территорий;</w:t>
      </w:r>
    </w:p>
    <w:p w:rsidR="007D23C1" w:rsidRPr="00321BC8" w:rsidRDefault="007D23C1" w:rsidP="007D23C1">
      <w:pPr>
        <w:pStyle w:val="a4"/>
        <w:numPr>
          <w:ilvl w:val="0"/>
          <w:numId w:val="6"/>
        </w:numPr>
        <w:tabs>
          <w:tab w:val="left" w:pos="709"/>
        </w:tabs>
        <w:ind w:left="0" w:right="135" w:firstLine="71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обеспечено содержание в нормативном состоянии 20 290,06 тыс. кв. м. дворовых территорий и общественных пространств за счет бюджетных средств;</w:t>
      </w:r>
    </w:p>
    <w:p w:rsidR="007D23C1" w:rsidRPr="00321BC8" w:rsidRDefault="007D23C1" w:rsidP="007D23C1">
      <w:pPr>
        <w:pStyle w:val="a4"/>
        <w:numPr>
          <w:ilvl w:val="0"/>
          <w:numId w:val="6"/>
        </w:numPr>
        <w:tabs>
          <w:tab w:val="left" w:pos="1150"/>
        </w:tabs>
        <w:ind w:right="143" w:firstLine="707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благоустроено 86 пешеходных коммуникаций с твердым (асфальтовым) покрытием;</w:t>
      </w:r>
    </w:p>
    <w:p w:rsidR="007D23C1" w:rsidRPr="00321BC8" w:rsidRDefault="007D23C1" w:rsidP="007D23C1">
      <w:pPr>
        <w:pStyle w:val="a4"/>
        <w:numPr>
          <w:ilvl w:val="0"/>
          <w:numId w:val="6"/>
        </w:numPr>
        <w:tabs>
          <w:tab w:val="left" w:pos="709"/>
        </w:tabs>
        <w:spacing w:before="79"/>
        <w:ind w:right="143" w:firstLine="707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проведены работы по устройству и модернизации 2 482,88 кв. м. контейнерных площадок;</w:t>
      </w:r>
    </w:p>
    <w:p w:rsidR="00F962B1" w:rsidRPr="00321BC8" w:rsidRDefault="00F962B1" w:rsidP="00F962B1">
      <w:pPr>
        <w:pStyle w:val="a4"/>
        <w:numPr>
          <w:ilvl w:val="0"/>
          <w:numId w:val="6"/>
        </w:numPr>
        <w:tabs>
          <w:tab w:val="left" w:pos="872"/>
        </w:tabs>
        <w:spacing w:line="321" w:lineRule="exact"/>
        <w:ind w:left="872" w:hanging="162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отремонтировано</w:t>
      </w:r>
      <w:r w:rsidRPr="00321BC8">
        <w:rPr>
          <w:rFonts w:ascii="Arial" w:hAnsi="Arial" w:cs="Arial"/>
          <w:spacing w:val="-11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430</w:t>
      </w:r>
      <w:r w:rsidRPr="00321BC8">
        <w:rPr>
          <w:rFonts w:ascii="Arial" w:hAnsi="Arial" w:cs="Arial"/>
          <w:spacing w:val="-6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подъездов</w:t>
      </w:r>
      <w:r w:rsidRPr="00321BC8">
        <w:rPr>
          <w:rFonts w:ascii="Arial" w:hAnsi="Arial" w:cs="Arial"/>
          <w:spacing w:val="-9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в</w:t>
      </w:r>
      <w:r w:rsidRPr="00321BC8">
        <w:rPr>
          <w:rFonts w:ascii="Arial" w:hAnsi="Arial" w:cs="Arial"/>
          <w:spacing w:val="-8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многоквартирных</w:t>
      </w:r>
      <w:r w:rsidRPr="00321BC8">
        <w:rPr>
          <w:rFonts w:ascii="Arial" w:hAnsi="Arial" w:cs="Arial"/>
          <w:spacing w:val="-6"/>
          <w:sz w:val="24"/>
          <w:szCs w:val="24"/>
        </w:rPr>
        <w:t xml:space="preserve"> </w:t>
      </w:r>
      <w:r w:rsidRPr="00321BC8">
        <w:rPr>
          <w:rFonts w:ascii="Arial" w:hAnsi="Arial" w:cs="Arial"/>
          <w:spacing w:val="-2"/>
          <w:sz w:val="24"/>
          <w:szCs w:val="24"/>
        </w:rPr>
        <w:t>домах.</w:t>
      </w:r>
    </w:p>
    <w:p w:rsidR="005925EA" w:rsidRPr="00321BC8" w:rsidRDefault="005925EA" w:rsidP="005925EA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Целями</w:t>
      </w:r>
      <w:r w:rsidR="00980582" w:rsidRPr="00321BC8">
        <w:rPr>
          <w:rFonts w:ascii="Arial" w:hAnsi="Arial" w:cs="Arial"/>
          <w:sz w:val="24"/>
          <w:szCs w:val="24"/>
        </w:rPr>
        <w:t xml:space="preserve"> муниципальной программы Одинцовского городского округа Московской области «</w:t>
      </w:r>
      <w:r w:rsidR="00B32FAD" w:rsidRPr="00321BC8">
        <w:rPr>
          <w:rFonts w:ascii="Arial" w:hAnsi="Arial" w:cs="Arial"/>
          <w:sz w:val="24"/>
          <w:szCs w:val="24"/>
        </w:rPr>
        <w:t>Чистый округ</w:t>
      </w:r>
      <w:r w:rsidRPr="00321BC8">
        <w:rPr>
          <w:rFonts w:ascii="Arial" w:hAnsi="Arial" w:cs="Arial"/>
          <w:sz w:val="24"/>
          <w:szCs w:val="24"/>
        </w:rPr>
        <w:t xml:space="preserve">» (далее – </w:t>
      </w:r>
      <w:r w:rsidR="00294640" w:rsidRPr="00321BC8">
        <w:rPr>
          <w:rFonts w:ascii="Arial" w:hAnsi="Arial" w:cs="Arial"/>
          <w:sz w:val="24"/>
          <w:szCs w:val="24"/>
        </w:rPr>
        <w:t>Муниципальная п</w:t>
      </w:r>
      <w:r w:rsidRPr="00321BC8">
        <w:rPr>
          <w:rFonts w:ascii="Arial" w:hAnsi="Arial" w:cs="Arial"/>
          <w:sz w:val="24"/>
          <w:szCs w:val="24"/>
        </w:rPr>
        <w:t>рограмма) являю</w:t>
      </w:r>
      <w:r w:rsidR="00980582" w:rsidRPr="00321BC8">
        <w:rPr>
          <w:rFonts w:ascii="Arial" w:hAnsi="Arial" w:cs="Arial"/>
          <w:sz w:val="24"/>
          <w:szCs w:val="24"/>
        </w:rPr>
        <w:t>тся</w:t>
      </w:r>
      <w:r w:rsidRPr="00321BC8">
        <w:rPr>
          <w:rFonts w:ascii="Arial" w:hAnsi="Arial" w:cs="Arial"/>
          <w:sz w:val="24"/>
          <w:szCs w:val="24"/>
        </w:rPr>
        <w:t>:</w:t>
      </w:r>
    </w:p>
    <w:p w:rsidR="005925EA" w:rsidRPr="00321BC8" w:rsidRDefault="005925EA" w:rsidP="005925EA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- создание условий для обеспечения комфортного проживания жителей, в том числе в многоквартирных домах на территории городского округа.</w:t>
      </w:r>
    </w:p>
    <w:p w:rsidR="00B32FAD" w:rsidRPr="00321BC8" w:rsidRDefault="00B32FAD" w:rsidP="005925EA">
      <w:pPr>
        <w:pStyle w:val="a3"/>
        <w:ind w:left="0" w:firstLine="709"/>
        <w:rPr>
          <w:rFonts w:ascii="Arial" w:hAnsi="Arial" w:cs="Arial"/>
          <w:i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 xml:space="preserve">- </w:t>
      </w:r>
      <w:r w:rsidR="009019B2" w:rsidRPr="00321BC8">
        <w:rPr>
          <w:rFonts w:ascii="Arial" w:hAnsi="Arial" w:cs="Arial"/>
          <w:sz w:val="24"/>
          <w:szCs w:val="24"/>
        </w:rPr>
        <w:t>развитие отрасли и культуры обращения с отходами на территории Одинцовского городского округа Московской области.</w:t>
      </w:r>
      <w:r w:rsidR="00294640" w:rsidRPr="00321BC8">
        <w:rPr>
          <w:rFonts w:ascii="Arial" w:hAnsi="Arial" w:cs="Arial"/>
          <w:i/>
          <w:sz w:val="24"/>
          <w:szCs w:val="24"/>
        </w:rPr>
        <w:t xml:space="preserve"> </w:t>
      </w:r>
    </w:p>
    <w:p w:rsidR="00960E63" w:rsidRPr="00321BC8" w:rsidRDefault="00960E63" w:rsidP="00C55F97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 xml:space="preserve">Содержание территорий Одинцовского городского округа </w:t>
      </w:r>
      <w:r w:rsidR="00E37865" w:rsidRPr="00321BC8">
        <w:rPr>
          <w:rFonts w:ascii="Arial" w:hAnsi="Arial" w:cs="Arial"/>
          <w:sz w:val="24"/>
          <w:szCs w:val="24"/>
        </w:rPr>
        <w:t xml:space="preserve">осуществляется </w:t>
      </w:r>
      <w:r w:rsidRPr="00321BC8">
        <w:rPr>
          <w:rFonts w:ascii="Arial" w:hAnsi="Arial" w:cs="Arial"/>
          <w:sz w:val="24"/>
          <w:szCs w:val="24"/>
        </w:rPr>
        <w:t xml:space="preserve">в соответствии с </w:t>
      </w:r>
      <w:r w:rsidR="00E37865" w:rsidRPr="00321BC8">
        <w:rPr>
          <w:rFonts w:ascii="Arial" w:hAnsi="Arial" w:cs="Arial"/>
          <w:sz w:val="24"/>
          <w:szCs w:val="24"/>
        </w:rPr>
        <w:t xml:space="preserve">законодательством Российской Федерации, </w:t>
      </w:r>
      <w:r w:rsidRPr="00321BC8">
        <w:rPr>
          <w:rFonts w:ascii="Arial" w:hAnsi="Arial" w:cs="Arial"/>
          <w:sz w:val="24"/>
          <w:szCs w:val="24"/>
        </w:rPr>
        <w:t>Законом Московской области от 30.12.2014 № 191/2014-ОЗ, законодательством Московской области о социальной защите инвалидов и Правилами</w:t>
      </w:r>
      <w:r w:rsidR="0082745E" w:rsidRPr="00321BC8">
        <w:rPr>
          <w:rFonts w:ascii="Arial" w:hAnsi="Arial" w:cs="Arial"/>
          <w:sz w:val="24"/>
          <w:szCs w:val="24"/>
        </w:rPr>
        <w:t xml:space="preserve"> благоустройства территории</w:t>
      </w:r>
      <w:r w:rsidR="0082745E" w:rsidRPr="00321BC8">
        <w:rPr>
          <w:rFonts w:ascii="Arial" w:hAnsi="Arial" w:cs="Arial"/>
          <w:spacing w:val="40"/>
          <w:sz w:val="24"/>
          <w:szCs w:val="24"/>
        </w:rPr>
        <w:t xml:space="preserve"> </w:t>
      </w:r>
      <w:r w:rsidR="0082745E" w:rsidRPr="00321BC8">
        <w:rPr>
          <w:rFonts w:ascii="Arial" w:hAnsi="Arial" w:cs="Arial"/>
          <w:sz w:val="24"/>
          <w:szCs w:val="24"/>
        </w:rPr>
        <w:t>Одинцовского городского округа Московской</w:t>
      </w:r>
      <w:r w:rsidR="0082745E" w:rsidRPr="00321BC8">
        <w:rPr>
          <w:rFonts w:ascii="Arial" w:hAnsi="Arial" w:cs="Arial"/>
          <w:spacing w:val="-5"/>
          <w:sz w:val="24"/>
          <w:szCs w:val="24"/>
        </w:rPr>
        <w:t xml:space="preserve"> </w:t>
      </w:r>
      <w:r w:rsidR="0082745E" w:rsidRPr="00321BC8">
        <w:rPr>
          <w:rFonts w:ascii="Arial" w:hAnsi="Arial" w:cs="Arial"/>
          <w:sz w:val="24"/>
          <w:szCs w:val="24"/>
        </w:rPr>
        <w:t>области, утвержденными Решением Совета депутатов Одинцовского городского округа Московской области от 27.12.2019 № 11/13</w:t>
      </w:r>
      <w:r w:rsidRPr="00321BC8">
        <w:rPr>
          <w:rFonts w:ascii="Arial" w:hAnsi="Arial" w:cs="Arial"/>
          <w:sz w:val="24"/>
          <w:szCs w:val="24"/>
        </w:rPr>
        <w:t>.</w:t>
      </w:r>
    </w:p>
    <w:p w:rsidR="00C55F97" w:rsidRPr="00321BC8" w:rsidRDefault="0082745E" w:rsidP="00B5454E">
      <w:pPr>
        <w:pStyle w:val="a3"/>
        <w:ind w:left="0" w:firstLine="72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 xml:space="preserve">Реализация мероприятий </w:t>
      </w:r>
      <w:r w:rsidR="00294640" w:rsidRPr="00321BC8">
        <w:rPr>
          <w:rFonts w:ascii="Arial" w:hAnsi="Arial" w:cs="Arial"/>
          <w:sz w:val="24"/>
          <w:szCs w:val="24"/>
        </w:rPr>
        <w:t>Муниципальной программы</w:t>
      </w:r>
      <w:r w:rsidRPr="00321BC8">
        <w:rPr>
          <w:rFonts w:ascii="Arial" w:hAnsi="Arial" w:cs="Arial"/>
          <w:sz w:val="24"/>
          <w:szCs w:val="24"/>
        </w:rPr>
        <w:t xml:space="preserve"> </w:t>
      </w:r>
      <w:r w:rsidR="00F962B1" w:rsidRPr="00321BC8">
        <w:rPr>
          <w:rFonts w:ascii="Arial" w:hAnsi="Arial" w:cs="Arial"/>
          <w:sz w:val="24"/>
          <w:szCs w:val="24"/>
        </w:rPr>
        <w:t>направлена</w:t>
      </w:r>
      <w:r w:rsidR="00C55F97" w:rsidRPr="00321BC8">
        <w:rPr>
          <w:rFonts w:ascii="Arial" w:hAnsi="Arial" w:cs="Arial"/>
          <w:sz w:val="24"/>
          <w:szCs w:val="24"/>
        </w:rPr>
        <w:t xml:space="preserve"> на создание условий для обеспечения дворовых территорий нормируемым (обязательным) комплексом элементов благоустройства и организации системной работы по содержанию дворовых территорий, территорий общего пользования Одинцовского городского округа М</w:t>
      </w:r>
      <w:r w:rsidR="009019B2" w:rsidRPr="00321BC8">
        <w:rPr>
          <w:rFonts w:ascii="Arial" w:hAnsi="Arial" w:cs="Arial"/>
          <w:sz w:val="24"/>
          <w:szCs w:val="24"/>
        </w:rPr>
        <w:t>осковской области</w:t>
      </w:r>
      <w:r w:rsidR="00C55F97" w:rsidRPr="00321BC8">
        <w:rPr>
          <w:rFonts w:ascii="Arial" w:hAnsi="Arial" w:cs="Arial"/>
          <w:sz w:val="24"/>
          <w:szCs w:val="24"/>
        </w:rPr>
        <w:t xml:space="preserve"> в нормативном состоянии, что позволяет решать проблемы, связанные с качественным состоянием существующих территорий общего пользования, приведением в нормативное состояние объектов общественного пользования на дворовых территориях, внутриквартальных проездов.</w:t>
      </w:r>
    </w:p>
    <w:p w:rsidR="00C55F97" w:rsidRPr="00321BC8" w:rsidRDefault="00C55F97" w:rsidP="00B5454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С целью оценки состояния благоустройства дворовых и общественных территорий, в том числе определения перечня дворовых территорий, оценки их состояния, выявления территорий, требующих приведения в нормативное состояние, ежегодно проводится инвентаризация дворовых территорий. По результатам инвентаризации формируется адресный перечень дворовых территорий для проведения работ по комплексному благоустройству дворовых территорий (Приложение 1 к муниципальной программе</w:t>
      </w:r>
      <w:r w:rsidR="00B5454E" w:rsidRPr="00321BC8">
        <w:rPr>
          <w:rFonts w:ascii="Arial" w:hAnsi="Arial" w:cs="Arial"/>
          <w:sz w:val="24"/>
          <w:szCs w:val="24"/>
        </w:rPr>
        <w:t xml:space="preserve"> «Адресный перечень дворовых территорий Одинцовского городского округа Московской области, сформированный по результатам инвентаризации, для выполнения работ по комплексному благоустройству дворовых территорий в 2026-2030 годах»</w:t>
      </w:r>
      <w:r w:rsidRPr="00321BC8">
        <w:rPr>
          <w:rFonts w:ascii="Arial" w:hAnsi="Arial" w:cs="Arial"/>
          <w:sz w:val="24"/>
          <w:szCs w:val="24"/>
        </w:rPr>
        <w:t>).</w:t>
      </w:r>
    </w:p>
    <w:p w:rsidR="00294640" w:rsidRPr="00321BC8" w:rsidRDefault="00FA1800" w:rsidP="00B5454E">
      <w:pPr>
        <w:pStyle w:val="a3"/>
        <w:ind w:left="0" w:firstLine="72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lastRenderedPageBreak/>
        <w:t>При реализации работ по благоустройству дворовых территорий возможно трудовое участие собственников помещений в многоквартирных домах, иных зданиях, расположенных в границах двора.</w:t>
      </w:r>
      <w:r w:rsidR="00294640" w:rsidRPr="00321BC8">
        <w:rPr>
          <w:rFonts w:ascii="Arial" w:hAnsi="Arial" w:cs="Arial"/>
          <w:sz w:val="24"/>
          <w:szCs w:val="24"/>
        </w:rPr>
        <w:t xml:space="preserve"> При реализации дополнительного перечня видов работ по благоустройству дворовых территорий трудовое участие жителей (волонтеров) в рамках субботников является обязательным.</w:t>
      </w:r>
    </w:p>
    <w:p w:rsidR="00294640" w:rsidRPr="00321BC8" w:rsidRDefault="00294640" w:rsidP="00294640">
      <w:pPr>
        <w:pStyle w:val="a3"/>
        <w:ind w:left="0" w:firstLine="709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В качестве документов (материалов), подтверждающих трудовое участие жителей, могут быть представлены отчеты органа местного самоуправления о выполнении работ, включающие информацию о проведении мероприятия с трудовым участием граждан, отчеты представителей Ассоциации председателей советов многоквартирных домов Московской области.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жителей, и размещать указанные материалы в средствах массовой информации, социальных сетях, информационно-телекоммуникационной сети Интернет.</w:t>
      </w:r>
    </w:p>
    <w:p w:rsidR="00294640" w:rsidRPr="00321BC8" w:rsidRDefault="00294640" w:rsidP="00294640">
      <w:pPr>
        <w:pStyle w:val="a3"/>
        <w:spacing w:before="1"/>
        <w:ind w:right="145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Таким образом, работа по созданию условий для обеспечения комфортного проживания жителей, в том числе в многоквартирных домах на территории Одинцовского городского округа осуществляется по следующим основным направлениям:</w:t>
      </w:r>
    </w:p>
    <w:p w:rsidR="00294640" w:rsidRPr="00321BC8" w:rsidRDefault="00294640" w:rsidP="00294640">
      <w:pPr>
        <w:pStyle w:val="a4"/>
        <w:numPr>
          <w:ilvl w:val="0"/>
          <w:numId w:val="6"/>
        </w:numPr>
        <w:tabs>
          <w:tab w:val="left" w:pos="1416"/>
        </w:tabs>
        <w:ind w:right="143" w:firstLine="707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обеспечение содержания территорий населенных пунктов путем модернизации и приведения в нормативное состояние территорий и мест общего</w:t>
      </w:r>
      <w:r w:rsidRPr="00321BC8">
        <w:rPr>
          <w:rFonts w:ascii="Arial" w:hAnsi="Arial" w:cs="Arial"/>
          <w:spacing w:val="-17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пользования,</w:t>
      </w:r>
      <w:r w:rsidRPr="00321BC8">
        <w:rPr>
          <w:rFonts w:ascii="Arial" w:hAnsi="Arial" w:cs="Arial"/>
          <w:spacing w:val="-16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дворовых</w:t>
      </w:r>
      <w:r w:rsidRPr="00321BC8">
        <w:rPr>
          <w:rFonts w:ascii="Arial" w:hAnsi="Arial" w:cs="Arial"/>
          <w:spacing w:val="-15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территорий,</w:t>
      </w:r>
      <w:r w:rsidRPr="00321BC8">
        <w:rPr>
          <w:rFonts w:ascii="Arial" w:hAnsi="Arial" w:cs="Arial"/>
          <w:spacing w:val="-16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внутриквартальной</w:t>
      </w:r>
      <w:r w:rsidRPr="00321BC8">
        <w:rPr>
          <w:rFonts w:ascii="Arial" w:hAnsi="Arial" w:cs="Arial"/>
          <w:spacing w:val="-15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пешеходной</w:t>
      </w:r>
      <w:r w:rsidRPr="00321BC8">
        <w:rPr>
          <w:rFonts w:ascii="Arial" w:hAnsi="Arial" w:cs="Arial"/>
          <w:spacing w:val="-17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и транспортной сети;</w:t>
      </w:r>
    </w:p>
    <w:p w:rsidR="00294640" w:rsidRPr="00321BC8" w:rsidRDefault="00294640" w:rsidP="00294640">
      <w:pPr>
        <w:pStyle w:val="a4"/>
        <w:numPr>
          <w:ilvl w:val="0"/>
          <w:numId w:val="6"/>
        </w:numPr>
        <w:tabs>
          <w:tab w:val="left" w:pos="1416"/>
        </w:tabs>
        <w:spacing w:before="1"/>
        <w:ind w:right="140" w:firstLine="707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вовлечение жителей в мероприятия по формированию современной комфортной городской среды.</w:t>
      </w:r>
    </w:p>
    <w:p w:rsidR="00294640" w:rsidRPr="00321BC8" w:rsidRDefault="00294640" w:rsidP="00294640">
      <w:pPr>
        <w:pStyle w:val="a3"/>
        <w:spacing w:before="1"/>
        <w:ind w:right="137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Основные вызовы в сфере благоустройства связаны с проблемами развития</w:t>
      </w:r>
      <w:r w:rsidRPr="00321BC8">
        <w:rPr>
          <w:rFonts w:ascii="Arial" w:hAnsi="Arial" w:cs="Arial"/>
          <w:spacing w:val="-4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населенных</w:t>
      </w:r>
      <w:r w:rsidRPr="00321BC8">
        <w:rPr>
          <w:rFonts w:ascii="Arial" w:hAnsi="Arial" w:cs="Arial"/>
          <w:spacing w:val="-2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пунктов,</w:t>
      </w:r>
      <w:r w:rsidRPr="00321BC8">
        <w:rPr>
          <w:rFonts w:ascii="Arial" w:hAnsi="Arial" w:cs="Arial"/>
          <w:spacing w:val="-4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решение</w:t>
      </w:r>
      <w:r w:rsidRPr="00321BC8">
        <w:rPr>
          <w:rFonts w:ascii="Arial" w:hAnsi="Arial" w:cs="Arial"/>
          <w:spacing w:val="-6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которых</w:t>
      </w:r>
      <w:r w:rsidRPr="00321BC8">
        <w:rPr>
          <w:rFonts w:ascii="Arial" w:hAnsi="Arial" w:cs="Arial"/>
          <w:spacing w:val="-2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достигается</w:t>
      </w:r>
      <w:r w:rsidRPr="00321BC8">
        <w:rPr>
          <w:rFonts w:ascii="Arial" w:hAnsi="Arial" w:cs="Arial"/>
          <w:spacing w:val="-2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за</w:t>
      </w:r>
      <w:r w:rsidRPr="00321BC8">
        <w:rPr>
          <w:rFonts w:ascii="Arial" w:hAnsi="Arial" w:cs="Arial"/>
          <w:spacing w:val="-3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счет</w:t>
      </w:r>
      <w:r w:rsidRPr="00321BC8">
        <w:rPr>
          <w:rFonts w:ascii="Arial" w:hAnsi="Arial" w:cs="Arial"/>
          <w:spacing w:val="-3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создания современной,</w:t>
      </w:r>
      <w:r w:rsidRPr="00321BC8">
        <w:rPr>
          <w:rFonts w:ascii="Arial" w:hAnsi="Arial" w:cs="Arial"/>
          <w:spacing w:val="-4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качественной</w:t>
      </w:r>
      <w:r w:rsidRPr="00321BC8">
        <w:rPr>
          <w:rFonts w:ascii="Arial" w:hAnsi="Arial" w:cs="Arial"/>
          <w:spacing w:val="-3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городской</w:t>
      </w:r>
      <w:r w:rsidRPr="00321BC8">
        <w:rPr>
          <w:rFonts w:ascii="Arial" w:hAnsi="Arial" w:cs="Arial"/>
          <w:spacing w:val="-3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среды</w:t>
      </w:r>
      <w:r w:rsidRPr="00321BC8">
        <w:rPr>
          <w:rFonts w:ascii="Arial" w:hAnsi="Arial" w:cs="Arial"/>
          <w:spacing w:val="-3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для</w:t>
      </w:r>
      <w:r w:rsidRPr="00321BC8">
        <w:rPr>
          <w:rFonts w:ascii="Arial" w:hAnsi="Arial" w:cs="Arial"/>
          <w:spacing w:val="-3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проживания</w:t>
      </w:r>
      <w:r w:rsidRPr="00321BC8">
        <w:rPr>
          <w:rFonts w:ascii="Arial" w:hAnsi="Arial" w:cs="Arial"/>
          <w:spacing w:val="-1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с</w:t>
      </w:r>
      <w:r w:rsidRPr="00321BC8">
        <w:rPr>
          <w:rFonts w:ascii="Arial" w:hAnsi="Arial" w:cs="Arial"/>
          <w:spacing w:val="-3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обеспечением необходимыми объектами инфраструктуры, а также увеличением объемов жилищного строительства при освоении земельных участков в целях жилищного строительства и развития застроенных территорий. Рост численности и плотности населения на жилых территориях приводит к снижению уровня обеспеченности озелененными территориями общего пользования, повышению эксплуатационной нагрузки на существующую инфраструктуру, вызывая ее преждевременный износ.</w:t>
      </w:r>
    </w:p>
    <w:p w:rsidR="00294640" w:rsidRPr="00321BC8" w:rsidRDefault="00F962B1" w:rsidP="00294640">
      <w:pPr>
        <w:pStyle w:val="a3"/>
        <w:spacing w:before="1"/>
        <w:ind w:right="141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Муниципальная п</w:t>
      </w:r>
      <w:r w:rsidR="00294640" w:rsidRPr="00321BC8">
        <w:rPr>
          <w:rFonts w:ascii="Arial" w:hAnsi="Arial" w:cs="Arial"/>
          <w:sz w:val="24"/>
          <w:szCs w:val="24"/>
        </w:rPr>
        <w:t>рограмма состоит из трех подпрограмм:</w:t>
      </w:r>
    </w:p>
    <w:p w:rsidR="00294640" w:rsidRPr="00321BC8" w:rsidRDefault="00294640" w:rsidP="00294640">
      <w:pPr>
        <w:pStyle w:val="a3"/>
        <w:spacing w:before="1"/>
        <w:ind w:right="141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- «Создание условий для обеспечения комфортного проживания жителей, в том числе в многоквартирных домах на территории муниципального образования»;</w:t>
      </w:r>
    </w:p>
    <w:p w:rsidR="00294640" w:rsidRPr="00321BC8" w:rsidRDefault="00294640" w:rsidP="00294640">
      <w:pPr>
        <w:pStyle w:val="a3"/>
        <w:spacing w:before="1"/>
        <w:ind w:right="141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- «Обращение с отходами»;</w:t>
      </w:r>
    </w:p>
    <w:p w:rsidR="00294640" w:rsidRPr="00321BC8" w:rsidRDefault="00294640" w:rsidP="00294640">
      <w:pPr>
        <w:pStyle w:val="a3"/>
        <w:spacing w:before="1"/>
        <w:ind w:right="141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- «Обеспечивающая подпрограмма».</w:t>
      </w:r>
    </w:p>
    <w:p w:rsidR="00721B09" w:rsidRPr="00321BC8" w:rsidRDefault="00721B09" w:rsidP="00721B09">
      <w:pPr>
        <w:pStyle w:val="a3"/>
        <w:spacing w:before="1"/>
        <w:ind w:right="141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Мероприятия муниципальной программы направлены на обеспечение комфортной среды проживания на территории Одинцовского городского округа, создание благоприятных условий для проживания граждан в многоквартирных домах, создание системы раздельного сбора отходов на территории Одинцовского городского округа.</w:t>
      </w:r>
    </w:p>
    <w:p w:rsidR="009D05F4" w:rsidRPr="00321BC8" w:rsidRDefault="009D05F4" w:rsidP="009D05F4">
      <w:pPr>
        <w:suppressAutoHyphens/>
        <w:adjustRightInd w:val="0"/>
        <w:ind w:firstLine="680"/>
        <w:jc w:val="both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Мероприятия и результаты выполнения мероприятий Муниципальной программы представлены в приложении 2 к муниципальной программе «Перечень мероприятий муниципальной программы «Чистый округ». Реализация мероприятий Муниципальной программы направлена на достижение целевых показателей.</w:t>
      </w:r>
      <w:r w:rsidR="00B5454E" w:rsidRPr="00321BC8">
        <w:rPr>
          <w:rFonts w:ascii="Arial" w:hAnsi="Arial" w:cs="Arial"/>
          <w:sz w:val="24"/>
          <w:szCs w:val="24"/>
        </w:rPr>
        <w:t xml:space="preserve"> Методика расчета результатов выполнения мероприятий в соответствии с разделом 5 «Методика определения результатов выполнения мероприятий муниципальной программы»</w:t>
      </w:r>
    </w:p>
    <w:p w:rsidR="009D05F4" w:rsidRPr="00321BC8" w:rsidRDefault="009D05F4" w:rsidP="009D05F4">
      <w:pPr>
        <w:suppressAutoHyphens/>
        <w:adjustRightInd w:val="0"/>
        <w:ind w:firstLine="680"/>
        <w:jc w:val="both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 xml:space="preserve">Целевые показатели реализации Муниципальной программы, характеризующие достижение целей, представлены в приложении </w:t>
      </w:r>
      <w:r w:rsidR="004A02F7" w:rsidRPr="00321BC8">
        <w:rPr>
          <w:rFonts w:ascii="Arial" w:hAnsi="Arial" w:cs="Arial"/>
          <w:sz w:val="24"/>
          <w:szCs w:val="24"/>
        </w:rPr>
        <w:t>3</w:t>
      </w:r>
      <w:r w:rsidRPr="00321BC8">
        <w:rPr>
          <w:rFonts w:ascii="Arial" w:hAnsi="Arial" w:cs="Arial"/>
          <w:sz w:val="24"/>
          <w:szCs w:val="24"/>
        </w:rPr>
        <w:t xml:space="preserve"> к Муниципальной программе «Целевые показатели муницип</w:t>
      </w:r>
      <w:r w:rsidR="00B5454E" w:rsidRPr="00321BC8">
        <w:rPr>
          <w:rFonts w:ascii="Arial" w:hAnsi="Arial" w:cs="Arial"/>
          <w:sz w:val="24"/>
          <w:szCs w:val="24"/>
        </w:rPr>
        <w:t>альной программы «Чистый округ», методика расчета которых в соответствии с разделом 4 «Методика расчета значений целевых показателей муниципальной программы» Муниципальной программы.</w:t>
      </w:r>
    </w:p>
    <w:p w:rsidR="00294640" w:rsidRPr="00321BC8" w:rsidRDefault="00294640" w:rsidP="009D05F4">
      <w:pPr>
        <w:pStyle w:val="a3"/>
        <w:ind w:right="137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 xml:space="preserve">Адресный перечень объектов, реализуемых в рамках </w:t>
      </w:r>
      <w:r w:rsidR="009D05F4" w:rsidRPr="00321BC8">
        <w:rPr>
          <w:rFonts w:ascii="Arial" w:hAnsi="Arial" w:cs="Arial"/>
          <w:sz w:val="24"/>
          <w:szCs w:val="24"/>
        </w:rPr>
        <w:t>Муниципальной п</w:t>
      </w:r>
      <w:r w:rsidRPr="00321BC8">
        <w:rPr>
          <w:rFonts w:ascii="Arial" w:hAnsi="Arial" w:cs="Arial"/>
          <w:sz w:val="24"/>
          <w:szCs w:val="24"/>
        </w:rPr>
        <w:t xml:space="preserve">рограммы представлен в Приложении 4 к </w:t>
      </w:r>
      <w:r w:rsidR="009D05F4" w:rsidRPr="00321BC8">
        <w:rPr>
          <w:rFonts w:ascii="Arial" w:hAnsi="Arial" w:cs="Arial"/>
          <w:sz w:val="24"/>
          <w:szCs w:val="24"/>
        </w:rPr>
        <w:t>муниципальной п</w:t>
      </w:r>
      <w:r w:rsidRPr="00321BC8">
        <w:rPr>
          <w:rFonts w:ascii="Arial" w:hAnsi="Arial" w:cs="Arial"/>
          <w:sz w:val="24"/>
          <w:szCs w:val="24"/>
        </w:rPr>
        <w:t xml:space="preserve">рограмме «Адресный перечень объектов, </w:t>
      </w:r>
      <w:r w:rsidRPr="00321BC8">
        <w:rPr>
          <w:rFonts w:ascii="Arial" w:hAnsi="Arial" w:cs="Arial"/>
          <w:sz w:val="24"/>
          <w:szCs w:val="24"/>
        </w:rPr>
        <w:lastRenderedPageBreak/>
        <w:t>предусмотренных в рамках реализации мероприятий муниципальной программы</w:t>
      </w:r>
      <w:r w:rsidRPr="00321BC8">
        <w:rPr>
          <w:rFonts w:ascii="Arial" w:hAnsi="Arial" w:cs="Arial"/>
          <w:spacing w:val="66"/>
          <w:w w:val="150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Одинцовского</w:t>
      </w:r>
      <w:r w:rsidRPr="00321BC8">
        <w:rPr>
          <w:rFonts w:ascii="Arial" w:hAnsi="Arial" w:cs="Arial"/>
          <w:spacing w:val="66"/>
          <w:w w:val="150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городского</w:t>
      </w:r>
      <w:r w:rsidRPr="00321BC8">
        <w:rPr>
          <w:rFonts w:ascii="Arial" w:hAnsi="Arial" w:cs="Arial"/>
          <w:spacing w:val="80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округа</w:t>
      </w:r>
      <w:r w:rsidRPr="00321BC8">
        <w:rPr>
          <w:rFonts w:ascii="Arial" w:hAnsi="Arial" w:cs="Arial"/>
          <w:spacing w:val="65"/>
          <w:w w:val="150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Московской</w:t>
      </w:r>
      <w:r w:rsidRPr="00321BC8">
        <w:rPr>
          <w:rFonts w:ascii="Arial" w:hAnsi="Arial" w:cs="Arial"/>
          <w:spacing w:val="66"/>
          <w:w w:val="150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области</w:t>
      </w:r>
      <w:r w:rsidR="009D05F4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«Чистый округ</w:t>
      </w:r>
      <w:r w:rsidRPr="00321BC8">
        <w:rPr>
          <w:rFonts w:ascii="Arial" w:hAnsi="Arial" w:cs="Arial"/>
          <w:spacing w:val="-2"/>
          <w:sz w:val="24"/>
          <w:szCs w:val="24"/>
        </w:rPr>
        <w:t>».</w:t>
      </w:r>
    </w:p>
    <w:p w:rsidR="009D05F4" w:rsidRPr="00321BC8" w:rsidRDefault="009D05F4" w:rsidP="009D05F4">
      <w:pPr>
        <w:tabs>
          <w:tab w:val="left" w:pos="1539"/>
        </w:tabs>
        <w:spacing w:line="322" w:lineRule="exact"/>
        <w:rPr>
          <w:rFonts w:ascii="Arial" w:hAnsi="Arial" w:cs="Arial"/>
          <w:sz w:val="24"/>
          <w:szCs w:val="24"/>
        </w:rPr>
      </w:pPr>
    </w:p>
    <w:p w:rsidR="009D05F4" w:rsidRPr="00321BC8" w:rsidRDefault="0015187B" w:rsidP="0015187B">
      <w:pPr>
        <w:pStyle w:val="a4"/>
        <w:tabs>
          <w:tab w:val="left" w:pos="0"/>
        </w:tabs>
        <w:spacing w:line="322" w:lineRule="exact"/>
        <w:ind w:left="0" w:firstLine="0"/>
        <w:jc w:val="center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3.</w:t>
      </w:r>
      <w:r w:rsidRPr="00321BC8">
        <w:rPr>
          <w:rFonts w:ascii="Arial" w:hAnsi="Arial" w:cs="Arial"/>
          <w:sz w:val="24"/>
          <w:szCs w:val="24"/>
        </w:rPr>
        <w:tab/>
      </w:r>
      <w:r w:rsidR="00980582" w:rsidRPr="00321BC8">
        <w:rPr>
          <w:rFonts w:ascii="Arial" w:hAnsi="Arial" w:cs="Arial"/>
          <w:sz w:val="24"/>
          <w:szCs w:val="24"/>
        </w:rPr>
        <w:t>Инерционный</w:t>
      </w:r>
      <w:r w:rsidR="00980582" w:rsidRPr="00321BC8">
        <w:rPr>
          <w:rFonts w:ascii="Arial" w:hAnsi="Arial" w:cs="Arial"/>
          <w:spacing w:val="-9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прогноз</w:t>
      </w:r>
      <w:r w:rsidR="00980582" w:rsidRPr="00321BC8">
        <w:rPr>
          <w:rFonts w:ascii="Arial" w:hAnsi="Arial" w:cs="Arial"/>
          <w:spacing w:val="-7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развития</w:t>
      </w:r>
      <w:r w:rsidR="00980582" w:rsidRPr="00321BC8">
        <w:rPr>
          <w:rFonts w:ascii="Arial" w:hAnsi="Arial" w:cs="Arial"/>
          <w:spacing w:val="-7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сферы</w:t>
      </w:r>
    </w:p>
    <w:p w:rsidR="007E0E74" w:rsidRPr="00321BC8" w:rsidRDefault="00980582" w:rsidP="0015187B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реализации</w:t>
      </w:r>
      <w:r w:rsidRPr="00321BC8">
        <w:rPr>
          <w:rFonts w:ascii="Arial" w:hAnsi="Arial" w:cs="Arial"/>
          <w:spacing w:val="-6"/>
          <w:sz w:val="24"/>
          <w:szCs w:val="24"/>
        </w:rPr>
        <w:t xml:space="preserve"> </w:t>
      </w:r>
      <w:r w:rsidR="009D05F4" w:rsidRPr="00321BC8">
        <w:rPr>
          <w:rFonts w:ascii="Arial" w:hAnsi="Arial" w:cs="Arial"/>
          <w:spacing w:val="-6"/>
          <w:sz w:val="24"/>
          <w:szCs w:val="24"/>
        </w:rPr>
        <w:t>муниципальной п</w:t>
      </w:r>
      <w:r w:rsidRPr="00321BC8">
        <w:rPr>
          <w:rFonts w:ascii="Arial" w:hAnsi="Arial" w:cs="Arial"/>
          <w:sz w:val="24"/>
          <w:szCs w:val="24"/>
        </w:rPr>
        <w:t>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9D05F4" w:rsidRPr="00321BC8" w:rsidRDefault="009D05F4" w:rsidP="009D05F4">
      <w:pPr>
        <w:jc w:val="center"/>
        <w:rPr>
          <w:rFonts w:ascii="Arial" w:hAnsi="Arial" w:cs="Arial"/>
          <w:sz w:val="24"/>
          <w:szCs w:val="24"/>
        </w:rPr>
      </w:pPr>
    </w:p>
    <w:p w:rsidR="007E0E74" w:rsidRPr="00321BC8" w:rsidRDefault="00980582" w:rsidP="009D05F4">
      <w:pPr>
        <w:pStyle w:val="a3"/>
        <w:ind w:left="0" w:firstLine="72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 xml:space="preserve">Характеристика текущего состояния, основные проблемы по </w:t>
      </w:r>
      <w:r w:rsidR="007E46EA" w:rsidRPr="00321BC8">
        <w:rPr>
          <w:rFonts w:ascii="Arial" w:hAnsi="Arial" w:cs="Arial"/>
          <w:sz w:val="24"/>
          <w:szCs w:val="24"/>
        </w:rPr>
        <w:t xml:space="preserve">обеспечению комфортного проживания жителей, в том числе в многоквартирных домах на территории </w:t>
      </w:r>
      <w:r w:rsidR="009D05F4" w:rsidRPr="00321BC8">
        <w:rPr>
          <w:rFonts w:ascii="Arial" w:hAnsi="Arial" w:cs="Arial"/>
          <w:sz w:val="24"/>
          <w:szCs w:val="24"/>
        </w:rPr>
        <w:t xml:space="preserve">Одинцовского </w:t>
      </w:r>
      <w:r w:rsidR="007E46EA" w:rsidRPr="00321BC8">
        <w:rPr>
          <w:rFonts w:ascii="Arial" w:hAnsi="Arial" w:cs="Arial"/>
          <w:sz w:val="24"/>
          <w:szCs w:val="24"/>
        </w:rPr>
        <w:t xml:space="preserve">городского округа </w:t>
      </w:r>
      <w:r w:rsidRPr="00321BC8">
        <w:rPr>
          <w:rFonts w:ascii="Arial" w:hAnsi="Arial" w:cs="Arial"/>
          <w:sz w:val="24"/>
          <w:szCs w:val="24"/>
        </w:rPr>
        <w:t>определяют новую стратегию развития отрасли, основанную на следующих приоритетах:</w:t>
      </w:r>
    </w:p>
    <w:p w:rsidR="007E0E74" w:rsidRPr="00321BC8" w:rsidRDefault="00980582" w:rsidP="009D05F4">
      <w:pPr>
        <w:pStyle w:val="a4"/>
        <w:numPr>
          <w:ilvl w:val="0"/>
          <w:numId w:val="6"/>
        </w:numPr>
        <w:tabs>
          <w:tab w:val="left" w:pos="0"/>
        </w:tabs>
        <w:ind w:left="0" w:firstLine="72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 xml:space="preserve">развитие нормативной правовой базы, создающей правовые, экономические, социальные и организационные предпосылки для решения проблемы </w:t>
      </w:r>
      <w:r w:rsidR="007E46EA" w:rsidRPr="00321BC8">
        <w:rPr>
          <w:rFonts w:ascii="Arial" w:hAnsi="Arial" w:cs="Arial"/>
          <w:sz w:val="24"/>
          <w:szCs w:val="24"/>
        </w:rPr>
        <w:t>обеспечения комфортного проживания жителей, в том числе в многоквартирных домах</w:t>
      </w:r>
      <w:r w:rsidRPr="00321BC8">
        <w:rPr>
          <w:rFonts w:ascii="Arial" w:hAnsi="Arial" w:cs="Arial"/>
          <w:sz w:val="24"/>
          <w:szCs w:val="24"/>
        </w:rPr>
        <w:t xml:space="preserve"> в Одинцовском городском округе Московской области;</w:t>
      </w:r>
    </w:p>
    <w:p w:rsidR="007E0E74" w:rsidRPr="00321BC8" w:rsidRDefault="00980582" w:rsidP="009D05F4">
      <w:pPr>
        <w:pStyle w:val="a4"/>
        <w:numPr>
          <w:ilvl w:val="0"/>
          <w:numId w:val="6"/>
        </w:numPr>
        <w:tabs>
          <w:tab w:val="left" w:pos="709"/>
        </w:tabs>
        <w:ind w:left="0" w:firstLine="72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 xml:space="preserve">обеспечение проведения мероприятий по </w:t>
      </w:r>
      <w:r w:rsidR="008077C0" w:rsidRPr="00321BC8">
        <w:rPr>
          <w:rFonts w:ascii="Arial" w:hAnsi="Arial" w:cs="Arial"/>
          <w:sz w:val="24"/>
          <w:szCs w:val="24"/>
        </w:rPr>
        <w:t>обеспечению комфортного проживания жителей, в том числе в многоквартирных домах</w:t>
      </w:r>
      <w:r w:rsidRPr="00321BC8">
        <w:rPr>
          <w:rFonts w:ascii="Arial" w:hAnsi="Arial" w:cs="Arial"/>
          <w:sz w:val="24"/>
          <w:szCs w:val="24"/>
        </w:rPr>
        <w:t xml:space="preserve"> в Одинцовском городском округе Московской области в соответствии с едиными требованиями.</w:t>
      </w:r>
    </w:p>
    <w:p w:rsidR="007E0E74" w:rsidRPr="00321BC8" w:rsidRDefault="00980582" w:rsidP="009D05F4">
      <w:pPr>
        <w:pStyle w:val="a3"/>
        <w:ind w:left="0" w:firstLine="72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Реализацию новой стратегии развития отрасли планируется осуществить программно-целевым методом в рамках муниципальной программы</w:t>
      </w:r>
      <w:r w:rsidRPr="00321BC8">
        <w:rPr>
          <w:rFonts w:ascii="Arial" w:hAnsi="Arial" w:cs="Arial"/>
          <w:spacing w:val="65"/>
          <w:w w:val="150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Одинцовского</w:t>
      </w:r>
      <w:r w:rsidRPr="00321BC8">
        <w:rPr>
          <w:rFonts w:ascii="Arial" w:hAnsi="Arial" w:cs="Arial"/>
          <w:spacing w:val="65"/>
          <w:w w:val="150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городского</w:t>
      </w:r>
      <w:r w:rsidRPr="00321BC8">
        <w:rPr>
          <w:rFonts w:ascii="Arial" w:hAnsi="Arial" w:cs="Arial"/>
          <w:spacing w:val="80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округа</w:t>
      </w:r>
      <w:r w:rsidRPr="00321BC8">
        <w:rPr>
          <w:rFonts w:ascii="Arial" w:hAnsi="Arial" w:cs="Arial"/>
          <w:spacing w:val="65"/>
          <w:w w:val="150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Московской</w:t>
      </w:r>
      <w:r w:rsidRPr="00321BC8">
        <w:rPr>
          <w:rFonts w:ascii="Arial" w:hAnsi="Arial" w:cs="Arial"/>
          <w:spacing w:val="65"/>
          <w:w w:val="150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области</w:t>
      </w:r>
      <w:r w:rsidR="00B401B5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«</w:t>
      </w:r>
      <w:r w:rsidR="008077C0" w:rsidRPr="00321BC8">
        <w:rPr>
          <w:rFonts w:ascii="Arial" w:hAnsi="Arial" w:cs="Arial"/>
          <w:sz w:val="24"/>
          <w:szCs w:val="24"/>
        </w:rPr>
        <w:t>Чистый округ</w:t>
      </w:r>
      <w:r w:rsidRPr="00321BC8">
        <w:rPr>
          <w:rFonts w:ascii="Arial" w:hAnsi="Arial" w:cs="Arial"/>
          <w:spacing w:val="-2"/>
          <w:sz w:val="24"/>
          <w:szCs w:val="24"/>
        </w:rPr>
        <w:t>».</w:t>
      </w:r>
    </w:p>
    <w:p w:rsidR="007E0E74" w:rsidRPr="00321BC8" w:rsidRDefault="00980582" w:rsidP="009D05F4">
      <w:pPr>
        <w:pStyle w:val="a3"/>
        <w:ind w:left="0" w:firstLine="72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Реализация программных мероприятий по целям и задачам в период с 202</w:t>
      </w:r>
      <w:r w:rsidR="00B65D0B" w:rsidRPr="00321BC8">
        <w:rPr>
          <w:rFonts w:ascii="Arial" w:hAnsi="Arial" w:cs="Arial"/>
          <w:sz w:val="24"/>
          <w:szCs w:val="24"/>
        </w:rPr>
        <w:t>6</w:t>
      </w:r>
      <w:r w:rsidRPr="00321BC8">
        <w:rPr>
          <w:rFonts w:ascii="Arial" w:hAnsi="Arial" w:cs="Arial"/>
          <w:sz w:val="24"/>
          <w:szCs w:val="24"/>
        </w:rPr>
        <w:t xml:space="preserve"> по</w:t>
      </w:r>
      <w:r w:rsidRPr="00321BC8">
        <w:rPr>
          <w:rFonts w:ascii="Arial" w:hAnsi="Arial" w:cs="Arial"/>
          <w:spacing w:val="-1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20</w:t>
      </w:r>
      <w:r w:rsidR="00B65D0B" w:rsidRPr="00321BC8">
        <w:rPr>
          <w:rFonts w:ascii="Arial" w:hAnsi="Arial" w:cs="Arial"/>
          <w:sz w:val="24"/>
          <w:szCs w:val="24"/>
        </w:rPr>
        <w:t>30</w:t>
      </w:r>
      <w:r w:rsidRPr="00321BC8">
        <w:rPr>
          <w:rFonts w:ascii="Arial" w:hAnsi="Arial" w:cs="Arial"/>
          <w:sz w:val="24"/>
          <w:szCs w:val="24"/>
        </w:rPr>
        <w:t xml:space="preserve"> год</w:t>
      </w:r>
      <w:r w:rsidR="009D05F4" w:rsidRPr="00321BC8">
        <w:rPr>
          <w:rFonts w:ascii="Arial" w:hAnsi="Arial" w:cs="Arial"/>
          <w:sz w:val="24"/>
          <w:szCs w:val="24"/>
        </w:rPr>
        <w:t>ы</w:t>
      </w:r>
      <w:r w:rsidRPr="00321BC8">
        <w:rPr>
          <w:rFonts w:ascii="Arial" w:hAnsi="Arial" w:cs="Arial"/>
          <w:sz w:val="24"/>
          <w:szCs w:val="24"/>
        </w:rPr>
        <w:t xml:space="preserve"> обеспечит</w:t>
      </w:r>
      <w:r w:rsidRPr="00321BC8">
        <w:rPr>
          <w:rFonts w:ascii="Arial" w:hAnsi="Arial" w:cs="Arial"/>
          <w:spacing w:val="-1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выход на</w:t>
      </w:r>
      <w:r w:rsidRPr="00321BC8">
        <w:rPr>
          <w:rFonts w:ascii="Arial" w:hAnsi="Arial" w:cs="Arial"/>
          <w:spacing w:val="-1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целевые параметры развития и</w:t>
      </w:r>
      <w:r w:rsidRPr="00321BC8">
        <w:rPr>
          <w:rFonts w:ascii="Arial" w:hAnsi="Arial" w:cs="Arial"/>
          <w:spacing w:val="-2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решение системных задач в сфере благоустройства и обеспечения комфортного проживания жителей Одинцовского городского округа.</w:t>
      </w:r>
    </w:p>
    <w:p w:rsidR="007E0E74" w:rsidRPr="00321BC8" w:rsidRDefault="00980582" w:rsidP="009D05F4">
      <w:pPr>
        <w:pStyle w:val="a3"/>
        <w:ind w:left="0" w:firstLine="72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К</w:t>
      </w:r>
      <w:r w:rsidRPr="00321BC8">
        <w:rPr>
          <w:rFonts w:ascii="Arial" w:hAnsi="Arial" w:cs="Arial"/>
          <w:spacing w:val="-8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рискам</w:t>
      </w:r>
      <w:r w:rsidRPr="00321BC8">
        <w:rPr>
          <w:rFonts w:ascii="Arial" w:hAnsi="Arial" w:cs="Arial"/>
          <w:spacing w:val="-8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реализации</w:t>
      </w:r>
      <w:r w:rsidRPr="00321BC8">
        <w:rPr>
          <w:rFonts w:ascii="Arial" w:hAnsi="Arial" w:cs="Arial"/>
          <w:spacing w:val="-5"/>
          <w:sz w:val="24"/>
          <w:szCs w:val="24"/>
        </w:rPr>
        <w:t xml:space="preserve"> </w:t>
      </w:r>
      <w:r w:rsidR="009D05F4" w:rsidRPr="00321BC8">
        <w:rPr>
          <w:rFonts w:ascii="Arial" w:hAnsi="Arial" w:cs="Arial"/>
          <w:spacing w:val="-5"/>
          <w:sz w:val="24"/>
          <w:szCs w:val="24"/>
        </w:rPr>
        <w:t>Муниципальной п</w:t>
      </w:r>
      <w:r w:rsidRPr="00321BC8">
        <w:rPr>
          <w:rFonts w:ascii="Arial" w:hAnsi="Arial" w:cs="Arial"/>
          <w:sz w:val="24"/>
          <w:szCs w:val="24"/>
        </w:rPr>
        <w:t>рограммы</w:t>
      </w:r>
      <w:r w:rsidRPr="00321BC8">
        <w:rPr>
          <w:rFonts w:ascii="Arial" w:hAnsi="Arial" w:cs="Arial"/>
          <w:spacing w:val="-6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следует</w:t>
      </w:r>
      <w:r w:rsidRPr="00321BC8">
        <w:rPr>
          <w:rFonts w:ascii="Arial" w:hAnsi="Arial" w:cs="Arial"/>
          <w:spacing w:val="-5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отнести</w:t>
      </w:r>
      <w:r w:rsidRPr="00321BC8">
        <w:rPr>
          <w:rFonts w:ascii="Arial" w:hAnsi="Arial" w:cs="Arial"/>
          <w:spacing w:val="-5"/>
          <w:sz w:val="24"/>
          <w:szCs w:val="24"/>
        </w:rPr>
        <w:t xml:space="preserve"> </w:t>
      </w:r>
      <w:r w:rsidRPr="00321BC8">
        <w:rPr>
          <w:rFonts w:ascii="Arial" w:hAnsi="Arial" w:cs="Arial"/>
          <w:spacing w:val="-2"/>
          <w:sz w:val="24"/>
          <w:szCs w:val="24"/>
        </w:rPr>
        <w:t>следующие:</w:t>
      </w:r>
    </w:p>
    <w:p w:rsidR="007E0E74" w:rsidRPr="00321BC8" w:rsidRDefault="00980582" w:rsidP="009D05F4">
      <w:pPr>
        <w:pStyle w:val="a4"/>
        <w:numPr>
          <w:ilvl w:val="0"/>
          <w:numId w:val="5"/>
        </w:numPr>
        <w:tabs>
          <w:tab w:val="left" w:pos="709"/>
        </w:tabs>
        <w:ind w:left="0" w:firstLine="72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 xml:space="preserve">Риск финансового обеспечения, который связан с финансированием </w:t>
      </w:r>
      <w:r w:rsidR="000566B4" w:rsidRPr="00321BC8">
        <w:rPr>
          <w:rFonts w:ascii="Arial" w:hAnsi="Arial" w:cs="Arial"/>
          <w:sz w:val="24"/>
          <w:szCs w:val="24"/>
        </w:rPr>
        <w:t>Муниципальной программы</w:t>
      </w:r>
      <w:r w:rsidRPr="00321BC8">
        <w:rPr>
          <w:rFonts w:ascii="Arial" w:hAnsi="Arial" w:cs="Arial"/>
          <w:sz w:val="24"/>
          <w:szCs w:val="24"/>
        </w:rPr>
        <w:t xml:space="preserve"> в неполном объеме, за счет бюджетных средств. Указанный риск сбоев в реализации </w:t>
      </w:r>
      <w:r w:rsidR="009D05F4" w:rsidRPr="00321BC8">
        <w:rPr>
          <w:rFonts w:ascii="Arial" w:hAnsi="Arial" w:cs="Arial"/>
          <w:sz w:val="24"/>
          <w:szCs w:val="24"/>
        </w:rPr>
        <w:t>Муниципальной программы</w:t>
      </w:r>
      <w:r w:rsidRPr="00321BC8">
        <w:rPr>
          <w:rFonts w:ascii="Arial" w:hAnsi="Arial" w:cs="Arial"/>
          <w:sz w:val="24"/>
          <w:szCs w:val="24"/>
        </w:rPr>
        <w:t xml:space="preserve"> по причине недофинансирования можно считать умеренным.</w:t>
      </w:r>
    </w:p>
    <w:p w:rsidR="007E0E74" w:rsidRPr="00321BC8" w:rsidRDefault="00980582" w:rsidP="009D05F4">
      <w:pPr>
        <w:pStyle w:val="a4"/>
        <w:numPr>
          <w:ilvl w:val="0"/>
          <w:numId w:val="5"/>
        </w:numPr>
        <w:tabs>
          <w:tab w:val="left" w:pos="709"/>
        </w:tabs>
        <w:ind w:left="0" w:firstLine="72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Риски, связанные с изменениями внешней среды, а именно: риск возникновения обстоятельств</w:t>
      </w:r>
      <w:r w:rsidRPr="00321BC8">
        <w:rPr>
          <w:rFonts w:ascii="Arial" w:hAnsi="Arial" w:cs="Arial"/>
          <w:spacing w:val="-1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непреодолимой силы, в</w:t>
      </w:r>
      <w:r w:rsidRPr="00321BC8">
        <w:rPr>
          <w:rFonts w:ascii="Arial" w:hAnsi="Arial" w:cs="Arial"/>
          <w:spacing w:val="-1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том</w:t>
      </w:r>
      <w:r w:rsidRPr="00321BC8">
        <w:rPr>
          <w:rFonts w:ascii="Arial" w:hAnsi="Arial" w:cs="Arial"/>
          <w:spacing w:val="-1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числе</w:t>
      </w:r>
      <w:r w:rsidRPr="00321BC8">
        <w:rPr>
          <w:rFonts w:ascii="Arial" w:hAnsi="Arial" w:cs="Arial"/>
          <w:spacing w:val="-1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 xml:space="preserve">природных и техногенных катастроф и катаклизмов, что может привести к существенному снижению состояния основных фондов организаций жилищно- коммунального хозяйства, а также потребовать концентрации средств федерального и регионального бюджетов на преодоление последствий таких катастроф. На качественном уровне такой риск для </w:t>
      </w:r>
      <w:r w:rsidR="00AB6BD0" w:rsidRPr="00321BC8">
        <w:rPr>
          <w:rFonts w:ascii="Arial" w:hAnsi="Arial" w:cs="Arial"/>
          <w:sz w:val="24"/>
          <w:szCs w:val="24"/>
        </w:rPr>
        <w:t>Муниципальной программы</w:t>
      </w:r>
      <w:r w:rsidRPr="00321BC8">
        <w:rPr>
          <w:rFonts w:ascii="Arial" w:hAnsi="Arial" w:cs="Arial"/>
          <w:sz w:val="24"/>
          <w:szCs w:val="24"/>
        </w:rPr>
        <w:t xml:space="preserve"> можно </w:t>
      </w:r>
      <w:r w:rsidR="00944DBD" w:rsidRPr="00321BC8">
        <w:rPr>
          <w:rFonts w:ascii="Arial" w:hAnsi="Arial" w:cs="Arial"/>
          <w:sz w:val="24"/>
          <w:szCs w:val="24"/>
        </w:rPr>
        <w:t>оценить,</w:t>
      </w:r>
      <w:r w:rsidRPr="00321BC8">
        <w:rPr>
          <w:rFonts w:ascii="Arial" w:hAnsi="Arial" w:cs="Arial"/>
          <w:sz w:val="24"/>
          <w:szCs w:val="24"/>
        </w:rPr>
        <w:t xml:space="preserve"> как умеренный.</w:t>
      </w:r>
    </w:p>
    <w:p w:rsidR="007E0E74" w:rsidRPr="00321BC8" w:rsidRDefault="00980582" w:rsidP="00B65D0B">
      <w:pPr>
        <w:pStyle w:val="a4"/>
        <w:numPr>
          <w:ilvl w:val="0"/>
          <w:numId w:val="5"/>
        </w:numPr>
        <w:tabs>
          <w:tab w:val="left" w:pos="709"/>
        </w:tabs>
        <w:ind w:right="146" w:firstLine="707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Риск изменения законодательства Российской Федерации и Московской области.</w:t>
      </w:r>
    </w:p>
    <w:p w:rsidR="007E0E74" w:rsidRPr="00321BC8" w:rsidRDefault="00980582" w:rsidP="00B65D0B">
      <w:pPr>
        <w:pStyle w:val="a4"/>
        <w:numPr>
          <w:ilvl w:val="0"/>
          <w:numId w:val="5"/>
        </w:numPr>
        <w:tabs>
          <w:tab w:val="left" w:pos="709"/>
        </w:tabs>
        <w:ind w:right="133" w:firstLine="707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 xml:space="preserve">Операционные риски, связанные с ошибками управления реализацией </w:t>
      </w:r>
      <w:r w:rsidR="00AB6BD0" w:rsidRPr="00321BC8">
        <w:rPr>
          <w:rFonts w:ascii="Arial" w:hAnsi="Arial" w:cs="Arial"/>
          <w:sz w:val="24"/>
          <w:szCs w:val="24"/>
        </w:rPr>
        <w:t>Муниципальной программы</w:t>
      </w:r>
      <w:r w:rsidRPr="00321BC8">
        <w:rPr>
          <w:rFonts w:ascii="Arial" w:hAnsi="Arial" w:cs="Arial"/>
          <w:sz w:val="24"/>
          <w:szCs w:val="24"/>
        </w:rPr>
        <w:t xml:space="preserve">, в том числе отдельных ее исполнителей, неготовностью организационной инфраструктуры к решению задач, поставленных </w:t>
      </w:r>
      <w:r w:rsidR="00AB6BD0" w:rsidRPr="00321BC8">
        <w:rPr>
          <w:rFonts w:ascii="Arial" w:hAnsi="Arial" w:cs="Arial"/>
          <w:sz w:val="24"/>
          <w:szCs w:val="24"/>
        </w:rPr>
        <w:t>Муниципальной программы</w:t>
      </w:r>
      <w:r w:rsidRPr="00321BC8">
        <w:rPr>
          <w:rFonts w:ascii="Arial" w:hAnsi="Arial" w:cs="Arial"/>
          <w:sz w:val="24"/>
          <w:szCs w:val="24"/>
        </w:rPr>
        <w:t>, что может привести к неэффективному использованию бюджетных средств, невыполнению ряда мероприятий Программы или задержке в их выполнении.</w:t>
      </w:r>
    </w:p>
    <w:p w:rsidR="007E0E74" w:rsidRPr="00321BC8" w:rsidRDefault="00980582">
      <w:pPr>
        <w:pStyle w:val="a3"/>
        <w:ind w:left="710" w:firstLine="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В рамках данной группы рисков можно выделить основные:</w:t>
      </w:r>
    </w:p>
    <w:p w:rsidR="007E0E74" w:rsidRPr="00321BC8" w:rsidRDefault="00980582" w:rsidP="0078375A">
      <w:pPr>
        <w:pStyle w:val="a4"/>
        <w:numPr>
          <w:ilvl w:val="1"/>
          <w:numId w:val="5"/>
        </w:numPr>
        <w:tabs>
          <w:tab w:val="left" w:pos="709"/>
        </w:tabs>
        <w:spacing w:before="2"/>
        <w:ind w:right="139" w:firstLine="707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 xml:space="preserve">риск исполнителя </w:t>
      </w:r>
      <w:r w:rsidR="00AB6BD0" w:rsidRPr="00321BC8">
        <w:rPr>
          <w:rFonts w:ascii="Arial" w:hAnsi="Arial" w:cs="Arial"/>
          <w:sz w:val="24"/>
          <w:szCs w:val="24"/>
        </w:rPr>
        <w:t>Муниципальной программы</w:t>
      </w:r>
      <w:r w:rsidRPr="00321BC8">
        <w:rPr>
          <w:rFonts w:ascii="Arial" w:hAnsi="Arial" w:cs="Arial"/>
          <w:sz w:val="24"/>
          <w:szCs w:val="24"/>
        </w:rPr>
        <w:t xml:space="preserve">, который связан с возникновением проблем в реализации </w:t>
      </w:r>
      <w:r w:rsidR="00AB6BD0" w:rsidRPr="00321BC8">
        <w:rPr>
          <w:rFonts w:ascii="Arial" w:hAnsi="Arial" w:cs="Arial"/>
          <w:sz w:val="24"/>
          <w:szCs w:val="24"/>
        </w:rPr>
        <w:t>Муниципальной программы</w:t>
      </w:r>
      <w:r w:rsidRPr="00321BC8">
        <w:rPr>
          <w:rFonts w:ascii="Arial" w:hAnsi="Arial" w:cs="Arial"/>
          <w:sz w:val="24"/>
          <w:szCs w:val="24"/>
        </w:rPr>
        <w:t xml:space="preserve"> в результате недостаточной квалификации и (или) недобросовестности ответственных исполнителей, что может привести к нецелевому и/или неэффективному использованию бюджетных средств, невыполнению ряда мероприятий </w:t>
      </w:r>
      <w:r w:rsidR="00AB6BD0" w:rsidRPr="00321BC8">
        <w:rPr>
          <w:rFonts w:ascii="Arial" w:hAnsi="Arial" w:cs="Arial"/>
          <w:sz w:val="24"/>
          <w:szCs w:val="24"/>
        </w:rPr>
        <w:t>Муниципальной программы</w:t>
      </w:r>
      <w:r w:rsidRPr="00321BC8">
        <w:rPr>
          <w:rFonts w:ascii="Arial" w:hAnsi="Arial" w:cs="Arial"/>
          <w:sz w:val="24"/>
          <w:szCs w:val="24"/>
        </w:rPr>
        <w:t xml:space="preserve">. Данный риск </w:t>
      </w:r>
      <w:r w:rsidRPr="00321BC8">
        <w:rPr>
          <w:rFonts w:ascii="Arial" w:hAnsi="Arial" w:cs="Arial"/>
          <w:sz w:val="24"/>
          <w:szCs w:val="24"/>
        </w:rPr>
        <w:lastRenderedPageBreak/>
        <w:t>обусловлен большим количеством участников реализации мероприятий Программы;</w:t>
      </w:r>
    </w:p>
    <w:p w:rsidR="002B276F" w:rsidRPr="00321BC8" w:rsidRDefault="00980582" w:rsidP="00EF7EBA">
      <w:pPr>
        <w:pStyle w:val="a4"/>
        <w:numPr>
          <w:ilvl w:val="1"/>
          <w:numId w:val="5"/>
        </w:numPr>
        <w:tabs>
          <w:tab w:val="left" w:pos="709"/>
        </w:tabs>
        <w:spacing w:line="321" w:lineRule="exact"/>
        <w:ind w:right="140" w:firstLine="707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организационный</w:t>
      </w:r>
      <w:r w:rsidR="00D74F19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риск,</w:t>
      </w:r>
      <w:r w:rsidR="00D74F19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который</w:t>
      </w:r>
      <w:r w:rsidR="00D74F19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связан</w:t>
      </w:r>
      <w:r w:rsidR="00D74F19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с</w:t>
      </w:r>
      <w:r w:rsidR="00D74F19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несоответствием организационной</w:t>
      </w:r>
      <w:r w:rsidR="00D74F19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инфраструктуры</w:t>
      </w:r>
      <w:r w:rsidR="00D74F19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реализации</w:t>
      </w:r>
      <w:r w:rsidR="00D74F19" w:rsidRPr="00321BC8">
        <w:rPr>
          <w:rFonts w:ascii="Arial" w:hAnsi="Arial" w:cs="Arial"/>
          <w:sz w:val="24"/>
          <w:szCs w:val="24"/>
        </w:rPr>
        <w:t xml:space="preserve"> </w:t>
      </w:r>
      <w:r w:rsidR="00AB6BD0" w:rsidRPr="00321BC8">
        <w:rPr>
          <w:rFonts w:ascii="Arial" w:hAnsi="Arial" w:cs="Arial"/>
          <w:sz w:val="24"/>
          <w:szCs w:val="24"/>
        </w:rPr>
        <w:t>Муниципальной программы</w:t>
      </w:r>
      <w:r w:rsidR="00D74F19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ее</w:t>
      </w:r>
      <w:r w:rsidR="00D74F19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 xml:space="preserve">задачам, задержкой формирования соответствующих организационных систем к сроку начала реализации мероприятий </w:t>
      </w:r>
      <w:r w:rsidR="00AB6BD0" w:rsidRPr="00321BC8">
        <w:rPr>
          <w:rFonts w:ascii="Arial" w:hAnsi="Arial" w:cs="Arial"/>
          <w:sz w:val="24"/>
          <w:szCs w:val="24"/>
        </w:rPr>
        <w:t>Муниципальной программы</w:t>
      </w:r>
      <w:r w:rsidRPr="00321BC8">
        <w:rPr>
          <w:rFonts w:ascii="Arial" w:hAnsi="Arial" w:cs="Arial"/>
          <w:sz w:val="24"/>
          <w:szCs w:val="24"/>
        </w:rPr>
        <w:t>. Большое число участников реализации</w:t>
      </w:r>
      <w:r w:rsidR="00D74F19" w:rsidRPr="00321BC8">
        <w:rPr>
          <w:rFonts w:ascii="Arial" w:hAnsi="Arial" w:cs="Arial"/>
          <w:sz w:val="24"/>
          <w:szCs w:val="24"/>
        </w:rPr>
        <w:t xml:space="preserve"> </w:t>
      </w:r>
      <w:r w:rsidR="00AB6BD0" w:rsidRPr="00321BC8">
        <w:rPr>
          <w:rFonts w:ascii="Arial" w:hAnsi="Arial" w:cs="Arial"/>
          <w:sz w:val="24"/>
          <w:szCs w:val="24"/>
        </w:rPr>
        <w:t>Муниципальной программы</w:t>
      </w:r>
      <w:r w:rsidRPr="00321BC8">
        <w:rPr>
          <w:rFonts w:ascii="Arial" w:hAnsi="Arial" w:cs="Arial"/>
          <w:sz w:val="24"/>
          <w:szCs w:val="24"/>
        </w:rPr>
        <w:t>,</w:t>
      </w:r>
      <w:r w:rsidR="00D74F19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а</w:t>
      </w:r>
      <w:r w:rsidR="00D74F19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также</w:t>
      </w:r>
      <w:r w:rsidR="00D74F19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высокая</w:t>
      </w:r>
      <w:r w:rsidR="00D74F19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зависимость</w:t>
      </w:r>
      <w:r w:rsidR="00D74F19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реализации мероприятий</w:t>
      </w:r>
      <w:r w:rsidR="00D74F19" w:rsidRPr="00321BC8">
        <w:rPr>
          <w:rFonts w:ascii="Arial" w:hAnsi="Arial" w:cs="Arial"/>
          <w:sz w:val="24"/>
          <w:szCs w:val="24"/>
        </w:rPr>
        <w:t xml:space="preserve"> </w:t>
      </w:r>
      <w:r w:rsidR="00AB6BD0" w:rsidRPr="00321BC8">
        <w:rPr>
          <w:rFonts w:ascii="Arial" w:hAnsi="Arial" w:cs="Arial"/>
          <w:sz w:val="24"/>
          <w:szCs w:val="24"/>
        </w:rPr>
        <w:t>Муниципальной программы</w:t>
      </w:r>
      <w:r w:rsidR="00D74F19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от</w:t>
      </w:r>
      <w:r w:rsidR="00D74F19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принятия</w:t>
      </w:r>
      <w:r w:rsidR="00D74F19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необходимых</w:t>
      </w:r>
      <w:r w:rsidR="00D74F19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 xml:space="preserve">организационных решений требуют высокой эффективности координации их деятельности и отлаженных административных процедур для снижения данного риска. Осуществление данного риска может привести к задержкам в реализации </w:t>
      </w:r>
      <w:r w:rsidR="00AB6BD0" w:rsidRPr="00321BC8">
        <w:rPr>
          <w:rFonts w:ascii="Arial" w:hAnsi="Arial" w:cs="Arial"/>
          <w:sz w:val="24"/>
          <w:szCs w:val="24"/>
        </w:rPr>
        <w:t>Муниципальной программы</w:t>
      </w:r>
      <w:r w:rsidRPr="00321BC8">
        <w:rPr>
          <w:rFonts w:ascii="Arial" w:hAnsi="Arial" w:cs="Arial"/>
          <w:sz w:val="24"/>
          <w:szCs w:val="24"/>
        </w:rPr>
        <w:t xml:space="preserve">, срыву сроков и результатов выполнения отдельных мероприятий. </w:t>
      </w:r>
    </w:p>
    <w:p w:rsidR="007E0E74" w:rsidRPr="00321BC8" w:rsidRDefault="00980582" w:rsidP="002B276F">
      <w:pPr>
        <w:pStyle w:val="a4"/>
        <w:tabs>
          <w:tab w:val="left" w:pos="709"/>
        </w:tabs>
        <w:spacing w:line="321" w:lineRule="exact"/>
        <w:ind w:left="0" w:firstLine="709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 xml:space="preserve">В целях оптимизации процессов реализации </w:t>
      </w:r>
      <w:r w:rsidR="00AB6BD0" w:rsidRPr="00321BC8">
        <w:rPr>
          <w:rFonts w:ascii="Arial" w:hAnsi="Arial" w:cs="Arial"/>
          <w:sz w:val="24"/>
          <w:szCs w:val="24"/>
        </w:rPr>
        <w:t>Муниципальной программы</w:t>
      </w:r>
      <w:r w:rsidRPr="00321BC8">
        <w:rPr>
          <w:rFonts w:ascii="Arial" w:hAnsi="Arial" w:cs="Arial"/>
          <w:sz w:val="24"/>
          <w:szCs w:val="24"/>
        </w:rPr>
        <w:t xml:space="preserve"> и минимизации вышеуказанных</w:t>
      </w:r>
      <w:r w:rsidR="00D74F19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рисков</w:t>
      </w:r>
      <w:r w:rsidR="00D74F19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предусматривается</w:t>
      </w:r>
      <w:r w:rsidR="00D74F19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оперативное</w:t>
      </w:r>
      <w:r w:rsidR="00D74F19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реагирование</w:t>
      </w:r>
      <w:r w:rsidR="00D74F19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и</w:t>
      </w:r>
      <w:r w:rsidR="00D74F19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принятие следующих мер:</w:t>
      </w:r>
    </w:p>
    <w:p w:rsidR="007E0E74" w:rsidRPr="00321BC8" w:rsidRDefault="00980582" w:rsidP="00D74F19">
      <w:pPr>
        <w:pStyle w:val="a4"/>
        <w:numPr>
          <w:ilvl w:val="1"/>
          <w:numId w:val="5"/>
        </w:numPr>
        <w:tabs>
          <w:tab w:val="left" w:pos="709"/>
        </w:tabs>
        <w:spacing w:before="2"/>
        <w:ind w:left="0" w:firstLine="71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 xml:space="preserve">оперативный мониторинг хода реализации </w:t>
      </w:r>
      <w:r w:rsidR="00AB6BD0" w:rsidRPr="00321BC8">
        <w:rPr>
          <w:rFonts w:ascii="Arial" w:hAnsi="Arial" w:cs="Arial"/>
          <w:sz w:val="24"/>
          <w:szCs w:val="24"/>
        </w:rPr>
        <w:t>Муниципальной программы</w:t>
      </w:r>
      <w:r w:rsidRPr="00321BC8">
        <w:rPr>
          <w:rFonts w:ascii="Arial" w:hAnsi="Arial" w:cs="Arial"/>
          <w:sz w:val="24"/>
          <w:szCs w:val="24"/>
        </w:rPr>
        <w:t>;</w:t>
      </w:r>
    </w:p>
    <w:p w:rsidR="007E0E74" w:rsidRPr="00321BC8" w:rsidRDefault="00980582" w:rsidP="00D74F19">
      <w:pPr>
        <w:pStyle w:val="a4"/>
        <w:numPr>
          <w:ilvl w:val="1"/>
          <w:numId w:val="5"/>
        </w:numPr>
        <w:tabs>
          <w:tab w:val="left" w:pos="709"/>
        </w:tabs>
        <w:spacing w:line="322" w:lineRule="exact"/>
        <w:ind w:left="0" w:firstLine="71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оптимизация расходов бюджета городского округа;</w:t>
      </w:r>
    </w:p>
    <w:p w:rsidR="007E0E74" w:rsidRPr="00321BC8" w:rsidRDefault="00980582" w:rsidP="00425386">
      <w:pPr>
        <w:pStyle w:val="a4"/>
        <w:numPr>
          <w:ilvl w:val="1"/>
          <w:numId w:val="5"/>
        </w:numPr>
        <w:tabs>
          <w:tab w:val="left" w:pos="709"/>
        </w:tabs>
        <w:ind w:right="135" w:firstLine="707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оперативное реагирование на изменения законодательства Российской Федерации и Московской области;</w:t>
      </w:r>
    </w:p>
    <w:p w:rsidR="007E0E74" w:rsidRPr="00321BC8" w:rsidRDefault="00980582" w:rsidP="00425386">
      <w:pPr>
        <w:pStyle w:val="a4"/>
        <w:numPr>
          <w:ilvl w:val="1"/>
          <w:numId w:val="5"/>
        </w:numPr>
        <w:tabs>
          <w:tab w:val="left" w:pos="709"/>
        </w:tabs>
        <w:spacing w:before="79"/>
        <w:ind w:right="145" w:firstLine="707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определение</w:t>
      </w:r>
      <w:r w:rsidR="00425386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приоритетов</w:t>
      </w:r>
      <w:r w:rsidR="00425386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для</w:t>
      </w:r>
      <w:r w:rsidR="00425386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первоочередного</w:t>
      </w:r>
      <w:r w:rsidR="00425386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финансирования основных мероприятий Программы;</w:t>
      </w:r>
    </w:p>
    <w:p w:rsidR="007E0E74" w:rsidRPr="00321BC8" w:rsidRDefault="00980582" w:rsidP="00FE121C">
      <w:pPr>
        <w:pStyle w:val="a4"/>
        <w:numPr>
          <w:ilvl w:val="1"/>
          <w:numId w:val="5"/>
        </w:numPr>
        <w:tabs>
          <w:tab w:val="left" w:pos="709"/>
        </w:tabs>
        <w:spacing w:before="2"/>
        <w:ind w:right="144" w:firstLine="707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 xml:space="preserve">своевременная корректировка основных мероприятий </w:t>
      </w:r>
      <w:r w:rsidR="00AB6BD0" w:rsidRPr="00321BC8">
        <w:rPr>
          <w:rFonts w:ascii="Arial" w:hAnsi="Arial" w:cs="Arial"/>
          <w:sz w:val="24"/>
          <w:szCs w:val="24"/>
        </w:rPr>
        <w:t>Муниципальной программы</w:t>
      </w:r>
      <w:r w:rsidRPr="00321BC8">
        <w:rPr>
          <w:rFonts w:ascii="Arial" w:hAnsi="Arial" w:cs="Arial"/>
          <w:sz w:val="24"/>
          <w:szCs w:val="24"/>
        </w:rPr>
        <w:t xml:space="preserve"> и сроков их выполнения с сохранением ожидаемых результатов их реализации.</w:t>
      </w:r>
    </w:p>
    <w:p w:rsidR="007E0E74" w:rsidRPr="00321BC8" w:rsidRDefault="00980582">
      <w:pPr>
        <w:pStyle w:val="a3"/>
        <w:ind w:right="144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 xml:space="preserve">При благоприятных условиях реализации мероприятий </w:t>
      </w:r>
      <w:r w:rsidR="00AB6BD0" w:rsidRPr="00321BC8">
        <w:rPr>
          <w:rFonts w:ascii="Arial" w:hAnsi="Arial" w:cs="Arial"/>
          <w:sz w:val="24"/>
          <w:szCs w:val="24"/>
        </w:rPr>
        <w:t>Муниципальной программы</w:t>
      </w:r>
      <w:r w:rsidRPr="00321BC8">
        <w:rPr>
          <w:rFonts w:ascii="Arial" w:hAnsi="Arial" w:cs="Arial"/>
          <w:sz w:val="24"/>
          <w:szCs w:val="24"/>
        </w:rPr>
        <w:t xml:space="preserve"> и минимизации рисков будут созданы благоприятные условия для проживания жителей городского округа.</w:t>
      </w:r>
    </w:p>
    <w:p w:rsidR="007E0E74" w:rsidRPr="00321BC8" w:rsidRDefault="007E0E74">
      <w:pPr>
        <w:pStyle w:val="a3"/>
        <w:spacing w:before="4"/>
        <w:ind w:left="0" w:firstLine="0"/>
        <w:jc w:val="left"/>
        <w:rPr>
          <w:rFonts w:ascii="Arial" w:hAnsi="Arial" w:cs="Arial"/>
          <w:color w:val="0070C0"/>
          <w:sz w:val="24"/>
          <w:szCs w:val="24"/>
        </w:rPr>
      </w:pPr>
    </w:p>
    <w:p w:rsidR="007E0E74" w:rsidRPr="00321BC8" w:rsidRDefault="007E0E74">
      <w:pPr>
        <w:pStyle w:val="a3"/>
        <w:rPr>
          <w:rFonts w:ascii="Arial" w:hAnsi="Arial" w:cs="Arial"/>
          <w:sz w:val="24"/>
          <w:szCs w:val="24"/>
        </w:rPr>
        <w:sectPr w:rsidR="007E0E74" w:rsidRPr="00321BC8" w:rsidSect="00321BC8">
          <w:headerReference w:type="default" r:id="rId12"/>
          <w:pgSz w:w="11910" w:h="16840"/>
          <w:pgMar w:top="1134" w:right="567" w:bottom="1134" w:left="1134" w:header="724" w:footer="0" w:gutter="0"/>
          <w:cols w:space="720"/>
        </w:sectPr>
      </w:pPr>
    </w:p>
    <w:p w:rsidR="007E0E74" w:rsidRPr="00321BC8" w:rsidRDefault="007A1E24" w:rsidP="007A1E24">
      <w:pPr>
        <w:pStyle w:val="a4"/>
        <w:tabs>
          <w:tab w:val="left" w:pos="2435"/>
        </w:tabs>
        <w:spacing w:before="281"/>
        <w:ind w:left="2435" w:firstLine="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lastRenderedPageBreak/>
        <w:t>4.</w:t>
      </w:r>
      <w:r w:rsidRPr="00321BC8">
        <w:rPr>
          <w:rFonts w:ascii="Arial" w:hAnsi="Arial" w:cs="Arial"/>
          <w:sz w:val="24"/>
          <w:szCs w:val="24"/>
        </w:rPr>
        <w:tab/>
      </w:r>
      <w:r w:rsidR="00980582" w:rsidRPr="00321BC8">
        <w:rPr>
          <w:rFonts w:ascii="Arial" w:hAnsi="Arial" w:cs="Arial"/>
          <w:sz w:val="24"/>
          <w:szCs w:val="24"/>
        </w:rPr>
        <w:t>Методика</w:t>
      </w:r>
      <w:r w:rsidR="00980582" w:rsidRPr="00321BC8">
        <w:rPr>
          <w:rFonts w:ascii="Arial" w:hAnsi="Arial" w:cs="Arial"/>
          <w:spacing w:val="-10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расчета</w:t>
      </w:r>
      <w:r w:rsidR="00980582" w:rsidRPr="00321BC8">
        <w:rPr>
          <w:rFonts w:ascii="Arial" w:hAnsi="Arial" w:cs="Arial"/>
          <w:spacing w:val="-7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значений</w:t>
      </w:r>
      <w:r w:rsidR="00980582" w:rsidRPr="00321BC8">
        <w:rPr>
          <w:rFonts w:ascii="Arial" w:hAnsi="Arial" w:cs="Arial"/>
          <w:spacing w:val="-8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целевых</w:t>
      </w:r>
      <w:r w:rsidR="00980582" w:rsidRPr="00321BC8">
        <w:rPr>
          <w:rFonts w:ascii="Arial" w:hAnsi="Arial" w:cs="Arial"/>
          <w:spacing w:val="-8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показателей</w:t>
      </w:r>
      <w:r w:rsidR="00980582" w:rsidRPr="00321BC8">
        <w:rPr>
          <w:rFonts w:ascii="Arial" w:hAnsi="Arial" w:cs="Arial"/>
          <w:spacing w:val="-8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муниципальной</w:t>
      </w:r>
      <w:r w:rsidR="00980582" w:rsidRPr="00321BC8">
        <w:rPr>
          <w:rFonts w:ascii="Arial" w:hAnsi="Arial" w:cs="Arial"/>
          <w:spacing w:val="-9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pacing w:val="-2"/>
          <w:sz w:val="24"/>
          <w:szCs w:val="24"/>
        </w:rPr>
        <w:t>программы</w:t>
      </w:r>
    </w:p>
    <w:p w:rsidR="00C45F84" w:rsidRPr="00321BC8" w:rsidRDefault="00C45F84" w:rsidP="00C45F84">
      <w:pPr>
        <w:pStyle w:val="a4"/>
        <w:tabs>
          <w:tab w:val="left" w:pos="2435"/>
        </w:tabs>
        <w:spacing w:before="281"/>
        <w:ind w:left="2435" w:firstLine="0"/>
        <w:jc w:val="right"/>
        <w:rPr>
          <w:rFonts w:ascii="Arial" w:hAnsi="Arial" w:cs="Arial"/>
          <w:sz w:val="24"/>
          <w:szCs w:val="24"/>
        </w:rPr>
      </w:pPr>
    </w:p>
    <w:tbl>
      <w:tblPr>
        <w:tblStyle w:val="a5"/>
        <w:tblW w:w="15027" w:type="dxa"/>
        <w:tblInd w:w="421" w:type="dxa"/>
        <w:tblLayout w:type="fixed"/>
        <w:tblLook w:val="0400" w:firstRow="0" w:lastRow="0" w:firstColumn="0" w:lastColumn="0" w:noHBand="0" w:noVBand="1"/>
      </w:tblPr>
      <w:tblGrid>
        <w:gridCol w:w="568"/>
        <w:gridCol w:w="3822"/>
        <w:gridCol w:w="1423"/>
        <w:gridCol w:w="4280"/>
        <w:gridCol w:w="2807"/>
        <w:gridCol w:w="2127"/>
      </w:tblGrid>
      <w:tr w:rsidR="00804BC3" w:rsidRPr="00321BC8" w:rsidTr="00C32C73">
        <w:trPr>
          <w:trHeight w:val="276"/>
          <w:tblHeader/>
        </w:trPr>
        <w:tc>
          <w:tcPr>
            <w:tcW w:w="568" w:type="dxa"/>
            <w:shd w:val="clear" w:color="auto" w:fill="auto"/>
            <w:vAlign w:val="center"/>
          </w:tcPr>
          <w:p w:rsidR="00C32C73" w:rsidRPr="00321BC8" w:rsidRDefault="00C32C73" w:rsidP="00C82A7D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</w:p>
          <w:p w:rsidR="00C32C73" w:rsidRPr="00321BC8" w:rsidRDefault="00C32C73" w:rsidP="00C82A7D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C32C73" w:rsidRPr="00321BC8" w:rsidRDefault="00C32C73" w:rsidP="00C82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32C73" w:rsidRPr="00321BC8" w:rsidRDefault="00C32C73" w:rsidP="00C82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280" w:type="dxa"/>
            <w:shd w:val="clear" w:color="auto" w:fill="auto"/>
            <w:vAlign w:val="center"/>
          </w:tcPr>
          <w:p w:rsidR="00C32C73" w:rsidRPr="00321BC8" w:rsidRDefault="00C32C73" w:rsidP="00C82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Порядок расчета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C32C73" w:rsidRPr="00321BC8" w:rsidRDefault="00C32C73" w:rsidP="00C82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32C73" w:rsidRPr="00321BC8" w:rsidRDefault="00C32C73" w:rsidP="00C82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Периодичность представления</w:t>
            </w:r>
          </w:p>
        </w:tc>
      </w:tr>
      <w:tr w:rsidR="00804BC3" w:rsidRPr="00321BC8" w:rsidTr="00C32C73">
        <w:trPr>
          <w:trHeight w:val="308"/>
          <w:tblHeader/>
        </w:trPr>
        <w:tc>
          <w:tcPr>
            <w:tcW w:w="568" w:type="dxa"/>
            <w:shd w:val="clear" w:color="auto" w:fill="auto"/>
            <w:vAlign w:val="center"/>
          </w:tcPr>
          <w:p w:rsidR="00C32C73" w:rsidRPr="00321BC8" w:rsidRDefault="00C32C73" w:rsidP="00C82A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C32C73" w:rsidRPr="00321BC8" w:rsidRDefault="00C32C73" w:rsidP="00C82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32C73" w:rsidRPr="00321BC8" w:rsidRDefault="00C32C73" w:rsidP="00C82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0" w:type="dxa"/>
            <w:shd w:val="clear" w:color="auto" w:fill="auto"/>
            <w:vAlign w:val="center"/>
          </w:tcPr>
          <w:p w:rsidR="00C32C73" w:rsidRPr="00321BC8" w:rsidRDefault="00C32C73" w:rsidP="00C82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C32C73" w:rsidRPr="00321BC8" w:rsidRDefault="00C32C73" w:rsidP="00C82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32C73" w:rsidRPr="00321BC8" w:rsidRDefault="00C32C73" w:rsidP="00C82A7D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804BC3" w:rsidRPr="00321BC8" w:rsidTr="00C32C73">
        <w:trPr>
          <w:trHeight w:val="1438"/>
        </w:trPr>
        <w:tc>
          <w:tcPr>
            <w:tcW w:w="568" w:type="dxa"/>
            <w:shd w:val="clear" w:color="auto" w:fill="auto"/>
          </w:tcPr>
          <w:p w:rsidR="00C32C73" w:rsidRPr="00321BC8" w:rsidRDefault="00835C8A" w:rsidP="00C82A7D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="00C32C73"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2" w:type="dxa"/>
            <w:shd w:val="clear" w:color="auto" w:fill="auto"/>
          </w:tcPr>
          <w:p w:rsidR="00C32C73" w:rsidRPr="00321BC8" w:rsidRDefault="00C32C73" w:rsidP="00C82A7D">
            <w:pPr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423" w:type="dxa"/>
            <w:shd w:val="clear" w:color="auto" w:fill="auto"/>
          </w:tcPr>
          <w:p w:rsidR="00C32C73" w:rsidRPr="00321BC8" w:rsidRDefault="00C32C73" w:rsidP="00C82A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 кв. м</w:t>
            </w:r>
          </w:p>
        </w:tc>
        <w:tc>
          <w:tcPr>
            <w:tcW w:w="4280" w:type="dxa"/>
            <w:shd w:val="clear" w:color="auto" w:fill="auto"/>
          </w:tcPr>
          <w:p w:rsidR="00C32C73" w:rsidRPr="00321BC8" w:rsidRDefault="00C32C73" w:rsidP="00C82A7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Значение определяется как сумма площадей дворовых территорий и общественных пространств</w:t>
            </w:r>
            <w:r w:rsidR="00DA7B74"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(за исключением парков культуры и отдыха)</w:t>
            </w: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  <w:tc>
          <w:tcPr>
            <w:tcW w:w="2807" w:type="dxa"/>
            <w:shd w:val="clear" w:color="auto" w:fill="auto"/>
          </w:tcPr>
          <w:p w:rsidR="00C32C73" w:rsidRPr="00321BC8" w:rsidRDefault="00C32C73" w:rsidP="00737AA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 Моско</w:t>
            </w:r>
            <w:r w:rsidR="00737AAC" w:rsidRPr="00321BC8">
              <w:rPr>
                <w:rFonts w:ascii="Arial" w:hAnsi="Arial" w:cs="Arial"/>
                <w:sz w:val="24"/>
                <w:szCs w:val="24"/>
                <w:lang w:eastAsia="ru-RU"/>
              </w:rPr>
              <w:t>вской области</w:t>
            </w:r>
          </w:p>
        </w:tc>
        <w:tc>
          <w:tcPr>
            <w:tcW w:w="2127" w:type="dxa"/>
            <w:shd w:val="clear" w:color="auto" w:fill="auto"/>
          </w:tcPr>
          <w:p w:rsidR="00C32C73" w:rsidRPr="00321BC8" w:rsidRDefault="00C32C73" w:rsidP="00C82A7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C32C73" w:rsidRPr="00321BC8" w:rsidTr="00C32C73">
        <w:trPr>
          <w:trHeight w:val="332"/>
        </w:trPr>
        <w:tc>
          <w:tcPr>
            <w:tcW w:w="568" w:type="dxa"/>
            <w:shd w:val="clear" w:color="auto" w:fill="auto"/>
          </w:tcPr>
          <w:p w:rsidR="00C32C73" w:rsidRPr="00321BC8" w:rsidRDefault="00835C8A" w:rsidP="0034554F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  <w:r w:rsidR="00C32C73"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2" w:type="dxa"/>
            <w:shd w:val="clear" w:color="auto" w:fill="auto"/>
          </w:tcPr>
          <w:p w:rsidR="00C32C73" w:rsidRPr="00321BC8" w:rsidRDefault="00C32C73" w:rsidP="00C82A7D">
            <w:pPr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423" w:type="dxa"/>
            <w:shd w:val="clear" w:color="auto" w:fill="auto"/>
          </w:tcPr>
          <w:p w:rsidR="00C32C73" w:rsidRPr="00321BC8" w:rsidRDefault="00C32C73" w:rsidP="00C82A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280" w:type="dxa"/>
            <w:shd w:val="clear" w:color="auto" w:fill="auto"/>
          </w:tcPr>
          <w:p w:rsidR="00C32C73" w:rsidRPr="00321BC8" w:rsidRDefault="00C32C73" w:rsidP="00C82A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Фактическое значение показателя определяется как отношение количества граждан, проживающих в многоквартирных домах, в которых проведен капитальный ремонт, завершены аварийно-восстановительные работы, отремонтированы подъезды в отчетном году к общему количеству граждан, проживающих в многоквартирных домах в отчетном году, умноженное на сто</w:t>
            </w:r>
          </w:p>
        </w:tc>
        <w:tc>
          <w:tcPr>
            <w:tcW w:w="2807" w:type="dxa"/>
            <w:shd w:val="clear" w:color="auto" w:fill="auto"/>
          </w:tcPr>
          <w:p w:rsidR="00C32C73" w:rsidRPr="00321BC8" w:rsidRDefault="00C32C73" w:rsidP="00C82A7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  <w:tc>
          <w:tcPr>
            <w:tcW w:w="2127" w:type="dxa"/>
            <w:shd w:val="clear" w:color="auto" w:fill="auto"/>
          </w:tcPr>
          <w:p w:rsidR="00C32C73" w:rsidRPr="00321BC8" w:rsidRDefault="00C32C73" w:rsidP="00C82A7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Ежеквартальная</w:t>
            </w:r>
          </w:p>
        </w:tc>
      </w:tr>
    </w:tbl>
    <w:p w:rsidR="007E0E74" w:rsidRPr="00321BC8" w:rsidRDefault="007E0E74" w:rsidP="009C6487">
      <w:pPr>
        <w:pStyle w:val="a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7E0E74" w:rsidRPr="00321BC8" w:rsidRDefault="007A1E24" w:rsidP="007A1E24">
      <w:pPr>
        <w:pStyle w:val="a4"/>
        <w:tabs>
          <w:tab w:val="left" w:pos="2098"/>
        </w:tabs>
        <w:ind w:left="2098" w:firstLine="0"/>
        <w:jc w:val="center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5.</w:t>
      </w:r>
      <w:r w:rsidRPr="00321BC8">
        <w:rPr>
          <w:rFonts w:ascii="Arial" w:hAnsi="Arial" w:cs="Arial"/>
          <w:sz w:val="24"/>
          <w:szCs w:val="24"/>
        </w:rPr>
        <w:tab/>
      </w:r>
      <w:r w:rsidR="00980582" w:rsidRPr="00321BC8">
        <w:rPr>
          <w:rFonts w:ascii="Arial" w:hAnsi="Arial" w:cs="Arial"/>
          <w:sz w:val="24"/>
          <w:szCs w:val="24"/>
        </w:rPr>
        <w:t>Методика</w:t>
      </w:r>
      <w:r w:rsidR="00980582" w:rsidRPr="00321BC8">
        <w:rPr>
          <w:rFonts w:ascii="Arial" w:hAnsi="Arial" w:cs="Arial"/>
          <w:spacing w:val="-8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определения</w:t>
      </w:r>
      <w:r w:rsidR="00980582" w:rsidRPr="00321BC8">
        <w:rPr>
          <w:rFonts w:ascii="Arial" w:hAnsi="Arial" w:cs="Arial"/>
          <w:spacing w:val="-10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результатов</w:t>
      </w:r>
      <w:r w:rsidR="00980582" w:rsidRPr="00321BC8">
        <w:rPr>
          <w:rFonts w:ascii="Arial" w:hAnsi="Arial" w:cs="Arial"/>
          <w:spacing w:val="-10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выполнения</w:t>
      </w:r>
      <w:r w:rsidR="00980582" w:rsidRPr="00321BC8">
        <w:rPr>
          <w:rFonts w:ascii="Arial" w:hAnsi="Arial" w:cs="Arial"/>
          <w:spacing w:val="-10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мероприятий</w:t>
      </w:r>
      <w:r w:rsidR="00980582" w:rsidRPr="00321BC8">
        <w:rPr>
          <w:rFonts w:ascii="Arial" w:hAnsi="Arial" w:cs="Arial"/>
          <w:spacing w:val="-10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муниципальной</w:t>
      </w:r>
      <w:r w:rsidR="00980582" w:rsidRPr="00321BC8">
        <w:rPr>
          <w:rFonts w:ascii="Arial" w:hAnsi="Arial" w:cs="Arial"/>
          <w:spacing w:val="-9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pacing w:val="-2"/>
          <w:sz w:val="24"/>
          <w:szCs w:val="24"/>
        </w:rPr>
        <w:t>программы</w:t>
      </w:r>
    </w:p>
    <w:p w:rsidR="009C6487" w:rsidRPr="00321BC8" w:rsidRDefault="009C6487" w:rsidP="009C6487">
      <w:pPr>
        <w:pStyle w:val="a4"/>
        <w:tabs>
          <w:tab w:val="left" w:pos="2098"/>
        </w:tabs>
        <w:ind w:left="2098" w:firstLine="0"/>
        <w:jc w:val="right"/>
        <w:rPr>
          <w:rFonts w:ascii="Arial" w:hAnsi="Arial" w:cs="Arial"/>
          <w:sz w:val="24"/>
          <w:szCs w:val="24"/>
        </w:rPr>
      </w:pPr>
    </w:p>
    <w:tbl>
      <w:tblPr>
        <w:tblStyle w:val="a5"/>
        <w:tblW w:w="15310" w:type="dxa"/>
        <w:tblInd w:w="421" w:type="dxa"/>
        <w:tblLayout w:type="fixed"/>
        <w:tblLook w:val="0400" w:firstRow="0" w:lastRow="0" w:firstColumn="0" w:lastColumn="0" w:noHBand="0" w:noVBand="1"/>
      </w:tblPr>
      <w:tblGrid>
        <w:gridCol w:w="568"/>
        <w:gridCol w:w="4394"/>
        <w:gridCol w:w="3719"/>
        <w:gridCol w:w="1134"/>
        <w:gridCol w:w="5495"/>
      </w:tblGrid>
      <w:tr w:rsidR="00804BC3" w:rsidRPr="00321BC8" w:rsidTr="0039342C">
        <w:trPr>
          <w:trHeight w:val="253"/>
          <w:tblHeader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342C" w:rsidRPr="00321BC8" w:rsidRDefault="0039342C" w:rsidP="00C82A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№</w:t>
            </w:r>
          </w:p>
          <w:p w:rsidR="0039342C" w:rsidRPr="00321BC8" w:rsidRDefault="0039342C" w:rsidP="00C82A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342C" w:rsidRPr="00321BC8" w:rsidRDefault="0039342C" w:rsidP="00C82A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N мероприятия XX.ZZ</w:t>
            </w:r>
          </w:p>
        </w:tc>
        <w:tc>
          <w:tcPr>
            <w:tcW w:w="37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342C" w:rsidRPr="00321BC8" w:rsidRDefault="0039342C" w:rsidP="00C82A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342C" w:rsidRPr="00321BC8" w:rsidRDefault="0039342C" w:rsidP="00C82A7D">
            <w:pPr>
              <w:widowControl w:val="0"/>
              <w:autoSpaceDE w:val="0"/>
              <w:autoSpaceDN w:val="0"/>
              <w:adjustRightInd w:val="0"/>
              <w:ind w:left="-11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4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342C" w:rsidRPr="00321BC8" w:rsidRDefault="0039342C" w:rsidP="00C82A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</w:tr>
      <w:tr w:rsidR="00804BC3" w:rsidRPr="00321BC8" w:rsidTr="0039342C">
        <w:trPr>
          <w:trHeight w:val="253"/>
        </w:trPr>
        <w:tc>
          <w:tcPr>
            <w:tcW w:w="15310" w:type="dxa"/>
            <w:gridSpan w:val="5"/>
            <w:shd w:val="clear" w:color="auto" w:fill="auto"/>
          </w:tcPr>
          <w:p w:rsidR="0039342C" w:rsidRPr="00321BC8" w:rsidRDefault="0039342C" w:rsidP="00835C8A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="00835C8A"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«</w:t>
            </w:r>
            <w:r w:rsidR="00835C8A"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Создание условий для обеспечения комфортного проживания жителей, в том числе в многоквартирных домах на территории муниципального образования</w:t>
            </w: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804BC3" w:rsidRPr="00321BC8" w:rsidTr="0039342C">
        <w:trPr>
          <w:trHeight w:val="418"/>
        </w:trPr>
        <w:tc>
          <w:tcPr>
            <w:tcW w:w="15310" w:type="dxa"/>
            <w:gridSpan w:val="5"/>
            <w:shd w:val="clear" w:color="auto" w:fill="auto"/>
            <w:vAlign w:val="center"/>
          </w:tcPr>
          <w:p w:rsidR="0039342C" w:rsidRPr="00321BC8" w:rsidRDefault="0039342C" w:rsidP="00C82A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Основное мероприятие И4. Федеральный проект «Формирование комфортной городской среды»</w:t>
            </w:r>
          </w:p>
        </w:tc>
      </w:tr>
      <w:tr w:rsidR="00804BC3" w:rsidRPr="00321BC8" w:rsidTr="0039342C">
        <w:trPr>
          <w:trHeight w:val="253"/>
        </w:trPr>
        <w:tc>
          <w:tcPr>
            <w:tcW w:w="568" w:type="dxa"/>
            <w:shd w:val="clear" w:color="auto" w:fill="auto"/>
          </w:tcPr>
          <w:p w:rsidR="0039342C" w:rsidRPr="00321BC8" w:rsidRDefault="009435E1" w:rsidP="00835C8A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="0039342C"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39342C" w:rsidRPr="00321BC8" w:rsidRDefault="0039342C" w:rsidP="00C82A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 xml:space="preserve">Мероприятие И4.01 </w:t>
            </w:r>
          </w:p>
          <w:p w:rsidR="0039342C" w:rsidRPr="00321BC8" w:rsidRDefault="0039342C" w:rsidP="00C82A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Ремонт дворовых территорий</w:t>
            </w:r>
          </w:p>
        </w:tc>
        <w:tc>
          <w:tcPr>
            <w:tcW w:w="3719" w:type="dxa"/>
            <w:shd w:val="clear" w:color="auto" w:fill="auto"/>
          </w:tcPr>
          <w:p w:rsidR="0039342C" w:rsidRPr="00321BC8" w:rsidRDefault="0039342C" w:rsidP="00C82A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Выполнен ремонт дворовых территорий</w:t>
            </w:r>
          </w:p>
        </w:tc>
        <w:tc>
          <w:tcPr>
            <w:tcW w:w="1134" w:type="dxa"/>
            <w:shd w:val="clear" w:color="auto" w:fill="auto"/>
          </w:tcPr>
          <w:p w:rsidR="0039342C" w:rsidRPr="00321BC8" w:rsidRDefault="0039342C" w:rsidP="00C82A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39342C" w:rsidRPr="00321BC8" w:rsidRDefault="0039342C" w:rsidP="005C5155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Фактическое значение определяется количеством отремонтированных дворовых территорий на территории Московской области в отчетном периоде</w:t>
            </w:r>
          </w:p>
        </w:tc>
      </w:tr>
      <w:tr w:rsidR="00804BC3" w:rsidRPr="00321BC8" w:rsidTr="0039342C">
        <w:trPr>
          <w:trHeight w:val="420"/>
        </w:trPr>
        <w:tc>
          <w:tcPr>
            <w:tcW w:w="15310" w:type="dxa"/>
            <w:gridSpan w:val="5"/>
            <w:shd w:val="clear" w:color="auto" w:fill="auto"/>
            <w:vAlign w:val="center"/>
          </w:tcPr>
          <w:p w:rsidR="0039342C" w:rsidRPr="00321BC8" w:rsidRDefault="0039342C" w:rsidP="00C82A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Основное мероприятие 01 «</w:t>
            </w:r>
            <w:r w:rsidR="007D5C2F"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Обеспечение комфортной среды проживания на территории муниципального образования</w:t>
            </w: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7D5C2F" w:rsidRPr="00321BC8" w:rsidTr="0039342C">
        <w:trPr>
          <w:trHeight w:val="253"/>
        </w:trPr>
        <w:tc>
          <w:tcPr>
            <w:tcW w:w="568" w:type="dxa"/>
            <w:shd w:val="clear" w:color="auto" w:fill="auto"/>
          </w:tcPr>
          <w:p w:rsidR="007D5C2F" w:rsidRPr="00321BC8" w:rsidRDefault="007D5C2F" w:rsidP="00C82A7D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7D5C2F" w:rsidRPr="00321BC8" w:rsidRDefault="007D5C2F" w:rsidP="00C82A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Мероприятие 01.01.</w:t>
            </w:r>
          </w:p>
          <w:p w:rsidR="007D5C2F" w:rsidRPr="00321BC8" w:rsidRDefault="007D5C2F" w:rsidP="00C82A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3719" w:type="dxa"/>
            <w:vMerge w:val="restart"/>
            <w:shd w:val="clear" w:color="auto" w:fill="auto"/>
          </w:tcPr>
          <w:p w:rsidR="007D5C2F" w:rsidRPr="00321BC8" w:rsidRDefault="007D5C2F" w:rsidP="00C82A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5C2F" w:rsidRPr="00321BC8" w:rsidRDefault="007D5C2F" w:rsidP="00C82A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495" w:type="dxa"/>
            <w:vMerge w:val="restart"/>
            <w:shd w:val="clear" w:color="auto" w:fill="auto"/>
          </w:tcPr>
          <w:p w:rsidR="007D5C2F" w:rsidRPr="00321BC8" w:rsidRDefault="007D5C2F" w:rsidP="00C82A7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Фактическое значение результата определяется количеством созданных административных комиссий,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отчетом, утвержденным постановлением Правительства Московской области от 15.05.2018 № 305/17 «Об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области»</w:t>
            </w:r>
          </w:p>
        </w:tc>
      </w:tr>
      <w:tr w:rsidR="007D5C2F" w:rsidRPr="00321BC8" w:rsidTr="0039342C">
        <w:trPr>
          <w:trHeight w:val="253"/>
        </w:trPr>
        <w:tc>
          <w:tcPr>
            <w:tcW w:w="568" w:type="dxa"/>
            <w:shd w:val="clear" w:color="auto" w:fill="auto"/>
          </w:tcPr>
          <w:p w:rsidR="007D5C2F" w:rsidRPr="00321BC8" w:rsidRDefault="007D5C2F" w:rsidP="00C82A7D">
            <w:pPr>
              <w:adjustRightInd w:val="0"/>
              <w:ind w:left="-704" w:firstLine="72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:rsidR="007D5C2F" w:rsidRPr="00321BC8" w:rsidRDefault="007D5C2F" w:rsidP="007D5C2F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Мероприятие 01.05.</w:t>
            </w:r>
          </w:p>
          <w:p w:rsidR="007D5C2F" w:rsidRPr="00321BC8" w:rsidRDefault="007D5C2F" w:rsidP="007D5C2F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 за счет средств местного бюджета</w:t>
            </w:r>
          </w:p>
        </w:tc>
        <w:tc>
          <w:tcPr>
            <w:tcW w:w="3719" w:type="dxa"/>
            <w:vMerge/>
            <w:shd w:val="clear" w:color="auto" w:fill="auto"/>
          </w:tcPr>
          <w:p w:rsidR="007D5C2F" w:rsidRPr="00321BC8" w:rsidRDefault="007D5C2F" w:rsidP="00C82A7D">
            <w:pPr>
              <w:adjustRightInd w:val="0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D5C2F" w:rsidRPr="00321BC8" w:rsidRDefault="007D5C2F" w:rsidP="00C82A7D">
            <w:pPr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95" w:type="dxa"/>
            <w:vMerge/>
            <w:shd w:val="clear" w:color="auto" w:fill="auto"/>
          </w:tcPr>
          <w:p w:rsidR="007D5C2F" w:rsidRPr="00321BC8" w:rsidRDefault="007D5C2F" w:rsidP="00C82A7D">
            <w:pPr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804BC3" w:rsidRPr="00321BC8" w:rsidTr="0039342C">
        <w:trPr>
          <w:trHeight w:val="253"/>
        </w:trPr>
        <w:tc>
          <w:tcPr>
            <w:tcW w:w="568" w:type="dxa"/>
            <w:shd w:val="clear" w:color="auto" w:fill="auto"/>
          </w:tcPr>
          <w:p w:rsidR="0039342C" w:rsidRPr="00321BC8" w:rsidRDefault="00B328DD" w:rsidP="00C82A7D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  <w:r w:rsidR="0039342C"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B328DD" w:rsidRPr="00321BC8" w:rsidRDefault="00B328DD" w:rsidP="00B328DD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Мероприятие 01.10.</w:t>
            </w:r>
          </w:p>
          <w:p w:rsidR="0039342C" w:rsidRPr="00321BC8" w:rsidRDefault="00B328DD" w:rsidP="00B328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Приобретение транспортных средств, коммунальной техники, специализированной техники</w:t>
            </w:r>
          </w:p>
        </w:tc>
        <w:tc>
          <w:tcPr>
            <w:tcW w:w="3719" w:type="dxa"/>
            <w:shd w:val="clear" w:color="auto" w:fill="auto"/>
          </w:tcPr>
          <w:p w:rsidR="0039342C" w:rsidRPr="00321BC8" w:rsidRDefault="0039342C" w:rsidP="00C82A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Приобретена коммунальная техника</w:t>
            </w:r>
          </w:p>
        </w:tc>
        <w:tc>
          <w:tcPr>
            <w:tcW w:w="1134" w:type="dxa"/>
            <w:shd w:val="clear" w:color="auto" w:fill="auto"/>
          </w:tcPr>
          <w:p w:rsidR="0039342C" w:rsidRPr="00321BC8" w:rsidRDefault="0039342C" w:rsidP="00C82A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495" w:type="dxa"/>
            <w:shd w:val="clear" w:color="auto" w:fill="auto"/>
          </w:tcPr>
          <w:p w:rsidR="0039342C" w:rsidRPr="00321BC8" w:rsidRDefault="0039342C" w:rsidP="00C82A7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Значение показателя определяется фактическим количеством закупленной коммунальной техники</w:t>
            </w:r>
          </w:p>
        </w:tc>
      </w:tr>
      <w:tr w:rsidR="002E7A38" w:rsidRPr="00321BC8" w:rsidTr="0039342C">
        <w:trPr>
          <w:trHeight w:val="253"/>
        </w:trPr>
        <w:tc>
          <w:tcPr>
            <w:tcW w:w="568" w:type="dxa"/>
            <w:shd w:val="clear" w:color="auto" w:fill="auto"/>
          </w:tcPr>
          <w:p w:rsidR="002E7A38" w:rsidRPr="00321BC8" w:rsidRDefault="002E7A38" w:rsidP="002E7A38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394" w:type="dxa"/>
            <w:shd w:val="clear" w:color="auto" w:fill="auto"/>
          </w:tcPr>
          <w:p w:rsidR="002E7A38" w:rsidRPr="00321BC8" w:rsidRDefault="002E7A38" w:rsidP="002E7A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Мероприятие 01.11.</w:t>
            </w:r>
          </w:p>
          <w:p w:rsidR="002E7A38" w:rsidRPr="00321BC8" w:rsidRDefault="002E7A38" w:rsidP="002E7A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Ямочный ремонт асфальтового покрытия дворовых территорий</w:t>
            </w:r>
          </w:p>
          <w:p w:rsidR="002E7A38" w:rsidRPr="00321BC8" w:rsidRDefault="002E7A38" w:rsidP="002E7A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(картами свыше 25 кв. м)</w:t>
            </w:r>
          </w:p>
        </w:tc>
        <w:tc>
          <w:tcPr>
            <w:tcW w:w="3719" w:type="dxa"/>
            <w:shd w:val="clear" w:color="auto" w:fill="auto"/>
          </w:tcPr>
          <w:p w:rsidR="002E7A38" w:rsidRPr="00321BC8" w:rsidRDefault="002E7A38" w:rsidP="002E7A3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</w:t>
            </w:r>
          </w:p>
        </w:tc>
        <w:tc>
          <w:tcPr>
            <w:tcW w:w="1134" w:type="dxa"/>
            <w:shd w:val="clear" w:color="auto" w:fill="auto"/>
          </w:tcPr>
          <w:p w:rsidR="002E7A38" w:rsidRPr="00321BC8" w:rsidRDefault="002E7A38" w:rsidP="002E7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95" w:type="dxa"/>
            <w:shd w:val="clear" w:color="auto" w:fill="auto"/>
          </w:tcPr>
          <w:p w:rsidR="002E7A38" w:rsidRPr="00321BC8" w:rsidRDefault="002E7A38" w:rsidP="002E7A3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Фактическое значение результата определяется площадью отремонтированного асфальтового покрытия дворовых территорий, в том числе пешеходных дорожек, тротуаров, парковок, проездов, в том числе внутриквартальных проездов (картами свыше 25 кв. м) в отчетном периоде</w:t>
            </w:r>
          </w:p>
        </w:tc>
      </w:tr>
      <w:tr w:rsidR="005343D7" w:rsidRPr="00321BC8" w:rsidTr="005343D7">
        <w:trPr>
          <w:trHeight w:val="253"/>
        </w:trPr>
        <w:tc>
          <w:tcPr>
            <w:tcW w:w="568" w:type="dxa"/>
            <w:shd w:val="clear" w:color="auto" w:fill="auto"/>
          </w:tcPr>
          <w:p w:rsidR="005343D7" w:rsidRPr="00321BC8" w:rsidRDefault="005343D7" w:rsidP="005343D7">
            <w:pPr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  <w:shd w:val="clear" w:color="auto" w:fill="auto"/>
          </w:tcPr>
          <w:p w:rsidR="005343D7" w:rsidRPr="00321BC8" w:rsidRDefault="005343D7" w:rsidP="00534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Мероприятие 01.12.</w:t>
            </w:r>
          </w:p>
          <w:p w:rsidR="005343D7" w:rsidRPr="00321BC8" w:rsidRDefault="005343D7" w:rsidP="00534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3719" w:type="dxa"/>
            <w:shd w:val="clear" w:color="auto" w:fill="auto"/>
          </w:tcPr>
          <w:p w:rsidR="005343D7" w:rsidRPr="00321BC8" w:rsidRDefault="005343D7" w:rsidP="005343D7">
            <w:pPr>
              <w:pStyle w:val="TableParagraph"/>
              <w:ind w:right="516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1134" w:type="dxa"/>
            <w:shd w:val="clear" w:color="auto" w:fill="auto"/>
          </w:tcPr>
          <w:p w:rsidR="005343D7" w:rsidRPr="00321BC8" w:rsidRDefault="005343D7" w:rsidP="00534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495" w:type="dxa"/>
            <w:shd w:val="clear" w:color="auto" w:fill="auto"/>
          </w:tcPr>
          <w:p w:rsidR="005343D7" w:rsidRPr="00321BC8" w:rsidRDefault="005343D7" w:rsidP="005343D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Фактическое значение результата определяется количеством созданных и отремонтированных пешеходных коммуникаций (без организации наружного освещения) на территории Московской области в отчетном периоде</w:t>
            </w:r>
          </w:p>
        </w:tc>
      </w:tr>
      <w:tr w:rsidR="003B0442" w:rsidRPr="00321BC8" w:rsidTr="005343D7">
        <w:trPr>
          <w:trHeight w:val="253"/>
        </w:trPr>
        <w:tc>
          <w:tcPr>
            <w:tcW w:w="568" w:type="dxa"/>
            <w:shd w:val="clear" w:color="auto" w:fill="auto"/>
          </w:tcPr>
          <w:p w:rsidR="003B0442" w:rsidRPr="00321BC8" w:rsidRDefault="003B0442" w:rsidP="003B0442">
            <w:pPr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  <w:shd w:val="clear" w:color="auto" w:fill="auto"/>
          </w:tcPr>
          <w:p w:rsidR="003B0442" w:rsidRPr="00321BC8" w:rsidRDefault="003B0442" w:rsidP="003B04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Мероприятие 01.13.</w:t>
            </w:r>
          </w:p>
          <w:p w:rsidR="003B0442" w:rsidRPr="00321BC8" w:rsidRDefault="003B0442" w:rsidP="003B04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Устройство и модернизация контейнерных площадок</w:t>
            </w:r>
          </w:p>
        </w:tc>
        <w:tc>
          <w:tcPr>
            <w:tcW w:w="3719" w:type="dxa"/>
            <w:shd w:val="clear" w:color="auto" w:fill="auto"/>
          </w:tcPr>
          <w:p w:rsidR="003B0442" w:rsidRPr="00321BC8" w:rsidRDefault="003B0442" w:rsidP="003B04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Выполнено устройство и модернизация контейнерных площадок</w:t>
            </w:r>
          </w:p>
        </w:tc>
        <w:tc>
          <w:tcPr>
            <w:tcW w:w="1134" w:type="dxa"/>
            <w:shd w:val="clear" w:color="auto" w:fill="auto"/>
          </w:tcPr>
          <w:p w:rsidR="003B0442" w:rsidRPr="00321BC8" w:rsidRDefault="003B0442" w:rsidP="003B0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95" w:type="dxa"/>
            <w:shd w:val="clear" w:color="auto" w:fill="auto"/>
          </w:tcPr>
          <w:p w:rsidR="003B0442" w:rsidRPr="00321BC8" w:rsidRDefault="003B0442" w:rsidP="003B044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</w:tc>
      </w:tr>
      <w:tr w:rsidR="003B0442" w:rsidRPr="00321BC8" w:rsidTr="005343D7">
        <w:trPr>
          <w:trHeight w:val="253"/>
        </w:trPr>
        <w:tc>
          <w:tcPr>
            <w:tcW w:w="568" w:type="dxa"/>
            <w:shd w:val="clear" w:color="auto" w:fill="auto"/>
          </w:tcPr>
          <w:p w:rsidR="003B0442" w:rsidRPr="00321BC8" w:rsidRDefault="003B0442" w:rsidP="003B0442">
            <w:pPr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  <w:shd w:val="clear" w:color="auto" w:fill="auto"/>
          </w:tcPr>
          <w:p w:rsidR="003B0442" w:rsidRPr="00321BC8" w:rsidRDefault="003B0442" w:rsidP="003B0442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Мероприятие 01.14.</w:t>
            </w:r>
          </w:p>
          <w:p w:rsidR="003B0442" w:rsidRPr="00321BC8" w:rsidRDefault="003B0442" w:rsidP="003B0442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Устройство твердого покрытия подъездных путей у контейнерных площадок</w:t>
            </w:r>
          </w:p>
        </w:tc>
        <w:tc>
          <w:tcPr>
            <w:tcW w:w="3719" w:type="dxa"/>
            <w:shd w:val="clear" w:color="auto" w:fill="auto"/>
          </w:tcPr>
          <w:p w:rsidR="003B0442" w:rsidRPr="00321BC8" w:rsidRDefault="003B0442" w:rsidP="003B04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Выполнено устройство и модернизация контейнерных площадок</w:t>
            </w:r>
          </w:p>
        </w:tc>
        <w:tc>
          <w:tcPr>
            <w:tcW w:w="1134" w:type="dxa"/>
            <w:shd w:val="clear" w:color="auto" w:fill="auto"/>
          </w:tcPr>
          <w:p w:rsidR="003B0442" w:rsidRPr="00321BC8" w:rsidRDefault="003B0442" w:rsidP="003B0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95" w:type="dxa"/>
            <w:shd w:val="clear" w:color="auto" w:fill="auto"/>
          </w:tcPr>
          <w:p w:rsidR="003B0442" w:rsidRPr="00321BC8" w:rsidRDefault="003B0442" w:rsidP="003B044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</w:tc>
      </w:tr>
      <w:tr w:rsidR="003B0442" w:rsidRPr="00321BC8" w:rsidTr="0039342C">
        <w:trPr>
          <w:trHeight w:val="253"/>
        </w:trPr>
        <w:tc>
          <w:tcPr>
            <w:tcW w:w="568" w:type="dxa"/>
            <w:shd w:val="clear" w:color="auto" w:fill="auto"/>
          </w:tcPr>
          <w:p w:rsidR="003B0442" w:rsidRPr="00321BC8" w:rsidRDefault="006D6CDB" w:rsidP="003B0442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9</w:t>
            </w:r>
            <w:r w:rsidR="003B0442"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3B0442" w:rsidRPr="00321BC8" w:rsidRDefault="003B0442" w:rsidP="003B04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Мероприятие 01.15.</w:t>
            </w:r>
          </w:p>
          <w:p w:rsidR="003B0442" w:rsidRPr="00321BC8" w:rsidRDefault="003B0442" w:rsidP="003B04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Содержание дворовых территорий</w:t>
            </w:r>
          </w:p>
        </w:tc>
        <w:tc>
          <w:tcPr>
            <w:tcW w:w="3719" w:type="dxa"/>
            <w:shd w:val="clear" w:color="auto" w:fill="auto"/>
          </w:tcPr>
          <w:p w:rsidR="003B0442" w:rsidRPr="00321BC8" w:rsidRDefault="003B0442" w:rsidP="003B04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Обеспечено содержание дворовых территорий</w:t>
            </w:r>
          </w:p>
        </w:tc>
        <w:tc>
          <w:tcPr>
            <w:tcW w:w="1134" w:type="dxa"/>
            <w:shd w:val="clear" w:color="auto" w:fill="auto"/>
          </w:tcPr>
          <w:p w:rsidR="003B0442" w:rsidRPr="00321BC8" w:rsidRDefault="003B0442" w:rsidP="003B0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 кв. м.</w:t>
            </w:r>
          </w:p>
        </w:tc>
        <w:tc>
          <w:tcPr>
            <w:tcW w:w="5495" w:type="dxa"/>
            <w:shd w:val="clear" w:color="auto" w:fill="auto"/>
          </w:tcPr>
          <w:p w:rsidR="003B0442" w:rsidRPr="00321BC8" w:rsidRDefault="003B0442" w:rsidP="003B044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Значение определяется как сумма площадей дворовых территорий,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3B0442" w:rsidRPr="00321BC8" w:rsidTr="0039342C">
        <w:trPr>
          <w:trHeight w:val="942"/>
        </w:trPr>
        <w:tc>
          <w:tcPr>
            <w:tcW w:w="568" w:type="dxa"/>
            <w:shd w:val="clear" w:color="auto" w:fill="auto"/>
          </w:tcPr>
          <w:p w:rsidR="003B0442" w:rsidRPr="00321BC8" w:rsidRDefault="006D6CDB" w:rsidP="003B0442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  <w:r w:rsidR="003B0442"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3B0442" w:rsidRPr="00321BC8" w:rsidRDefault="003B0442" w:rsidP="003B04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 xml:space="preserve">Мероприятие 01.16. </w:t>
            </w:r>
          </w:p>
          <w:p w:rsidR="003B0442" w:rsidRPr="00321BC8" w:rsidRDefault="003B0442" w:rsidP="003B04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3719" w:type="dxa"/>
            <w:shd w:val="clear" w:color="auto" w:fill="auto"/>
          </w:tcPr>
          <w:p w:rsidR="003B0442" w:rsidRPr="00321BC8" w:rsidRDefault="003B0442" w:rsidP="003B04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Обеспечено содержание общественных пространств (за исключением парков культуры и отдыха)</w:t>
            </w:r>
          </w:p>
        </w:tc>
        <w:tc>
          <w:tcPr>
            <w:tcW w:w="1134" w:type="dxa"/>
            <w:shd w:val="clear" w:color="auto" w:fill="auto"/>
          </w:tcPr>
          <w:p w:rsidR="003B0442" w:rsidRPr="00321BC8" w:rsidRDefault="003B0442" w:rsidP="003B04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 кв. м.</w:t>
            </w:r>
          </w:p>
        </w:tc>
        <w:tc>
          <w:tcPr>
            <w:tcW w:w="5495" w:type="dxa"/>
            <w:shd w:val="clear" w:color="auto" w:fill="auto"/>
          </w:tcPr>
          <w:p w:rsidR="003B0442" w:rsidRPr="00321BC8" w:rsidRDefault="003B0442" w:rsidP="003B044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Значение определяется как сумма площадей общественных пространств, находящихся на содержании ОМСУ, в соответствии с титульными списками объектов благоустройства Московской области, за исключением парков культуры и отдыха.</w:t>
            </w:r>
          </w:p>
        </w:tc>
      </w:tr>
      <w:tr w:rsidR="006D6CDB" w:rsidRPr="00321BC8" w:rsidTr="0039342C">
        <w:trPr>
          <w:trHeight w:val="942"/>
        </w:trPr>
        <w:tc>
          <w:tcPr>
            <w:tcW w:w="568" w:type="dxa"/>
            <w:shd w:val="clear" w:color="auto" w:fill="auto"/>
          </w:tcPr>
          <w:p w:rsidR="006D6CDB" w:rsidRPr="00321BC8" w:rsidRDefault="006D6CDB" w:rsidP="006D6CDB">
            <w:pPr>
              <w:adjustRightInd w:val="0"/>
              <w:ind w:left="-704" w:firstLine="72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94" w:type="dxa"/>
            <w:shd w:val="clear" w:color="auto" w:fill="auto"/>
          </w:tcPr>
          <w:p w:rsidR="006D6CDB" w:rsidRPr="00321BC8" w:rsidRDefault="006D6CDB" w:rsidP="006D6C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 xml:space="preserve">Мероприятие 01.17. </w:t>
            </w:r>
          </w:p>
          <w:p w:rsidR="006D6CDB" w:rsidRPr="00321BC8" w:rsidRDefault="006D6CDB" w:rsidP="006D6C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Содержание внутриквартальных проездов</w:t>
            </w:r>
          </w:p>
        </w:tc>
        <w:tc>
          <w:tcPr>
            <w:tcW w:w="3719" w:type="dxa"/>
            <w:shd w:val="clear" w:color="auto" w:fill="auto"/>
          </w:tcPr>
          <w:p w:rsidR="006D6CDB" w:rsidRPr="00321BC8" w:rsidRDefault="006D6CDB" w:rsidP="006D6CD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Обеспечено содержание внутриквартальных проездов</w:t>
            </w:r>
          </w:p>
        </w:tc>
        <w:tc>
          <w:tcPr>
            <w:tcW w:w="1134" w:type="dxa"/>
            <w:shd w:val="clear" w:color="auto" w:fill="auto"/>
          </w:tcPr>
          <w:p w:rsidR="006D6CDB" w:rsidRPr="00321BC8" w:rsidRDefault="006D6CDB" w:rsidP="006D6C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 кв. м.</w:t>
            </w:r>
          </w:p>
        </w:tc>
        <w:tc>
          <w:tcPr>
            <w:tcW w:w="5495" w:type="dxa"/>
            <w:shd w:val="clear" w:color="auto" w:fill="auto"/>
          </w:tcPr>
          <w:p w:rsidR="006D6CDB" w:rsidRPr="00321BC8" w:rsidRDefault="006D6CDB" w:rsidP="006D6CD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Значение определяется как сумма площадей внутриквартальных проездов, находящихся на содержании 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  <w:tr w:rsidR="00F6676B" w:rsidRPr="00321BC8" w:rsidTr="0039342C">
        <w:trPr>
          <w:trHeight w:val="942"/>
        </w:trPr>
        <w:tc>
          <w:tcPr>
            <w:tcW w:w="568" w:type="dxa"/>
            <w:vMerge w:val="restart"/>
            <w:shd w:val="clear" w:color="auto" w:fill="auto"/>
          </w:tcPr>
          <w:p w:rsidR="00F6676B" w:rsidRPr="00321BC8" w:rsidRDefault="00390284" w:rsidP="007413D7">
            <w:pPr>
              <w:adjustRightInd w:val="0"/>
              <w:ind w:left="-704" w:firstLine="72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F6676B" w:rsidRPr="00321BC8" w:rsidRDefault="00F6676B" w:rsidP="00741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Мероприятие 01.18.</w:t>
            </w:r>
          </w:p>
          <w:p w:rsidR="00F6676B" w:rsidRPr="00321BC8" w:rsidRDefault="00F6676B" w:rsidP="00741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Содержание бесхозяйных территорий</w:t>
            </w:r>
          </w:p>
        </w:tc>
        <w:tc>
          <w:tcPr>
            <w:tcW w:w="3719" w:type="dxa"/>
            <w:shd w:val="clear" w:color="auto" w:fill="auto"/>
          </w:tcPr>
          <w:p w:rsidR="00F6676B" w:rsidRPr="00321BC8" w:rsidRDefault="00F6676B" w:rsidP="00741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Обеспечено содержание бесхозяйных территорий</w:t>
            </w:r>
          </w:p>
        </w:tc>
        <w:tc>
          <w:tcPr>
            <w:tcW w:w="1134" w:type="dxa"/>
            <w:shd w:val="clear" w:color="auto" w:fill="auto"/>
          </w:tcPr>
          <w:p w:rsidR="00F6676B" w:rsidRPr="00321BC8" w:rsidRDefault="00F6676B" w:rsidP="00741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Тыс. кв. м.</w:t>
            </w:r>
          </w:p>
        </w:tc>
        <w:tc>
          <w:tcPr>
            <w:tcW w:w="5495" w:type="dxa"/>
            <w:shd w:val="clear" w:color="auto" w:fill="auto"/>
          </w:tcPr>
          <w:p w:rsidR="00F6676B" w:rsidRPr="00321BC8" w:rsidRDefault="00F6676B" w:rsidP="007413D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Значение определяется как сумма площадей бесхозяйных территорий, находящихся на содержании ОМСУ</w:t>
            </w:r>
          </w:p>
        </w:tc>
      </w:tr>
      <w:tr w:rsidR="00F6676B" w:rsidRPr="00321BC8" w:rsidTr="0039342C">
        <w:trPr>
          <w:trHeight w:val="942"/>
        </w:trPr>
        <w:tc>
          <w:tcPr>
            <w:tcW w:w="568" w:type="dxa"/>
            <w:vMerge/>
            <w:shd w:val="clear" w:color="auto" w:fill="auto"/>
          </w:tcPr>
          <w:p w:rsidR="00F6676B" w:rsidRPr="00321BC8" w:rsidRDefault="00F6676B" w:rsidP="007413D7">
            <w:pPr>
              <w:adjustRightInd w:val="0"/>
              <w:ind w:left="-704" w:firstLine="72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F6676B" w:rsidRPr="00321BC8" w:rsidRDefault="00F6676B" w:rsidP="007413D7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9" w:type="dxa"/>
            <w:shd w:val="clear" w:color="auto" w:fill="auto"/>
          </w:tcPr>
          <w:p w:rsidR="00F6676B" w:rsidRPr="00321BC8" w:rsidRDefault="00F6676B" w:rsidP="007413D7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Обеспечено содержание объектов (элементов) благоустройства на бесхозяйных территориях</w:t>
            </w:r>
          </w:p>
        </w:tc>
        <w:tc>
          <w:tcPr>
            <w:tcW w:w="1134" w:type="dxa"/>
            <w:shd w:val="clear" w:color="auto" w:fill="auto"/>
          </w:tcPr>
          <w:p w:rsidR="00F6676B" w:rsidRPr="00321BC8" w:rsidRDefault="00F6676B" w:rsidP="007413D7">
            <w:pPr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495" w:type="dxa"/>
            <w:shd w:val="clear" w:color="auto" w:fill="auto"/>
          </w:tcPr>
          <w:p w:rsidR="00F6676B" w:rsidRPr="00321BC8" w:rsidRDefault="00F6676B" w:rsidP="007413D7">
            <w:pPr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Значение определяется как количество объектов </w:t>
            </w:r>
            <w:r w:rsidRPr="00321BC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на бесхозяйных территориях</w:t>
            </w: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, находящихся на содержании ОМСУ</w:t>
            </w:r>
          </w:p>
        </w:tc>
      </w:tr>
      <w:tr w:rsidR="007413D7" w:rsidRPr="00321BC8" w:rsidTr="0039342C">
        <w:trPr>
          <w:trHeight w:val="253"/>
        </w:trPr>
        <w:tc>
          <w:tcPr>
            <w:tcW w:w="568" w:type="dxa"/>
            <w:shd w:val="clear" w:color="auto" w:fill="auto"/>
          </w:tcPr>
          <w:p w:rsidR="007413D7" w:rsidRPr="00321BC8" w:rsidRDefault="00C76CBC" w:rsidP="002F576B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="002F576B"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  <w:r w:rsidR="007413D7"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7413D7" w:rsidRPr="00321BC8" w:rsidRDefault="007413D7" w:rsidP="00741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Мероприятие 01.</w:t>
            </w:r>
            <w:r w:rsidR="00A45A63" w:rsidRPr="00321BC8">
              <w:rPr>
                <w:rFonts w:ascii="Arial" w:hAnsi="Arial" w:cs="Arial"/>
                <w:sz w:val="24"/>
                <w:szCs w:val="24"/>
              </w:rPr>
              <w:t>22</w:t>
            </w:r>
            <w:r w:rsidRPr="00321BC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413D7" w:rsidRPr="00321BC8" w:rsidRDefault="007413D7" w:rsidP="00741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 xml:space="preserve">Благоустройство дворовых территорий </w:t>
            </w:r>
          </w:p>
        </w:tc>
        <w:tc>
          <w:tcPr>
            <w:tcW w:w="3719" w:type="dxa"/>
            <w:shd w:val="clear" w:color="auto" w:fill="auto"/>
          </w:tcPr>
          <w:p w:rsidR="007413D7" w:rsidRPr="00321BC8" w:rsidRDefault="007413D7" w:rsidP="007413D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Благоустроены дворовые территории за счет средств муниципального образования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7413D7" w:rsidRPr="00321BC8" w:rsidRDefault="007413D7" w:rsidP="00741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495" w:type="dxa"/>
            <w:shd w:val="clear" w:color="auto" w:fill="auto"/>
          </w:tcPr>
          <w:p w:rsidR="007413D7" w:rsidRPr="00321BC8" w:rsidRDefault="007413D7" w:rsidP="007413D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</w:t>
            </w:r>
          </w:p>
        </w:tc>
      </w:tr>
      <w:tr w:rsidR="007413D7" w:rsidRPr="00321BC8" w:rsidTr="00382467">
        <w:trPr>
          <w:trHeight w:val="953"/>
        </w:trPr>
        <w:tc>
          <w:tcPr>
            <w:tcW w:w="568" w:type="dxa"/>
            <w:shd w:val="clear" w:color="auto" w:fill="auto"/>
          </w:tcPr>
          <w:p w:rsidR="007413D7" w:rsidRPr="00321BC8" w:rsidRDefault="002355BB" w:rsidP="002F576B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="002F576B"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  <w:r w:rsidR="007413D7"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7413D7" w:rsidRPr="00321BC8" w:rsidRDefault="007413D7" w:rsidP="00741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Мероприятие 01.2</w:t>
            </w:r>
            <w:r w:rsidR="002355BB" w:rsidRPr="00321BC8">
              <w:rPr>
                <w:rFonts w:ascii="Arial" w:hAnsi="Arial" w:cs="Arial"/>
                <w:sz w:val="24"/>
                <w:szCs w:val="24"/>
              </w:rPr>
              <w:t>3</w:t>
            </w:r>
            <w:r w:rsidRPr="00321BC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413D7" w:rsidRPr="00321BC8" w:rsidRDefault="00382467" w:rsidP="00741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Ликвидация несанкционированных навалов мусора (в том числе строительного)</w:t>
            </w:r>
          </w:p>
        </w:tc>
        <w:tc>
          <w:tcPr>
            <w:tcW w:w="3719" w:type="dxa"/>
            <w:shd w:val="clear" w:color="auto" w:fill="auto"/>
          </w:tcPr>
          <w:p w:rsidR="007413D7" w:rsidRPr="00321BC8" w:rsidRDefault="007413D7" w:rsidP="007413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Объем ликвидированных навалов мусора</w:t>
            </w:r>
          </w:p>
        </w:tc>
        <w:tc>
          <w:tcPr>
            <w:tcW w:w="1134" w:type="dxa"/>
            <w:shd w:val="clear" w:color="auto" w:fill="auto"/>
          </w:tcPr>
          <w:p w:rsidR="007413D7" w:rsidRPr="00321BC8" w:rsidRDefault="007413D7" w:rsidP="00741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Куб. м</w:t>
            </w:r>
          </w:p>
        </w:tc>
        <w:tc>
          <w:tcPr>
            <w:tcW w:w="5495" w:type="dxa"/>
            <w:shd w:val="clear" w:color="auto" w:fill="auto"/>
          </w:tcPr>
          <w:p w:rsidR="007413D7" w:rsidRPr="00321BC8" w:rsidRDefault="007413D7" w:rsidP="007413D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Значение определяется суммой объемов вывезенных несанкционированных навалов мусора с объектов благоустройства городского округа</w:t>
            </w:r>
          </w:p>
        </w:tc>
      </w:tr>
      <w:tr w:rsidR="007413D7" w:rsidRPr="00321BC8" w:rsidTr="0039342C">
        <w:trPr>
          <w:trHeight w:val="707"/>
        </w:trPr>
        <w:tc>
          <w:tcPr>
            <w:tcW w:w="15310" w:type="dxa"/>
            <w:gridSpan w:val="5"/>
            <w:shd w:val="clear" w:color="auto" w:fill="auto"/>
            <w:vAlign w:val="center"/>
          </w:tcPr>
          <w:p w:rsidR="007413D7" w:rsidRPr="00321BC8" w:rsidRDefault="007413D7" w:rsidP="007413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Основное мероприятие 02 «</w:t>
            </w:r>
            <w:r w:rsidR="001753B8"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Создание благоприятных условий для проживания граждан в многоквартирных домах, расположенных на территории муниципального образования</w:t>
            </w: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5842E4" w:rsidRPr="00321BC8" w:rsidTr="0039342C">
        <w:trPr>
          <w:trHeight w:val="253"/>
        </w:trPr>
        <w:tc>
          <w:tcPr>
            <w:tcW w:w="568" w:type="dxa"/>
            <w:shd w:val="clear" w:color="auto" w:fill="auto"/>
          </w:tcPr>
          <w:p w:rsidR="005842E4" w:rsidRPr="00321BC8" w:rsidRDefault="005842E4" w:rsidP="00E32682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="00E32682"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5842E4" w:rsidRPr="00321BC8" w:rsidRDefault="005842E4" w:rsidP="005842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Мероприятие 02.01.</w:t>
            </w:r>
          </w:p>
          <w:p w:rsidR="005842E4" w:rsidRPr="00321BC8" w:rsidRDefault="005842E4" w:rsidP="005842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Ремонт подъездов в многоквартирных домах</w:t>
            </w:r>
          </w:p>
        </w:tc>
        <w:tc>
          <w:tcPr>
            <w:tcW w:w="3719" w:type="dxa"/>
            <w:shd w:val="clear" w:color="auto" w:fill="auto"/>
          </w:tcPr>
          <w:p w:rsidR="005842E4" w:rsidRPr="00321BC8" w:rsidRDefault="005842E4" w:rsidP="005842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134" w:type="dxa"/>
            <w:shd w:val="clear" w:color="auto" w:fill="auto"/>
          </w:tcPr>
          <w:p w:rsidR="005842E4" w:rsidRPr="00321BC8" w:rsidRDefault="005842E4" w:rsidP="00584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495" w:type="dxa"/>
            <w:shd w:val="clear" w:color="auto" w:fill="auto"/>
          </w:tcPr>
          <w:p w:rsidR="005842E4" w:rsidRPr="00321BC8" w:rsidRDefault="005842E4" w:rsidP="005842E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  <w:tr w:rsidR="005842E4" w:rsidRPr="00321BC8" w:rsidTr="0039342C">
        <w:trPr>
          <w:trHeight w:val="253"/>
        </w:trPr>
        <w:tc>
          <w:tcPr>
            <w:tcW w:w="568" w:type="dxa"/>
            <w:shd w:val="clear" w:color="auto" w:fill="auto"/>
          </w:tcPr>
          <w:p w:rsidR="005842E4" w:rsidRPr="00321BC8" w:rsidRDefault="005842E4" w:rsidP="00E32682">
            <w:pPr>
              <w:adjustRightInd w:val="0"/>
              <w:ind w:left="-704" w:firstLine="72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="00E32682"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5842E4" w:rsidRPr="00321BC8" w:rsidRDefault="005842E4" w:rsidP="005842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 xml:space="preserve">Мероприятие 02.02. </w:t>
            </w:r>
          </w:p>
          <w:p w:rsidR="005842E4" w:rsidRPr="00321BC8" w:rsidRDefault="005842E4" w:rsidP="005842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Установка камер видеонаблюдения в подъездах многоквартирных домов за счет средств местного бюджета</w:t>
            </w:r>
          </w:p>
        </w:tc>
        <w:tc>
          <w:tcPr>
            <w:tcW w:w="3719" w:type="dxa"/>
            <w:shd w:val="clear" w:color="auto" w:fill="auto"/>
          </w:tcPr>
          <w:p w:rsidR="005842E4" w:rsidRPr="00321BC8" w:rsidRDefault="005842E4" w:rsidP="005842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Количество установленных камер видеонаблюдения в подъездах многоквартирных домов</w:t>
            </w:r>
          </w:p>
        </w:tc>
        <w:tc>
          <w:tcPr>
            <w:tcW w:w="1134" w:type="dxa"/>
            <w:shd w:val="clear" w:color="auto" w:fill="auto"/>
          </w:tcPr>
          <w:p w:rsidR="005842E4" w:rsidRPr="00321BC8" w:rsidRDefault="005842E4" w:rsidP="00584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495" w:type="dxa"/>
            <w:shd w:val="clear" w:color="auto" w:fill="auto"/>
          </w:tcPr>
          <w:p w:rsidR="005842E4" w:rsidRPr="00321BC8" w:rsidRDefault="005842E4" w:rsidP="005842E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Значение определяется фактическим количеством камер установленных в подъездах в многоквартирных домах</w:t>
            </w:r>
          </w:p>
        </w:tc>
      </w:tr>
      <w:tr w:rsidR="005842E4" w:rsidRPr="00321BC8" w:rsidTr="0039342C">
        <w:trPr>
          <w:trHeight w:val="253"/>
        </w:trPr>
        <w:tc>
          <w:tcPr>
            <w:tcW w:w="568" w:type="dxa"/>
            <w:shd w:val="clear" w:color="auto" w:fill="auto"/>
          </w:tcPr>
          <w:p w:rsidR="005842E4" w:rsidRPr="00321BC8" w:rsidRDefault="00E32682" w:rsidP="005842E4">
            <w:pPr>
              <w:adjustRightInd w:val="0"/>
              <w:ind w:left="-704" w:firstLine="72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17</w:t>
            </w:r>
            <w:r w:rsidR="005842E4"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:rsidR="005842E4" w:rsidRPr="00321BC8" w:rsidRDefault="005842E4" w:rsidP="005842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Мероприятие 02.06.</w:t>
            </w:r>
          </w:p>
          <w:p w:rsidR="005842E4" w:rsidRPr="00321BC8" w:rsidRDefault="005842E4" w:rsidP="005842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Проведение капительного ремонта многоквартирных домов на территории Московской области</w:t>
            </w:r>
          </w:p>
        </w:tc>
        <w:tc>
          <w:tcPr>
            <w:tcW w:w="3719" w:type="dxa"/>
            <w:shd w:val="clear" w:color="auto" w:fill="auto"/>
          </w:tcPr>
          <w:p w:rsidR="005842E4" w:rsidRPr="00321BC8" w:rsidRDefault="005842E4" w:rsidP="005842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Количество многоквартирных домов, в которых проведен капитальный ремонт</w:t>
            </w:r>
          </w:p>
        </w:tc>
        <w:tc>
          <w:tcPr>
            <w:tcW w:w="1134" w:type="dxa"/>
            <w:shd w:val="clear" w:color="auto" w:fill="auto"/>
          </w:tcPr>
          <w:p w:rsidR="005842E4" w:rsidRPr="00321BC8" w:rsidRDefault="005842E4" w:rsidP="00584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495" w:type="dxa"/>
            <w:shd w:val="clear" w:color="auto" w:fill="auto"/>
          </w:tcPr>
          <w:p w:rsidR="005842E4" w:rsidRPr="00321BC8" w:rsidRDefault="005842E4" w:rsidP="005842E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Значение определяется фактическим количеством домов в которых проведен капитальный ремонт в текущем году</w:t>
            </w:r>
          </w:p>
        </w:tc>
      </w:tr>
      <w:tr w:rsidR="005842E4" w:rsidRPr="00321BC8" w:rsidTr="0039342C">
        <w:trPr>
          <w:trHeight w:val="253"/>
        </w:trPr>
        <w:tc>
          <w:tcPr>
            <w:tcW w:w="568" w:type="dxa"/>
            <w:shd w:val="clear" w:color="auto" w:fill="auto"/>
          </w:tcPr>
          <w:p w:rsidR="005842E4" w:rsidRPr="00321BC8" w:rsidRDefault="00E32682" w:rsidP="005842E4">
            <w:pPr>
              <w:widowControl w:val="0"/>
              <w:autoSpaceDE w:val="0"/>
              <w:autoSpaceDN w:val="0"/>
              <w:adjustRightInd w:val="0"/>
              <w:ind w:left="-704" w:firstLine="72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18</w:t>
            </w:r>
            <w:r w:rsidR="005842E4"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.21</w:t>
            </w:r>
          </w:p>
        </w:tc>
        <w:tc>
          <w:tcPr>
            <w:tcW w:w="4394" w:type="dxa"/>
            <w:shd w:val="clear" w:color="auto" w:fill="auto"/>
          </w:tcPr>
          <w:p w:rsidR="005842E4" w:rsidRPr="00321BC8" w:rsidRDefault="005842E4" w:rsidP="005842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Мероприятие 02.07.</w:t>
            </w:r>
          </w:p>
          <w:p w:rsidR="005842E4" w:rsidRPr="00321BC8" w:rsidRDefault="005842E4" w:rsidP="005842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Аварийно-восстановительные работы в многоквартирных домах</w:t>
            </w:r>
          </w:p>
        </w:tc>
        <w:tc>
          <w:tcPr>
            <w:tcW w:w="3719" w:type="dxa"/>
            <w:shd w:val="clear" w:color="auto" w:fill="auto"/>
          </w:tcPr>
          <w:p w:rsidR="005842E4" w:rsidRPr="00321BC8" w:rsidRDefault="005842E4" w:rsidP="005842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</w:rPr>
              <w:t>Завершены аварийно-восстановительные работы в многоквартирных домах</w:t>
            </w:r>
          </w:p>
        </w:tc>
        <w:tc>
          <w:tcPr>
            <w:tcW w:w="1134" w:type="dxa"/>
            <w:shd w:val="clear" w:color="auto" w:fill="auto"/>
          </w:tcPr>
          <w:p w:rsidR="005842E4" w:rsidRPr="00321BC8" w:rsidRDefault="005842E4" w:rsidP="005842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495" w:type="dxa"/>
            <w:shd w:val="clear" w:color="auto" w:fill="auto"/>
          </w:tcPr>
          <w:p w:rsidR="005842E4" w:rsidRPr="00321BC8" w:rsidRDefault="005842E4" w:rsidP="005842E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Фактическое значение результата определяется количеством многоквартирных домов, в отношении которых завершены аварийно-восстановительные работы, и подтверждается отчетами о достижении значений целевого показателя результативности использования иного межбюджетного трансферта, предоставляемыми муниципальными образованиями Московской области.</w:t>
            </w:r>
          </w:p>
        </w:tc>
      </w:tr>
    </w:tbl>
    <w:p w:rsidR="007E0E74" w:rsidRPr="00321BC8" w:rsidRDefault="007E0E74">
      <w:pPr>
        <w:pStyle w:val="a3"/>
        <w:spacing w:before="5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7E0E74" w:rsidRPr="00321BC8" w:rsidRDefault="007E0E74">
      <w:pPr>
        <w:pStyle w:val="TableParagraph"/>
        <w:spacing w:line="230" w:lineRule="atLeast"/>
        <w:rPr>
          <w:rFonts w:ascii="Arial" w:hAnsi="Arial" w:cs="Arial"/>
          <w:sz w:val="24"/>
          <w:szCs w:val="24"/>
        </w:rPr>
        <w:sectPr w:rsidR="007E0E74" w:rsidRPr="00321BC8" w:rsidSect="00321BC8">
          <w:headerReference w:type="default" r:id="rId13"/>
          <w:pgSz w:w="16840" w:h="11910" w:orient="landscape"/>
          <w:pgMar w:top="1134" w:right="567" w:bottom="1134" w:left="1134" w:header="724" w:footer="0" w:gutter="0"/>
          <w:cols w:space="720"/>
        </w:sectPr>
      </w:pPr>
    </w:p>
    <w:p w:rsidR="007E0E74" w:rsidRPr="00321BC8" w:rsidRDefault="000E29A3" w:rsidP="000E29A3">
      <w:pPr>
        <w:pStyle w:val="a4"/>
        <w:tabs>
          <w:tab w:val="left" w:pos="709"/>
        </w:tabs>
        <w:spacing w:before="72" w:line="242" w:lineRule="auto"/>
        <w:ind w:left="709" w:right="2" w:firstLine="0"/>
        <w:jc w:val="center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lastRenderedPageBreak/>
        <w:t>6.</w:t>
      </w:r>
      <w:r w:rsidRPr="00321BC8">
        <w:rPr>
          <w:rFonts w:ascii="Arial" w:hAnsi="Arial" w:cs="Arial"/>
          <w:sz w:val="24"/>
          <w:szCs w:val="24"/>
        </w:rPr>
        <w:tab/>
      </w:r>
      <w:r w:rsidR="00980582" w:rsidRPr="00321BC8">
        <w:rPr>
          <w:rFonts w:ascii="Arial" w:hAnsi="Arial" w:cs="Arial"/>
          <w:sz w:val="24"/>
          <w:szCs w:val="24"/>
        </w:rPr>
        <w:t>Порядок</w:t>
      </w:r>
      <w:r w:rsidR="00980582" w:rsidRPr="00321BC8">
        <w:rPr>
          <w:rFonts w:ascii="Arial" w:hAnsi="Arial" w:cs="Arial"/>
          <w:spacing w:val="-9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взаимодействия</w:t>
      </w:r>
      <w:r w:rsidR="00980582" w:rsidRPr="00321BC8">
        <w:rPr>
          <w:rFonts w:ascii="Arial" w:hAnsi="Arial" w:cs="Arial"/>
          <w:spacing w:val="-10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ответственного</w:t>
      </w:r>
      <w:r w:rsidR="00980582" w:rsidRPr="00321BC8">
        <w:rPr>
          <w:rFonts w:ascii="Arial" w:hAnsi="Arial" w:cs="Arial"/>
          <w:spacing w:val="-8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за</w:t>
      </w:r>
      <w:r w:rsidR="00980582" w:rsidRPr="00321BC8">
        <w:rPr>
          <w:rFonts w:ascii="Arial" w:hAnsi="Arial" w:cs="Arial"/>
          <w:spacing w:val="-7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выполнение мероприятия подпрограммы с муниципальным</w:t>
      </w:r>
    </w:p>
    <w:p w:rsidR="007E0E74" w:rsidRPr="00321BC8" w:rsidRDefault="00980582" w:rsidP="000E29A3">
      <w:pPr>
        <w:tabs>
          <w:tab w:val="left" w:pos="709"/>
        </w:tabs>
        <w:spacing w:line="318" w:lineRule="exact"/>
        <w:ind w:right="2" w:firstLine="709"/>
        <w:jc w:val="center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заказчиком</w:t>
      </w:r>
      <w:r w:rsidRPr="00321BC8">
        <w:rPr>
          <w:rFonts w:ascii="Arial" w:hAnsi="Arial" w:cs="Arial"/>
          <w:spacing w:val="-6"/>
          <w:sz w:val="24"/>
          <w:szCs w:val="24"/>
        </w:rPr>
        <w:t xml:space="preserve"> </w:t>
      </w:r>
      <w:r w:rsidRPr="00321BC8">
        <w:rPr>
          <w:rFonts w:ascii="Arial" w:hAnsi="Arial" w:cs="Arial"/>
          <w:spacing w:val="-2"/>
          <w:sz w:val="24"/>
          <w:szCs w:val="24"/>
        </w:rPr>
        <w:t>подпрограммы</w:t>
      </w:r>
    </w:p>
    <w:p w:rsidR="007E0E74" w:rsidRPr="00321BC8" w:rsidRDefault="00980582">
      <w:pPr>
        <w:pStyle w:val="a3"/>
        <w:spacing w:before="316"/>
        <w:ind w:right="138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 xml:space="preserve">Управление реализацией </w:t>
      </w:r>
      <w:r w:rsidR="005C5155" w:rsidRPr="00321BC8">
        <w:rPr>
          <w:rFonts w:ascii="Arial" w:hAnsi="Arial" w:cs="Arial"/>
          <w:sz w:val="24"/>
          <w:szCs w:val="24"/>
        </w:rPr>
        <w:t>Муниципальной п</w:t>
      </w:r>
      <w:r w:rsidRPr="00321BC8">
        <w:rPr>
          <w:rFonts w:ascii="Arial" w:hAnsi="Arial" w:cs="Arial"/>
          <w:sz w:val="24"/>
          <w:szCs w:val="24"/>
        </w:rPr>
        <w:t xml:space="preserve">рограммы осуществляет координатор </w:t>
      </w:r>
      <w:r w:rsidR="005C5155" w:rsidRPr="00321BC8">
        <w:rPr>
          <w:rFonts w:ascii="Arial" w:hAnsi="Arial" w:cs="Arial"/>
          <w:spacing w:val="-5"/>
          <w:sz w:val="24"/>
          <w:szCs w:val="24"/>
        </w:rPr>
        <w:t>Муниципальной п</w:t>
      </w:r>
      <w:r w:rsidR="005C5155" w:rsidRPr="00321BC8">
        <w:rPr>
          <w:rFonts w:ascii="Arial" w:hAnsi="Arial" w:cs="Arial"/>
          <w:sz w:val="24"/>
          <w:szCs w:val="24"/>
        </w:rPr>
        <w:t>рограммы</w:t>
      </w:r>
      <w:r w:rsidRPr="00321BC8">
        <w:rPr>
          <w:rFonts w:ascii="Arial" w:hAnsi="Arial" w:cs="Arial"/>
          <w:sz w:val="24"/>
          <w:szCs w:val="24"/>
        </w:rPr>
        <w:t xml:space="preserve"> в лице заместителя Главы Одинцовского городского округа, кури</w:t>
      </w:r>
      <w:r w:rsidR="00A25CD5" w:rsidRPr="00321BC8">
        <w:rPr>
          <w:rFonts w:ascii="Arial" w:hAnsi="Arial" w:cs="Arial"/>
          <w:sz w:val="24"/>
          <w:szCs w:val="24"/>
        </w:rPr>
        <w:t>рующего вопросы благоустройства, С.Ю. Григорьева.</w:t>
      </w:r>
    </w:p>
    <w:p w:rsidR="007E0E74" w:rsidRPr="00321BC8" w:rsidRDefault="00980582">
      <w:pPr>
        <w:pStyle w:val="a3"/>
        <w:spacing w:before="2"/>
        <w:ind w:right="137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 xml:space="preserve">Муниципальным заказчиком </w:t>
      </w:r>
      <w:r w:rsidR="005C5155" w:rsidRPr="00321BC8">
        <w:rPr>
          <w:rFonts w:ascii="Arial" w:hAnsi="Arial" w:cs="Arial"/>
          <w:spacing w:val="-5"/>
          <w:sz w:val="24"/>
          <w:szCs w:val="24"/>
        </w:rPr>
        <w:t>Муниципальной п</w:t>
      </w:r>
      <w:r w:rsidR="005C5155" w:rsidRPr="00321BC8">
        <w:rPr>
          <w:rFonts w:ascii="Arial" w:hAnsi="Arial" w:cs="Arial"/>
          <w:sz w:val="24"/>
          <w:szCs w:val="24"/>
        </w:rPr>
        <w:t>рограммы</w:t>
      </w:r>
      <w:r w:rsidRPr="00321BC8">
        <w:rPr>
          <w:rFonts w:ascii="Arial" w:hAnsi="Arial" w:cs="Arial"/>
          <w:sz w:val="24"/>
          <w:szCs w:val="24"/>
        </w:rPr>
        <w:t xml:space="preserve"> является Администрация Одинцовского городского округа</w:t>
      </w:r>
      <w:r w:rsidR="005C5155" w:rsidRPr="00321BC8">
        <w:rPr>
          <w:rFonts w:ascii="Arial" w:hAnsi="Arial" w:cs="Arial"/>
          <w:sz w:val="24"/>
          <w:szCs w:val="24"/>
        </w:rPr>
        <w:t>.</w:t>
      </w:r>
    </w:p>
    <w:p w:rsidR="007E0E74" w:rsidRPr="00321BC8" w:rsidRDefault="00980582">
      <w:pPr>
        <w:pStyle w:val="a3"/>
        <w:ind w:right="137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 xml:space="preserve">Разработчиком и ответственным исполнителем </w:t>
      </w:r>
      <w:r w:rsidR="005C5155" w:rsidRPr="00321BC8">
        <w:rPr>
          <w:rFonts w:ascii="Arial" w:hAnsi="Arial" w:cs="Arial"/>
          <w:spacing w:val="-5"/>
          <w:sz w:val="24"/>
          <w:szCs w:val="24"/>
        </w:rPr>
        <w:t>Муниципальной п</w:t>
      </w:r>
      <w:r w:rsidR="005C5155" w:rsidRPr="00321BC8">
        <w:rPr>
          <w:rFonts w:ascii="Arial" w:hAnsi="Arial" w:cs="Arial"/>
          <w:sz w:val="24"/>
          <w:szCs w:val="24"/>
        </w:rPr>
        <w:t>рограммы</w:t>
      </w:r>
      <w:r w:rsidRPr="00321BC8">
        <w:rPr>
          <w:rFonts w:ascii="Arial" w:hAnsi="Arial" w:cs="Arial"/>
          <w:sz w:val="24"/>
          <w:szCs w:val="24"/>
        </w:rPr>
        <w:t xml:space="preserve"> является Управление благоустройства Администрации Одинцовского городского </w:t>
      </w:r>
      <w:r w:rsidRPr="00321BC8">
        <w:rPr>
          <w:rFonts w:ascii="Arial" w:hAnsi="Arial" w:cs="Arial"/>
          <w:spacing w:val="-2"/>
          <w:sz w:val="24"/>
          <w:szCs w:val="24"/>
        </w:rPr>
        <w:t>округа.</w:t>
      </w:r>
    </w:p>
    <w:p w:rsidR="005C5155" w:rsidRPr="00321BC8" w:rsidRDefault="00980582">
      <w:pPr>
        <w:pStyle w:val="a3"/>
        <w:ind w:right="138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Исполнителями мероприятий подпрограмм являются</w:t>
      </w:r>
      <w:r w:rsidR="005C5155" w:rsidRPr="00321BC8">
        <w:rPr>
          <w:rFonts w:ascii="Arial" w:hAnsi="Arial" w:cs="Arial"/>
          <w:sz w:val="24"/>
          <w:szCs w:val="24"/>
        </w:rPr>
        <w:t>:</w:t>
      </w:r>
    </w:p>
    <w:p w:rsidR="005C5155" w:rsidRPr="00321BC8" w:rsidRDefault="005C5155">
      <w:pPr>
        <w:pStyle w:val="a3"/>
        <w:ind w:right="138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-</w:t>
      </w:r>
      <w:r w:rsidR="00980582" w:rsidRPr="00321BC8">
        <w:rPr>
          <w:rFonts w:ascii="Arial" w:hAnsi="Arial" w:cs="Arial"/>
          <w:sz w:val="24"/>
          <w:szCs w:val="24"/>
        </w:rPr>
        <w:t xml:space="preserve"> </w:t>
      </w:r>
      <w:r w:rsidR="00517F1D" w:rsidRPr="00321BC8">
        <w:rPr>
          <w:rFonts w:ascii="Arial" w:hAnsi="Arial" w:cs="Arial"/>
          <w:sz w:val="24"/>
          <w:szCs w:val="24"/>
        </w:rPr>
        <w:t xml:space="preserve">Управление жилищно-коммунального хозяйства </w:t>
      </w:r>
      <w:r w:rsidR="00783868" w:rsidRPr="00321BC8">
        <w:rPr>
          <w:rFonts w:ascii="Arial" w:hAnsi="Arial" w:cs="Arial"/>
          <w:sz w:val="24"/>
          <w:szCs w:val="24"/>
        </w:rPr>
        <w:t>Администрации Одинцовского городского округа</w:t>
      </w:r>
      <w:r w:rsidR="00980582" w:rsidRPr="00321BC8">
        <w:rPr>
          <w:rFonts w:ascii="Arial" w:hAnsi="Arial" w:cs="Arial"/>
          <w:sz w:val="24"/>
          <w:szCs w:val="24"/>
        </w:rPr>
        <w:t>,</w:t>
      </w:r>
    </w:p>
    <w:p w:rsidR="005C5155" w:rsidRPr="00321BC8" w:rsidRDefault="005C5155">
      <w:pPr>
        <w:pStyle w:val="a3"/>
        <w:ind w:right="138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-</w:t>
      </w:r>
      <w:r w:rsidR="00980582" w:rsidRPr="00321BC8">
        <w:rPr>
          <w:rFonts w:ascii="Arial" w:hAnsi="Arial" w:cs="Arial"/>
          <w:sz w:val="24"/>
          <w:szCs w:val="24"/>
        </w:rPr>
        <w:t xml:space="preserve"> муниципальные учреждения Одинцовского городского округа, </w:t>
      </w:r>
    </w:p>
    <w:p w:rsidR="007E0E74" w:rsidRPr="00321BC8" w:rsidRDefault="005C5155">
      <w:pPr>
        <w:pStyle w:val="a3"/>
        <w:ind w:right="138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 xml:space="preserve">- </w:t>
      </w:r>
      <w:r w:rsidR="00980582" w:rsidRPr="00321BC8">
        <w:rPr>
          <w:rFonts w:ascii="Arial" w:hAnsi="Arial" w:cs="Arial"/>
          <w:sz w:val="24"/>
          <w:szCs w:val="24"/>
        </w:rPr>
        <w:t xml:space="preserve">организации, </w:t>
      </w:r>
      <w:r w:rsidRPr="00321BC8">
        <w:rPr>
          <w:rFonts w:ascii="Arial" w:hAnsi="Arial" w:cs="Arial"/>
          <w:sz w:val="24"/>
          <w:szCs w:val="24"/>
        </w:rPr>
        <w:t>определенные</w:t>
      </w:r>
      <w:r w:rsidR="00980582" w:rsidRPr="00321BC8">
        <w:rPr>
          <w:rFonts w:ascii="Arial" w:hAnsi="Arial" w:cs="Arial"/>
          <w:sz w:val="24"/>
          <w:szCs w:val="24"/>
        </w:rPr>
        <w:t xml:space="preserve"> по результатам открытых аукционов на выполнение работ для муниципальных нужд.</w:t>
      </w:r>
    </w:p>
    <w:p w:rsidR="007E0E74" w:rsidRPr="00321BC8" w:rsidRDefault="00980582">
      <w:pPr>
        <w:pStyle w:val="a3"/>
        <w:ind w:right="137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Исполнители подпрограмм несут ответственность за своевременную реализацию мероприятий подпрограмм, достижение запланированных результатов реализации мероприятий и целевых показателей, в назначенные сроки</w:t>
      </w:r>
      <w:r w:rsidRPr="00321BC8">
        <w:rPr>
          <w:rFonts w:ascii="Arial" w:hAnsi="Arial" w:cs="Arial"/>
          <w:spacing w:val="-17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предоставляют</w:t>
      </w:r>
      <w:r w:rsidRPr="00321BC8">
        <w:rPr>
          <w:rFonts w:ascii="Arial" w:hAnsi="Arial" w:cs="Arial"/>
          <w:spacing w:val="-15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ответственным</w:t>
      </w:r>
      <w:r w:rsidRPr="00321BC8">
        <w:rPr>
          <w:rFonts w:ascii="Arial" w:hAnsi="Arial" w:cs="Arial"/>
          <w:spacing w:val="-16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за</w:t>
      </w:r>
      <w:r w:rsidRPr="00321BC8">
        <w:rPr>
          <w:rFonts w:ascii="Arial" w:hAnsi="Arial" w:cs="Arial"/>
          <w:spacing w:val="-18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выполнение</w:t>
      </w:r>
      <w:r w:rsidRPr="00321BC8">
        <w:rPr>
          <w:rFonts w:ascii="Arial" w:hAnsi="Arial" w:cs="Arial"/>
          <w:spacing w:val="-15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мероприятий</w:t>
      </w:r>
      <w:r w:rsidRPr="00321BC8">
        <w:rPr>
          <w:rFonts w:ascii="Arial" w:hAnsi="Arial" w:cs="Arial"/>
          <w:spacing w:val="-18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отчет</w:t>
      </w:r>
      <w:r w:rsidRPr="00321BC8">
        <w:rPr>
          <w:rFonts w:ascii="Arial" w:hAnsi="Arial" w:cs="Arial"/>
          <w:spacing w:val="-17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о</w:t>
      </w:r>
      <w:r w:rsidRPr="00321BC8">
        <w:rPr>
          <w:rFonts w:ascii="Arial" w:hAnsi="Arial" w:cs="Arial"/>
          <w:spacing w:val="-15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ходе реализации мероприятий.</w:t>
      </w:r>
    </w:p>
    <w:p w:rsidR="007E0E74" w:rsidRPr="00321BC8" w:rsidRDefault="00980582">
      <w:pPr>
        <w:pStyle w:val="a3"/>
        <w:spacing w:line="322" w:lineRule="exact"/>
        <w:ind w:left="710" w:firstLine="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Ответственные</w:t>
      </w:r>
      <w:r w:rsidRPr="00321BC8">
        <w:rPr>
          <w:rFonts w:ascii="Arial" w:hAnsi="Arial" w:cs="Arial"/>
          <w:spacing w:val="-12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за</w:t>
      </w:r>
      <w:r w:rsidRPr="00321BC8">
        <w:rPr>
          <w:rFonts w:ascii="Arial" w:hAnsi="Arial" w:cs="Arial"/>
          <w:spacing w:val="-9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выполнение</w:t>
      </w:r>
      <w:r w:rsidRPr="00321BC8">
        <w:rPr>
          <w:rFonts w:ascii="Arial" w:hAnsi="Arial" w:cs="Arial"/>
          <w:spacing w:val="-9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мероприятий</w:t>
      </w:r>
      <w:r w:rsidRPr="00321BC8">
        <w:rPr>
          <w:rFonts w:ascii="Arial" w:hAnsi="Arial" w:cs="Arial"/>
          <w:spacing w:val="-7"/>
          <w:sz w:val="24"/>
          <w:szCs w:val="24"/>
        </w:rPr>
        <w:t xml:space="preserve"> </w:t>
      </w:r>
      <w:r w:rsidRPr="00321BC8">
        <w:rPr>
          <w:rFonts w:ascii="Arial" w:hAnsi="Arial" w:cs="Arial"/>
          <w:spacing w:val="-2"/>
          <w:sz w:val="24"/>
          <w:szCs w:val="24"/>
        </w:rPr>
        <w:t>подпрограмм:</w:t>
      </w:r>
    </w:p>
    <w:p w:rsidR="007E0E74" w:rsidRPr="00321BC8" w:rsidRDefault="00980582" w:rsidP="00496903">
      <w:pPr>
        <w:pStyle w:val="a4"/>
        <w:numPr>
          <w:ilvl w:val="0"/>
          <w:numId w:val="2"/>
        </w:numPr>
        <w:tabs>
          <w:tab w:val="left" w:pos="709"/>
        </w:tabs>
        <w:ind w:right="146" w:firstLine="707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 xml:space="preserve">формируют прогноз расходов на реализацию программных </w:t>
      </w:r>
      <w:r w:rsidRPr="00321BC8">
        <w:rPr>
          <w:rFonts w:ascii="Arial" w:hAnsi="Arial" w:cs="Arial"/>
          <w:spacing w:val="-2"/>
          <w:sz w:val="24"/>
          <w:szCs w:val="24"/>
        </w:rPr>
        <w:t>мероприятий;</w:t>
      </w:r>
    </w:p>
    <w:p w:rsidR="007E0E74" w:rsidRPr="00321BC8" w:rsidRDefault="00980582" w:rsidP="00496903">
      <w:pPr>
        <w:pStyle w:val="a4"/>
        <w:numPr>
          <w:ilvl w:val="0"/>
          <w:numId w:val="2"/>
        </w:numPr>
        <w:tabs>
          <w:tab w:val="left" w:pos="709"/>
        </w:tabs>
        <w:spacing w:before="1"/>
        <w:ind w:right="136" w:firstLine="707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участвуют в обсуждении вопросов, связанных с реализацией и финансированием подпрограмм в части соответствующего мероприятия;</w:t>
      </w:r>
    </w:p>
    <w:p w:rsidR="007E0E74" w:rsidRPr="00321BC8" w:rsidRDefault="00980582" w:rsidP="00496903">
      <w:pPr>
        <w:pStyle w:val="a4"/>
        <w:numPr>
          <w:ilvl w:val="0"/>
          <w:numId w:val="2"/>
        </w:numPr>
        <w:tabs>
          <w:tab w:val="left" w:pos="709"/>
        </w:tabs>
        <w:ind w:right="137" w:firstLine="707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готовят расчеты и обоснования для включения мероприятий подпрограмм</w:t>
      </w:r>
      <w:r w:rsidRPr="00321BC8">
        <w:rPr>
          <w:rFonts w:ascii="Arial" w:hAnsi="Arial" w:cs="Arial"/>
          <w:spacing w:val="-15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в</w:t>
      </w:r>
      <w:r w:rsidRPr="00321BC8">
        <w:rPr>
          <w:rFonts w:ascii="Arial" w:hAnsi="Arial" w:cs="Arial"/>
          <w:spacing w:val="-18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бюджет</w:t>
      </w:r>
      <w:r w:rsidRPr="00321BC8">
        <w:rPr>
          <w:rFonts w:ascii="Arial" w:hAnsi="Arial" w:cs="Arial"/>
          <w:spacing w:val="-14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Одинцовского</w:t>
      </w:r>
      <w:r w:rsidRPr="00321BC8">
        <w:rPr>
          <w:rFonts w:ascii="Arial" w:hAnsi="Arial" w:cs="Arial"/>
          <w:spacing w:val="-13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городского</w:t>
      </w:r>
      <w:r w:rsidRPr="00321BC8">
        <w:rPr>
          <w:rFonts w:ascii="Arial" w:hAnsi="Arial" w:cs="Arial"/>
          <w:spacing w:val="-14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округа</w:t>
      </w:r>
      <w:r w:rsidRPr="00321BC8">
        <w:rPr>
          <w:rFonts w:ascii="Arial" w:hAnsi="Arial" w:cs="Arial"/>
          <w:spacing w:val="-12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на</w:t>
      </w:r>
      <w:r w:rsidRPr="00321BC8">
        <w:rPr>
          <w:rFonts w:ascii="Arial" w:hAnsi="Arial" w:cs="Arial"/>
          <w:spacing w:val="-17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соответствующий финансовый год и несут ответственность за выполнение мероприятий;</w:t>
      </w:r>
    </w:p>
    <w:p w:rsidR="007E0E74" w:rsidRPr="00321BC8" w:rsidRDefault="00980582" w:rsidP="00496903">
      <w:pPr>
        <w:pStyle w:val="a4"/>
        <w:numPr>
          <w:ilvl w:val="0"/>
          <w:numId w:val="2"/>
        </w:numPr>
        <w:tabs>
          <w:tab w:val="left" w:pos="709"/>
        </w:tabs>
        <w:ind w:right="136" w:firstLine="707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обеспечивают заключение соглашений о предоставлении субсидии из бюджета</w:t>
      </w:r>
      <w:r w:rsidRPr="00321BC8">
        <w:rPr>
          <w:rFonts w:ascii="Arial" w:hAnsi="Arial" w:cs="Arial"/>
          <w:spacing w:val="-18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Московской</w:t>
      </w:r>
      <w:r w:rsidRPr="00321BC8">
        <w:rPr>
          <w:rFonts w:ascii="Arial" w:hAnsi="Arial" w:cs="Arial"/>
          <w:spacing w:val="-17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области</w:t>
      </w:r>
      <w:r w:rsidRPr="00321BC8">
        <w:rPr>
          <w:rFonts w:ascii="Arial" w:hAnsi="Arial" w:cs="Arial"/>
          <w:spacing w:val="-18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(перечислении</w:t>
      </w:r>
      <w:r w:rsidRPr="00321BC8">
        <w:rPr>
          <w:rFonts w:ascii="Arial" w:hAnsi="Arial" w:cs="Arial"/>
          <w:spacing w:val="-17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межбюджетных</w:t>
      </w:r>
      <w:r w:rsidRPr="00321BC8">
        <w:rPr>
          <w:rFonts w:ascii="Arial" w:hAnsi="Arial" w:cs="Arial"/>
          <w:spacing w:val="-18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трансфертов)</w:t>
      </w:r>
      <w:r w:rsidRPr="00321BC8">
        <w:rPr>
          <w:rFonts w:ascii="Arial" w:hAnsi="Arial" w:cs="Arial"/>
          <w:spacing w:val="-17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 xml:space="preserve">на реализацию мероприятий </w:t>
      </w:r>
      <w:r w:rsidR="005C5155" w:rsidRPr="00321BC8">
        <w:rPr>
          <w:rFonts w:ascii="Arial" w:hAnsi="Arial" w:cs="Arial"/>
          <w:sz w:val="24"/>
          <w:szCs w:val="24"/>
        </w:rPr>
        <w:t>Муниципальной программы</w:t>
      </w:r>
      <w:r w:rsidRPr="00321BC8">
        <w:rPr>
          <w:rFonts w:ascii="Arial" w:hAnsi="Arial" w:cs="Arial"/>
          <w:sz w:val="24"/>
          <w:szCs w:val="24"/>
        </w:rPr>
        <w:t xml:space="preserve"> / подпрограммы между Администрацией Одинцо</w:t>
      </w:r>
      <w:r w:rsidR="005C5155" w:rsidRPr="00321BC8">
        <w:rPr>
          <w:rFonts w:ascii="Arial" w:hAnsi="Arial" w:cs="Arial"/>
          <w:sz w:val="24"/>
          <w:szCs w:val="24"/>
        </w:rPr>
        <w:t>вского городского округа и ЦИО</w:t>
      </w:r>
      <w:r w:rsidRPr="00321BC8">
        <w:rPr>
          <w:rFonts w:ascii="Arial" w:hAnsi="Arial" w:cs="Arial"/>
          <w:sz w:val="24"/>
          <w:szCs w:val="24"/>
        </w:rPr>
        <w:t xml:space="preserve"> Московской области, определенным ответственным за выполнение мероприятия государственной программы / подпрограммы Московской области.</w:t>
      </w:r>
    </w:p>
    <w:p w:rsidR="007E0E74" w:rsidRPr="00321BC8" w:rsidRDefault="00980582">
      <w:pPr>
        <w:pStyle w:val="a3"/>
        <w:ind w:right="14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Соглашения подлежат согласованию с главными распорядителями бюджетных средств и Финансово-казначейским управлением в части бюджетных средств в срок не более 5 рабочих дней;</w:t>
      </w:r>
    </w:p>
    <w:p w:rsidR="007E0E74" w:rsidRPr="00321BC8" w:rsidRDefault="00980582" w:rsidP="00A23297">
      <w:pPr>
        <w:pStyle w:val="a4"/>
        <w:numPr>
          <w:ilvl w:val="0"/>
          <w:numId w:val="2"/>
        </w:numPr>
        <w:tabs>
          <w:tab w:val="left" w:pos="709"/>
        </w:tabs>
        <w:ind w:left="0" w:firstLine="709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готовят и представляют в Управление благоустройства Администрации Одинцовского городского округа отчет о реализации мероприятий подпрограмм;</w:t>
      </w:r>
    </w:p>
    <w:p w:rsidR="007E0E74" w:rsidRPr="00321BC8" w:rsidRDefault="00980582" w:rsidP="00A23297">
      <w:pPr>
        <w:pStyle w:val="a4"/>
        <w:numPr>
          <w:ilvl w:val="0"/>
          <w:numId w:val="2"/>
        </w:numPr>
        <w:tabs>
          <w:tab w:val="left" w:pos="709"/>
        </w:tabs>
        <w:ind w:left="0" w:firstLine="709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проводят общественные обсуждения муниципальных программ, в том числе</w:t>
      </w:r>
      <w:r w:rsidRPr="00321BC8">
        <w:rPr>
          <w:rFonts w:ascii="Arial" w:hAnsi="Arial" w:cs="Arial"/>
          <w:spacing w:val="-6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при</w:t>
      </w:r>
      <w:r w:rsidRPr="00321BC8">
        <w:rPr>
          <w:rFonts w:ascii="Arial" w:hAnsi="Arial" w:cs="Arial"/>
          <w:spacing w:val="-5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внесении</w:t>
      </w:r>
      <w:r w:rsidRPr="00321BC8">
        <w:rPr>
          <w:rFonts w:ascii="Arial" w:hAnsi="Arial" w:cs="Arial"/>
          <w:spacing w:val="-5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в</w:t>
      </w:r>
      <w:r w:rsidRPr="00321BC8">
        <w:rPr>
          <w:rFonts w:ascii="Arial" w:hAnsi="Arial" w:cs="Arial"/>
          <w:spacing w:val="-6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них</w:t>
      </w:r>
      <w:r w:rsidRPr="00321BC8">
        <w:rPr>
          <w:rFonts w:ascii="Arial" w:hAnsi="Arial" w:cs="Arial"/>
          <w:spacing w:val="-5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изменений,</w:t>
      </w:r>
      <w:r w:rsidRPr="00321BC8">
        <w:rPr>
          <w:rFonts w:ascii="Arial" w:hAnsi="Arial" w:cs="Arial"/>
          <w:spacing w:val="-6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в</w:t>
      </w:r>
      <w:r w:rsidRPr="00321BC8">
        <w:rPr>
          <w:rFonts w:ascii="Arial" w:hAnsi="Arial" w:cs="Arial"/>
          <w:spacing w:val="-6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срок</w:t>
      </w:r>
      <w:r w:rsidRPr="00321BC8">
        <w:rPr>
          <w:rFonts w:ascii="Arial" w:hAnsi="Arial" w:cs="Arial"/>
          <w:spacing w:val="-5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не</w:t>
      </w:r>
      <w:r w:rsidRPr="00321BC8">
        <w:rPr>
          <w:rFonts w:ascii="Arial" w:hAnsi="Arial" w:cs="Arial"/>
          <w:spacing w:val="-5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менее</w:t>
      </w:r>
      <w:r w:rsidRPr="00321BC8">
        <w:rPr>
          <w:rFonts w:ascii="Arial" w:hAnsi="Arial" w:cs="Arial"/>
          <w:spacing w:val="-5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30</w:t>
      </w:r>
      <w:r w:rsidRPr="00321BC8">
        <w:rPr>
          <w:rFonts w:ascii="Arial" w:hAnsi="Arial" w:cs="Arial"/>
          <w:spacing w:val="-5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календарных</w:t>
      </w:r>
      <w:r w:rsidRPr="00321BC8">
        <w:rPr>
          <w:rFonts w:ascii="Arial" w:hAnsi="Arial" w:cs="Arial"/>
          <w:spacing w:val="-5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дней</w:t>
      </w:r>
      <w:r w:rsidRPr="00321BC8">
        <w:rPr>
          <w:rFonts w:ascii="Arial" w:hAnsi="Arial" w:cs="Arial"/>
          <w:spacing w:val="-5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со</w:t>
      </w:r>
      <w:r w:rsidR="00A23297" w:rsidRPr="00321BC8">
        <w:rPr>
          <w:rFonts w:ascii="Arial" w:hAnsi="Arial" w:cs="Arial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дня опубликования сообщения о назначении даты проведения данных обсуждений.</w:t>
      </w:r>
      <w:r w:rsidRPr="00321BC8">
        <w:rPr>
          <w:rFonts w:ascii="Arial" w:hAnsi="Arial" w:cs="Arial"/>
          <w:spacing w:val="-1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Итог</w:t>
      </w:r>
      <w:r w:rsidRPr="00321BC8">
        <w:rPr>
          <w:rFonts w:ascii="Arial" w:hAnsi="Arial" w:cs="Arial"/>
          <w:spacing w:val="-3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обсуждений</w:t>
      </w:r>
      <w:r w:rsidRPr="00321BC8">
        <w:rPr>
          <w:rFonts w:ascii="Arial" w:hAnsi="Arial" w:cs="Arial"/>
          <w:spacing w:val="-2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оформляется в</w:t>
      </w:r>
      <w:r w:rsidRPr="00321BC8">
        <w:rPr>
          <w:rFonts w:ascii="Arial" w:hAnsi="Arial" w:cs="Arial"/>
          <w:spacing w:val="-1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виде Протокола общественных обсуждений муниципальных программ;</w:t>
      </w:r>
    </w:p>
    <w:p w:rsidR="007E0E74" w:rsidRPr="00321BC8" w:rsidRDefault="00980582" w:rsidP="00A23297">
      <w:pPr>
        <w:pStyle w:val="a4"/>
        <w:numPr>
          <w:ilvl w:val="0"/>
          <w:numId w:val="2"/>
        </w:numPr>
        <w:tabs>
          <w:tab w:val="left" w:pos="709"/>
        </w:tabs>
        <w:ind w:left="0" w:firstLine="709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участвуют в составе общественной комиссии, включая проведение оценки предложений заинтересованных лиц, по обеспечению контроля за ходом выполнения Программы.</w:t>
      </w:r>
    </w:p>
    <w:p w:rsidR="007E0E74" w:rsidRPr="00321BC8" w:rsidRDefault="007E0E74">
      <w:pPr>
        <w:pStyle w:val="a3"/>
        <w:spacing w:before="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7E0E74" w:rsidRPr="00321BC8" w:rsidRDefault="000E29A3" w:rsidP="000E29A3">
      <w:pPr>
        <w:pStyle w:val="a4"/>
        <w:tabs>
          <w:tab w:val="left" w:pos="0"/>
        </w:tabs>
        <w:ind w:left="0" w:firstLine="0"/>
        <w:jc w:val="center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7.</w:t>
      </w:r>
      <w:r w:rsidRPr="00321BC8">
        <w:rPr>
          <w:rFonts w:ascii="Arial" w:hAnsi="Arial" w:cs="Arial"/>
          <w:sz w:val="24"/>
          <w:szCs w:val="24"/>
        </w:rPr>
        <w:tab/>
      </w:r>
      <w:r w:rsidR="00980582" w:rsidRPr="00321BC8">
        <w:rPr>
          <w:rFonts w:ascii="Arial" w:hAnsi="Arial" w:cs="Arial"/>
          <w:sz w:val="24"/>
          <w:szCs w:val="24"/>
        </w:rPr>
        <w:t>Состав,</w:t>
      </w:r>
      <w:r w:rsidR="00980582" w:rsidRPr="00321BC8">
        <w:rPr>
          <w:rFonts w:ascii="Arial" w:hAnsi="Arial" w:cs="Arial"/>
          <w:spacing w:val="-9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форма</w:t>
      </w:r>
      <w:r w:rsidR="00980582" w:rsidRPr="00321BC8">
        <w:rPr>
          <w:rFonts w:ascii="Arial" w:hAnsi="Arial" w:cs="Arial"/>
          <w:spacing w:val="-5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и</w:t>
      </w:r>
      <w:r w:rsidR="00980582" w:rsidRPr="00321BC8">
        <w:rPr>
          <w:rFonts w:ascii="Arial" w:hAnsi="Arial" w:cs="Arial"/>
          <w:spacing w:val="-8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сроки</w:t>
      </w:r>
      <w:r w:rsidR="00980582" w:rsidRPr="00321BC8">
        <w:rPr>
          <w:rFonts w:ascii="Arial" w:hAnsi="Arial" w:cs="Arial"/>
          <w:spacing w:val="-7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z w:val="24"/>
          <w:szCs w:val="24"/>
        </w:rPr>
        <w:t>предоставления</w:t>
      </w:r>
      <w:r w:rsidR="00980582" w:rsidRPr="00321BC8">
        <w:rPr>
          <w:rFonts w:ascii="Arial" w:hAnsi="Arial" w:cs="Arial"/>
          <w:spacing w:val="-7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pacing w:val="-2"/>
          <w:sz w:val="24"/>
          <w:szCs w:val="24"/>
        </w:rPr>
        <w:t>отчетности</w:t>
      </w:r>
    </w:p>
    <w:p w:rsidR="007E0E74" w:rsidRPr="00321BC8" w:rsidRDefault="005C5155" w:rsidP="000E29A3">
      <w:pPr>
        <w:tabs>
          <w:tab w:val="left" w:pos="0"/>
        </w:tabs>
        <w:jc w:val="center"/>
        <w:rPr>
          <w:rFonts w:ascii="Arial" w:hAnsi="Arial" w:cs="Arial"/>
          <w:spacing w:val="-2"/>
          <w:sz w:val="24"/>
          <w:szCs w:val="24"/>
        </w:rPr>
      </w:pPr>
      <w:r w:rsidRPr="00321BC8">
        <w:rPr>
          <w:rFonts w:ascii="Arial" w:hAnsi="Arial" w:cs="Arial"/>
          <w:spacing w:val="-2"/>
          <w:sz w:val="24"/>
          <w:szCs w:val="24"/>
        </w:rPr>
        <w:t>Муниципальной п</w:t>
      </w:r>
      <w:r w:rsidR="00980582" w:rsidRPr="00321BC8">
        <w:rPr>
          <w:rFonts w:ascii="Arial" w:hAnsi="Arial" w:cs="Arial"/>
          <w:spacing w:val="-2"/>
          <w:sz w:val="24"/>
          <w:szCs w:val="24"/>
        </w:rPr>
        <w:t>рограммы</w:t>
      </w:r>
    </w:p>
    <w:p w:rsidR="000C2DBD" w:rsidRPr="00321BC8" w:rsidRDefault="000C2DBD" w:rsidP="000E29A3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7E0E74" w:rsidRPr="00321BC8" w:rsidRDefault="00795A96" w:rsidP="00795A96">
      <w:pPr>
        <w:pStyle w:val="a3"/>
        <w:ind w:left="0" w:firstLine="72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Механизм реализации М</w:t>
      </w:r>
      <w:r w:rsidR="00980582" w:rsidRPr="00321BC8">
        <w:rPr>
          <w:rFonts w:ascii="Arial" w:hAnsi="Arial" w:cs="Arial"/>
          <w:sz w:val="24"/>
          <w:szCs w:val="24"/>
        </w:rPr>
        <w:t xml:space="preserve">униципальной программы, порядок внесения изменений в </w:t>
      </w:r>
      <w:r w:rsidR="00980582" w:rsidRPr="00321BC8">
        <w:rPr>
          <w:rFonts w:ascii="Arial" w:hAnsi="Arial" w:cs="Arial"/>
          <w:sz w:val="24"/>
          <w:szCs w:val="24"/>
        </w:rPr>
        <w:lastRenderedPageBreak/>
        <w:t>муниципальную программу и контроль за ее реализацией осуществляется 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 «Об утверждении Порядка разработки и реализации муниципальных программ Одинцовского городского округа Московской» (далее – Порядок).</w:t>
      </w:r>
    </w:p>
    <w:p w:rsidR="007E0E74" w:rsidRPr="00321BC8" w:rsidRDefault="00980582" w:rsidP="00795A96">
      <w:pPr>
        <w:pStyle w:val="a3"/>
        <w:ind w:left="0" w:firstLine="72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Ответственные</w:t>
      </w:r>
      <w:r w:rsidRPr="00321BC8">
        <w:rPr>
          <w:rFonts w:ascii="Arial" w:hAnsi="Arial" w:cs="Arial"/>
          <w:spacing w:val="-13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за</w:t>
      </w:r>
      <w:r w:rsidRPr="00321BC8">
        <w:rPr>
          <w:rFonts w:ascii="Arial" w:hAnsi="Arial" w:cs="Arial"/>
          <w:spacing w:val="-13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выполнение</w:t>
      </w:r>
      <w:r w:rsidRPr="00321BC8">
        <w:rPr>
          <w:rFonts w:ascii="Arial" w:hAnsi="Arial" w:cs="Arial"/>
          <w:spacing w:val="-13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мероприятий</w:t>
      </w:r>
      <w:r w:rsidRPr="00321BC8">
        <w:rPr>
          <w:rFonts w:ascii="Arial" w:hAnsi="Arial" w:cs="Arial"/>
          <w:spacing w:val="-14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муниципальной</w:t>
      </w:r>
      <w:r w:rsidRPr="00321BC8">
        <w:rPr>
          <w:rFonts w:ascii="Arial" w:hAnsi="Arial" w:cs="Arial"/>
          <w:spacing w:val="-12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программы направляют в Управление благоустройства Администрации Одинцовского городского округа:</w:t>
      </w:r>
    </w:p>
    <w:p w:rsidR="007E0E74" w:rsidRPr="00321BC8" w:rsidRDefault="00980582" w:rsidP="00795A96">
      <w:pPr>
        <w:pStyle w:val="a4"/>
        <w:numPr>
          <w:ilvl w:val="0"/>
          <w:numId w:val="1"/>
        </w:numPr>
        <w:tabs>
          <w:tab w:val="left" w:pos="709"/>
        </w:tabs>
        <w:ind w:left="0" w:firstLine="72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ежеквартально до 15 числа месяца, следующего за отчетным кварталом, оперативный отчет о реализации мероприятий муниципальной программы по формам, согласно приложениям 9, 10 к Порядку, для внесения в подсистему Автоматизированной информационно-аналитической системы мониторинга социально-экономического развития Московской области с использованием типового регионального сегмента ГАС «Управление», который содержит:</w:t>
      </w:r>
    </w:p>
    <w:p w:rsidR="007E0E74" w:rsidRPr="00321BC8" w:rsidRDefault="00980582" w:rsidP="00795A96">
      <w:pPr>
        <w:pStyle w:val="a4"/>
        <w:numPr>
          <w:ilvl w:val="1"/>
          <w:numId w:val="1"/>
        </w:numPr>
        <w:tabs>
          <w:tab w:val="left" w:pos="709"/>
        </w:tabs>
        <w:ind w:left="0" w:firstLine="72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 xml:space="preserve">перечень выполненных мероприятий муниципальной программы с указанием объемов, источников финансирования, степени и результатов выполнения и причин несвоевременного выполнения программных </w:t>
      </w:r>
      <w:r w:rsidRPr="00321BC8">
        <w:rPr>
          <w:rFonts w:ascii="Arial" w:hAnsi="Arial" w:cs="Arial"/>
          <w:spacing w:val="-2"/>
          <w:sz w:val="24"/>
          <w:szCs w:val="24"/>
        </w:rPr>
        <w:t>мероприятий;</w:t>
      </w:r>
    </w:p>
    <w:p w:rsidR="007E0E74" w:rsidRPr="00321BC8" w:rsidRDefault="00980582" w:rsidP="00795A96">
      <w:pPr>
        <w:pStyle w:val="a4"/>
        <w:numPr>
          <w:ilvl w:val="1"/>
          <w:numId w:val="1"/>
        </w:numPr>
        <w:tabs>
          <w:tab w:val="left" w:pos="709"/>
        </w:tabs>
        <w:ind w:left="0" w:firstLine="72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 xml:space="preserve">оценку результатов реализации муниципальной программы с указанием фактически достигнутых значений показателей и причин их не </w:t>
      </w:r>
      <w:r w:rsidRPr="00321BC8">
        <w:rPr>
          <w:rFonts w:ascii="Arial" w:hAnsi="Arial" w:cs="Arial"/>
          <w:spacing w:val="-2"/>
          <w:sz w:val="24"/>
          <w:szCs w:val="24"/>
        </w:rPr>
        <w:t>достижения;</w:t>
      </w:r>
    </w:p>
    <w:p w:rsidR="007E0E74" w:rsidRPr="00321BC8" w:rsidRDefault="00980582" w:rsidP="00795A96">
      <w:pPr>
        <w:pStyle w:val="a4"/>
        <w:numPr>
          <w:ilvl w:val="1"/>
          <w:numId w:val="1"/>
        </w:numPr>
        <w:ind w:left="0" w:firstLine="72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аналитическую</w:t>
      </w:r>
      <w:r w:rsidRPr="00321BC8">
        <w:rPr>
          <w:rFonts w:ascii="Arial" w:hAnsi="Arial" w:cs="Arial"/>
          <w:spacing w:val="-11"/>
          <w:sz w:val="24"/>
          <w:szCs w:val="24"/>
        </w:rPr>
        <w:t xml:space="preserve"> </w:t>
      </w:r>
      <w:r w:rsidRPr="00321BC8">
        <w:rPr>
          <w:rFonts w:ascii="Arial" w:hAnsi="Arial" w:cs="Arial"/>
          <w:spacing w:val="-2"/>
          <w:sz w:val="24"/>
          <w:szCs w:val="24"/>
        </w:rPr>
        <w:t>записку.</w:t>
      </w:r>
    </w:p>
    <w:p w:rsidR="007E0E74" w:rsidRPr="00321BC8" w:rsidRDefault="00980582" w:rsidP="00795A96">
      <w:pPr>
        <w:pStyle w:val="a3"/>
        <w:ind w:left="0" w:firstLine="72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Управление</w:t>
      </w:r>
      <w:r w:rsidRPr="00321BC8">
        <w:rPr>
          <w:rFonts w:ascii="Arial" w:hAnsi="Arial" w:cs="Arial"/>
          <w:spacing w:val="-17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благоустройства</w:t>
      </w:r>
      <w:r w:rsidRPr="00321BC8">
        <w:rPr>
          <w:rFonts w:ascii="Arial" w:hAnsi="Arial" w:cs="Arial"/>
          <w:spacing w:val="-18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Администрации</w:t>
      </w:r>
      <w:r w:rsidRPr="00321BC8">
        <w:rPr>
          <w:rFonts w:ascii="Arial" w:hAnsi="Arial" w:cs="Arial"/>
          <w:spacing w:val="-17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Одинцовского</w:t>
      </w:r>
      <w:r w:rsidRPr="00321BC8">
        <w:rPr>
          <w:rFonts w:ascii="Arial" w:hAnsi="Arial" w:cs="Arial"/>
          <w:spacing w:val="-17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 xml:space="preserve">городского округа направляет в Управление по инвестициям и поддержке предпринимательства Администрации Одинцовского муниципального </w:t>
      </w:r>
      <w:r w:rsidRPr="00321BC8">
        <w:rPr>
          <w:rFonts w:ascii="Arial" w:hAnsi="Arial" w:cs="Arial"/>
          <w:spacing w:val="-2"/>
          <w:sz w:val="24"/>
          <w:szCs w:val="24"/>
        </w:rPr>
        <w:t>района:</w:t>
      </w:r>
    </w:p>
    <w:p w:rsidR="007E0E74" w:rsidRPr="00321BC8" w:rsidRDefault="00980582" w:rsidP="00795A96">
      <w:pPr>
        <w:pStyle w:val="a4"/>
        <w:numPr>
          <w:ilvl w:val="0"/>
          <w:numId w:val="1"/>
        </w:numPr>
        <w:tabs>
          <w:tab w:val="left" w:pos="709"/>
        </w:tabs>
        <w:ind w:left="0" w:firstLine="72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 xml:space="preserve">ежегодно в срок до 1 марта года, следующего за отчетным, годовой отчет о реализации мероприятий муниципальной программы согласно утверждённым формам, согласовывает его с бюджетным отделом Финансово-казначейского управления в части бюджетных средств и представляет в Управление </w:t>
      </w:r>
      <w:hyperlink r:id="rId14">
        <w:r w:rsidRPr="00321BC8">
          <w:rPr>
            <w:rFonts w:ascii="Arial" w:hAnsi="Arial" w:cs="Arial"/>
            <w:sz w:val="24"/>
            <w:szCs w:val="24"/>
          </w:rPr>
          <w:t>по</w:t>
        </w:r>
      </w:hyperlink>
      <w:r w:rsidRPr="00321BC8">
        <w:rPr>
          <w:rFonts w:ascii="Arial" w:hAnsi="Arial" w:cs="Arial"/>
          <w:sz w:val="24"/>
          <w:szCs w:val="24"/>
        </w:rPr>
        <w:t xml:space="preserve"> инвестициям и поддержке предпринимательства для оценки эффективности реа</w:t>
      </w:r>
      <w:r w:rsidR="001F4C6B" w:rsidRPr="00321BC8">
        <w:rPr>
          <w:rFonts w:ascii="Arial" w:hAnsi="Arial" w:cs="Arial"/>
          <w:sz w:val="24"/>
          <w:szCs w:val="24"/>
        </w:rPr>
        <w:t>лизации муниципальной программы.</w:t>
      </w:r>
    </w:p>
    <w:p w:rsidR="007E0E74" w:rsidRPr="00321BC8" w:rsidRDefault="00980582" w:rsidP="00795A96">
      <w:pPr>
        <w:pStyle w:val="a3"/>
        <w:ind w:left="0" w:firstLine="72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Оперативный и годовой отчеты о реализации муниципальной программы предоставляются с учетом требований и по формам, установленным Порядком.</w:t>
      </w:r>
    </w:p>
    <w:p w:rsidR="007E0E74" w:rsidRPr="00321BC8" w:rsidRDefault="007E0E74">
      <w:pPr>
        <w:pStyle w:val="a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263558" w:rsidRPr="00321BC8" w:rsidRDefault="00263558">
      <w:pPr>
        <w:pStyle w:val="a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7E0E74" w:rsidRPr="00321BC8" w:rsidRDefault="007E0E74">
      <w:pPr>
        <w:pStyle w:val="a3"/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285553" w:rsidRPr="00321BC8" w:rsidRDefault="00263558" w:rsidP="00F7033A">
      <w:pPr>
        <w:pStyle w:val="a3"/>
        <w:ind w:firstLine="0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Н</w:t>
      </w:r>
      <w:r w:rsidR="00980582" w:rsidRPr="00321BC8">
        <w:rPr>
          <w:rFonts w:ascii="Arial" w:hAnsi="Arial" w:cs="Arial"/>
          <w:sz w:val="24"/>
          <w:szCs w:val="24"/>
        </w:rPr>
        <w:t>ачальник</w:t>
      </w:r>
      <w:r w:rsidR="00980582" w:rsidRPr="00321BC8">
        <w:rPr>
          <w:rFonts w:ascii="Arial" w:hAnsi="Arial" w:cs="Arial"/>
          <w:spacing w:val="-11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pacing w:val="-2"/>
          <w:sz w:val="24"/>
          <w:szCs w:val="24"/>
        </w:rPr>
        <w:t>Управления</w:t>
      </w:r>
      <w:r w:rsidR="00F7033A" w:rsidRPr="00321BC8">
        <w:rPr>
          <w:rFonts w:ascii="Arial" w:hAnsi="Arial" w:cs="Arial"/>
          <w:spacing w:val="-2"/>
          <w:sz w:val="24"/>
          <w:szCs w:val="24"/>
        </w:rPr>
        <w:t xml:space="preserve"> </w:t>
      </w:r>
      <w:r w:rsidR="00980582" w:rsidRPr="00321BC8">
        <w:rPr>
          <w:rFonts w:ascii="Arial" w:hAnsi="Arial" w:cs="Arial"/>
          <w:spacing w:val="-2"/>
          <w:sz w:val="24"/>
          <w:szCs w:val="24"/>
        </w:rPr>
        <w:t>благоустройства</w:t>
      </w:r>
      <w:r w:rsidR="00F7033A" w:rsidRPr="00321BC8">
        <w:rPr>
          <w:rFonts w:ascii="Arial" w:hAnsi="Arial" w:cs="Arial"/>
          <w:sz w:val="24"/>
          <w:szCs w:val="24"/>
        </w:rPr>
        <w:tab/>
      </w:r>
      <w:r w:rsidR="006B2323" w:rsidRPr="00321BC8">
        <w:rPr>
          <w:rFonts w:ascii="Arial" w:hAnsi="Arial" w:cs="Arial"/>
          <w:sz w:val="24"/>
          <w:szCs w:val="24"/>
        </w:rPr>
        <w:tab/>
      </w:r>
      <w:r w:rsidRPr="00321BC8">
        <w:rPr>
          <w:rFonts w:ascii="Arial" w:hAnsi="Arial" w:cs="Arial"/>
          <w:sz w:val="24"/>
          <w:szCs w:val="24"/>
        </w:rPr>
        <w:tab/>
      </w:r>
      <w:r w:rsidRPr="00321BC8">
        <w:rPr>
          <w:rFonts w:ascii="Arial" w:hAnsi="Arial" w:cs="Arial"/>
          <w:sz w:val="24"/>
          <w:szCs w:val="24"/>
        </w:rPr>
        <w:tab/>
        <w:t xml:space="preserve">         В.С. </w:t>
      </w:r>
      <w:proofErr w:type="spellStart"/>
      <w:r w:rsidRPr="00321BC8">
        <w:rPr>
          <w:rFonts w:ascii="Arial" w:hAnsi="Arial" w:cs="Arial"/>
          <w:sz w:val="24"/>
          <w:szCs w:val="24"/>
        </w:rPr>
        <w:t>Асриян</w:t>
      </w:r>
      <w:proofErr w:type="spellEnd"/>
    </w:p>
    <w:p w:rsidR="00285553" w:rsidRPr="00321BC8" w:rsidRDefault="00285553">
      <w:pPr>
        <w:rPr>
          <w:rFonts w:ascii="Arial" w:hAnsi="Arial" w:cs="Arial"/>
          <w:sz w:val="24"/>
          <w:szCs w:val="24"/>
        </w:rPr>
      </w:pPr>
    </w:p>
    <w:p w:rsidR="00285553" w:rsidRPr="00321BC8" w:rsidRDefault="00285553" w:rsidP="00285553">
      <w:pPr>
        <w:spacing w:before="67"/>
        <w:ind w:left="4963"/>
        <w:rPr>
          <w:rFonts w:ascii="Arial" w:hAnsi="Arial" w:cs="Arial"/>
          <w:sz w:val="24"/>
          <w:szCs w:val="24"/>
        </w:rPr>
      </w:pPr>
      <w:bookmarkStart w:id="0" w:name="_GoBack"/>
      <w:r w:rsidRPr="00321BC8">
        <w:rPr>
          <w:rFonts w:ascii="Arial" w:hAnsi="Arial" w:cs="Arial"/>
          <w:sz w:val="24"/>
          <w:szCs w:val="24"/>
        </w:rPr>
        <w:t>Приложение</w:t>
      </w:r>
      <w:bookmarkEnd w:id="0"/>
      <w:r w:rsidRPr="00321BC8">
        <w:rPr>
          <w:rFonts w:ascii="Arial" w:hAnsi="Arial" w:cs="Arial"/>
          <w:spacing w:val="-6"/>
          <w:sz w:val="24"/>
          <w:szCs w:val="24"/>
        </w:rPr>
        <w:t xml:space="preserve"> </w:t>
      </w:r>
      <w:r w:rsidRPr="00321BC8">
        <w:rPr>
          <w:rFonts w:ascii="Arial" w:hAnsi="Arial" w:cs="Arial"/>
          <w:spacing w:val="-10"/>
          <w:sz w:val="24"/>
          <w:szCs w:val="24"/>
        </w:rPr>
        <w:t>1</w:t>
      </w:r>
    </w:p>
    <w:p w:rsidR="00285553" w:rsidRPr="00321BC8" w:rsidRDefault="00285553" w:rsidP="00285553">
      <w:pPr>
        <w:spacing w:before="3"/>
        <w:ind w:left="4963"/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к</w:t>
      </w:r>
      <w:r w:rsidRPr="00321BC8">
        <w:rPr>
          <w:rFonts w:ascii="Arial" w:hAnsi="Arial" w:cs="Arial"/>
          <w:spacing w:val="-7"/>
          <w:sz w:val="24"/>
          <w:szCs w:val="24"/>
        </w:rPr>
        <w:t xml:space="preserve"> </w:t>
      </w:r>
      <w:r w:rsidRPr="00321BC8">
        <w:rPr>
          <w:rFonts w:ascii="Arial" w:hAnsi="Arial" w:cs="Arial"/>
          <w:sz w:val="24"/>
          <w:szCs w:val="24"/>
        </w:rPr>
        <w:t>муниципальной</w:t>
      </w:r>
      <w:r w:rsidRPr="00321BC8">
        <w:rPr>
          <w:rFonts w:ascii="Arial" w:hAnsi="Arial" w:cs="Arial"/>
          <w:spacing w:val="-8"/>
          <w:sz w:val="24"/>
          <w:szCs w:val="24"/>
        </w:rPr>
        <w:t xml:space="preserve"> </w:t>
      </w:r>
      <w:r w:rsidRPr="00321BC8">
        <w:rPr>
          <w:rFonts w:ascii="Arial" w:hAnsi="Arial" w:cs="Arial"/>
          <w:spacing w:val="-2"/>
          <w:sz w:val="24"/>
          <w:szCs w:val="24"/>
        </w:rPr>
        <w:t>программе</w:t>
      </w:r>
    </w:p>
    <w:p w:rsidR="00285553" w:rsidRPr="00321BC8" w:rsidRDefault="00285553" w:rsidP="00285553">
      <w:pPr>
        <w:rPr>
          <w:rFonts w:ascii="Arial" w:hAnsi="Arial" w:cs="Arial"/>
          <w:sz w:val="24"/>
          <w:szCs w:val="24"/>
        </w:rPr>
      </w:pPr>
    </w:p>
    <w:p w:rsidR="00285553" w:rsidRPr="00321BC8" w:rsidRDefault="00285553" w:rsidP="00285553">
      <w:pPr>
        <w:spacing w:before="320"/>
        <w:rPr>
          <w:rFonts w:ascii="Arial" w:hAnsi="Arial" w:cs="Arial"/>
          <w:sz w:val="24"/>
          <w:szCs w:val="24"/>
        </w:rPr>
      </w:pPr>
    </w:p>
    <w:p w:rsidR="00285553" w:rsidRPr="00321BC8" w:rsidRDefault="00285553" w:rsidP="00285553">
      <w:pPr>
        <w:ind w:left="74" w:right="219"/>
        <w:jc w:val="center"/>
        <w:rPr>
          <w:rFonts w:ascii="Arial" w:hAnsi="Arial" w:cs="Arial"/>
          <w:bCs/>
          <w:sz w:val="24"/>
          <w:szCs w:val="24"/>
        </w:rPr>
      </w:pPr>
      <w:r w:rsidRPr="00321BC8">
        <w:rPr>
          <w:rFonts w:ascii="Arial" w:hAnsi="Arial" w:cs="Arial"/>
          <w:bCs/>
          <w:sz w:val="24"/>
          <w:szCs w:val="24"/>
        </w:rPr>
        <w:t>Адресный</w:t>
      </w:r>
      <w:r w:rsidRPr="00321BC8">
        <w:rPr>
          <w:rFonts w:ascii="Arial" w:hAnsi="Arial" w:cs="Arial"/>
          <w:bCs/>
          <w:spacing w:val="-8"/>
          <w:sz w:val="24"/>
          <w:szCs w:val="24"/>
        </w:rPr>
        <w:t xml:space="preserve"> </w:t>
      </w:r>
      <w:r w:rsidRPr="00321BC8">
        <w:rPr>
          <w:rFonts w:ascii="Arial" w:hAnsi="Arial" w:cs="Arial"/>
          <w:bCs/>
          <w:sz w:val="24"/>
          <w:szCs w:val="24"/>
        </w:rPr>
        <w:t>перечень</w:t>
      </w:r>
      <w:r w:rsidRPr="00321BC8">
        <w:rPr>
          <w:rFonts w:ascii="Arial" w:hAnsi="Arial" w:cs="Arial"/>
          <w:bCs/>
          <w:spacing w:val="-8"/>
          <w:sz w:val="24"/>
          <w:szCs w:val="24"/>
        </w:rPr>
        <w:t xml:space="preserve"> </w:t>
      </w:r>
      <w:r w:rsidRPr="00321BC8">
        <w:rPr>
          <w:rFonts w:ascii="Arial" w:hAnsi="Arial" w:cs="Arial"/>
          <w:bCs/>
          <w:sz w:val="24"/>
          <w:szCs w:val="24"/>
        </w:rPr>
        <w:t>дворовых</w:t>
      </w:r>
      <w:r w:rsidRPr="00321BC8">
        <w:rPr>
          <w:rFonts w:ascii="Arial" w:hAnsi="Arial" w:cs="Arial"/>
          <w:bCs/>
          <w:spacing w:val="-10"/>
          <w:sz w:val="24"/>
          <w:szCs w:val="24"/>
        </w:rPr>
        <w:t xml:space="preserve"> </w:t>
      </w:r>
      <w:r w:rsidRPr="00321BC8">
        <w:rPr>
          <w:rFonts w:ascii="Arial" w:hAnsi="Arial" w:cs="Arial"/>
          <w:bCs/>
          <w:sz w:val="24"/>
          <w:szCs w:val="24"/>
        </w:rPr>
        <w:t>территорий</w:t>
      </w:r>
      <w:r w:rsidRPr="00321BC8">
        <w:rPr>
          <w:rFonts w:ascii="Arial" w:hAnsi="Arial" w:cs="Arial"/>
          <w:bCs/>
          <w:spacing w:val="-8"/>
          <w:sz w:val="24"/>
          <w:szCs w:val="24"/>
        </w:rPr>
        <w:t xml:space="preserve"> </w:t>
      </w:r>
      <w:r w:rsidRPr="00321BC8">
        <w:rPr>
          <w:rFonts w:ascii="Arial" w:hAnsi="Arial" w:cs="Arial"/>
          <w:bCs/>
          <w:sz w:val="24"/>
          <w:szCs w:val="24"/>
        </w:rPr>
        <w:t>Одинцовского</w:t>
      </w:r>
      <w:r w:rsidRPr="00321BC8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Pr="00321BC8">
        <w:rPr>
          <w:rFonts w:ascii="Arial" w:hAnsi="Arial" w:cs="Arial"/>
          <w:bCs/>
          <w:sz w:val="24"/>
          <w:szCs w:val="24"/>
        </w:rPr>
        <w:t>городского округа Московской области, сформированный по результатам инвентаризации, для выполнения работ по комплексному благоустройству дворовых территорий</w:t>
      </w:r>
    </w:p>
    <w:p w:rsidR="00285553" w:rsidRPr="00321BC8" w:rsidRDefault="00285553" w:rsidP="00285553">
      <w:pPr>
        <w:spacing w:before="1"/>
        <w:ind w:left="82" w:right="219"/>
        <w:jc w:val="center"/>
        <w:rPr>
          <w:rFonts w:ascii="Arial" w:hAnsi="Arial" w:cs="Arial"/>
          <w:bCs/>
          <w:sz w:val="24"/>
          <w:szCs w:val="24"/>
        </w:rPr>
      </w:pPr>
      <w:r w:rsidRPr="00321BC8">
        <w:rPr>
          <w:rFonts w:ascii="Arial" w:hAnsi="Arial" w:cs="Arial"/>
          <w:bCs/>
          <w:sz w:val="24"/>
          <w:szCs w:val="24"/>
        </w:rPr>
        <w:t>в</w:t>
      </w:r>
      <w:r w:rsidRPr="00321BC8">
        <w:rPr>
          <w:rFonts w:ascii="Arial" w:hAnsi="Arial" w:cs="Arial"/>
          <w:bCs/>
          <w:spacing w:val="-7"/>
          <w:sz w:val="24"/>
          <w:szCs w:val="24"/>
        </w:rPr>
        <w:t xml:space="preserve"> </w:t>
      </w:r>
      <w:r w:rsidRPr="00321BC8">
        <w:rPr>
          <w:rFonts w:ascii="Arial" w:hAnsi="Arial" w:cs="Arial"/>
          <w:bCs/>
          <w:sz w:val="24"/>
          <w:szCs w:val="24"/>
        </w:rPr>
        <w:t>202</w:t>
      </w:r>
      <w:r w:rsidRPr="00321BC8">
        <w:rPr>
          <w:rFonts w:ascii="Arial" w:hAnsi="Arial" w:cs="Arial"/>
          <w:bCs/>
          <w:sz w:val="24"/>
          <w:szCs w:val="24"/>
          <w:lang w:val="en-US"/>
        </w:rPr>
        <w:t>6</w:t>
      </w:r>
      <w:r w:rsidRPr="00321BC8">
        <w:rPr>
          <w:rFonts w:ascii="Arial" w:hAnsi="Arial" w:cs="Arial"/>
          <w:bCs/>
          <w:sz w:val="24"/>
          <w:szCs w:val="24"/>
        </w:rPr>
        <w:t>-20</w:t>
      </w:r>
      <w:r w:rsidRPr="00321BC8">
        <w:rPr>
          <w:rFonts w:ascii="Arial" w:hAnsi="Arial" w:cs="Arial"/>
          <w:bCs/>
          <w:sz w:val="24"/>
          <w:szCs w:val="24"/>
          <w:lang w:val="en-US"/>
        </w:rPr>
        <w:t>30</w:t>
      </w:r>
      <w:r w:rsidRPr="00321BC8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321BC8">
        <w:rPr>
          <w:rFonts w:ascii="Arial" w:hAnsi="Arial" w:cs="Arial"/>
          <w:bCs/>
          <w:spacing w:val="-4"/>
          <w:sz w:val="24"/>
          <w:szCs w:val="24"/>
        </w:rPr>
        <w:t>годах</w:t>
      </w:r>
    </w:p>
    <w:p w:rsidR="00285553" w:rsidRPr="00321BC8" w:rsidRDefault="00285553" w:rsidP="00285553">
      <w:pPr>
        <w:spacing w:before="94" w:after="1"/>
        <w:rPr>
          <w:rFonts w:ascii="Arial" w:hAnsi="Arial" w:cs="Arial"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6822"/>
        <w:gridCol w:w="2362"/>
      </w:tblGrid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Адрес объекта (наименование объекта)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ind w:firstLineChars="200" w:firstLine="472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pacing w:val="-4"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pacing w:val="-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pacing w:val="-10"/>
                <w:sz w:val="24"/>
                <w:szCs w:val="24"/>
                <w:lang w:eastAsia="ru-RU"/>
              </w:rPr>
              <w:t>3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Никольское, п. Старый Городок ул. Почтовая, д. 3</w:t>
            </w:r>
          </w:p>
        </w:tc>
        <w:tc>
          <w:tcPr>
            <w:tcW w:w="222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Белинского, д. 31/57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Радужная, д.17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сан Поречье,д.36, 35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м-н Восточный,д.9,д.10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Почтовая , д. 14, Ул. Комарова,д.17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кв. Маяковского, д.19,20,18,19а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Радужная,д.18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Звенигородское шоссе, д. 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Радужная, д.1,д.3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Красногорское ш., д.2,4,6,8к.1,8к.2,8к.3,8к.4; Можайское ш., д.63,65,67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Можайское ш.,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1, 1к.1, 3, 3к2, 5, 7, 9, 11; ул. Садовая, д. 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Можайское ш.,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79, 83, 85, 89, 91, 93, 97, 99, 101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54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Одинцово, ул. Белорусская, д.2,3,4,6,8,9,10,11,13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ул. Вокзальная,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7, 9, 11; Можайское ш.,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24, 26, 30, 32, 34, 36, 38, 40 ,42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Говорова, д.50,52; Можайское ш., д.165,169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ул. Говорова,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26, 26А, 26Б, 28, 30, 32, 34, 36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69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Кутузовская, д.72А,72Б,72В,74А,74Б,74В; ул. Чистяковой, д.76,78,80,84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Кутузовская, д.9,15,17,19,21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ул. Маршала Жукова, д.16,18; б-р Любы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Новосёловой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д.14, 16,18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ул. Молодёжная,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36, 36А, 38, 40, 42; ул.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ул. Северная,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4, 6, 8, 12, 14, 16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Сосновая, д.12,14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1278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ул. Толубко,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3к.1, 3к.2, д.3г. Одинцово, ул. Толубко,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3к.1, 3к.2, д.3к.3, 3к.4; ул.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Баковская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2, 4, 8; ул. Вокзальная 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33, 35, 37, 37к.1; Можайское ш., д.76к.3, 3к.4; ул.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Баковская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2, 4, 8; ул. Вокзальная 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33, 35, 37, 37к.1; Можайское ш., д.76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ул. Триумфальная,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2, 4, 5, 7, 8, 12; ул. Гвардейская,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7, 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Голицыно, 1-й Рабочий переулок, 31В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Вяземы, ул. Городок-17,д.1,2,3,4,6,7,8,9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Вяземы, ул. Городок-17,д.16,20,18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Лесной городок, ул. Молодежная, д.6,д.7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Лесной городок, ул. Фасадная, д. 8 кор.1, 8 кор.2, 8 кор.3, 8 кор.4, 10а.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Лесной городок, ул. Фасадная, д. 8 кор.6, 8 кор.7, 8 кор.8.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Лесной городок, п. ВНИИССОК, ул. Дениса Давыдова, д. 2, 4; ул. Бородинская, д. 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Лесной городок, п. ВНИИССОК, ул. Дениса Давыдова, д. 8, 10; Бородинская, д. 3.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Лесной городок, п. ВНИИССОК, ул. Михаила Кутузова, д. 5, 9.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д.Крюково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д.24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д.Ликино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д.5,6,7,8,9,10,11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д.Осоргино,пансионат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Лесной городок д. 1,2,15,15а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с. Жаворонки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ул.Солнечная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д.35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Перхушково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уч. 215,216,217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Юдино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ул.Верхняя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д.79,79а,79б,79в,79г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с.Жаворонки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ул.Железнодорожная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д.1,4,7,8,9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с.Перхушково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д.12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Кубинка, Наро-Фоминское шоссе, д.3,4,5,6,7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Кубинка, ул. Городок Кубинка-1, корп. 21, 23, 26, 27, 28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Кубинка, ул. Сосновка, д. 1, д. 2, д. 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Кубинка, д.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Чупряково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д.9,9а,10,11,14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Кубинка, д.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Чупряково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1А,2А,21,30,33,37,38,39,39А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Никольское, п. Старый Городок, ул. Заводская, д. 9, 3, 4, 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Агрохимиков, д. 7,9,15,19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р.п.Заречье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 16-д. 17-№10А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р.п.Заречье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 6-д. 6а-д. 6б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р.п.Заречье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ул.Березовая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дом №6а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Барвихинское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пос.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д.х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Жуковка, д.1а,2,3,6,12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Ершовское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с. Саввинская Слобода, квартал Звездочка, д. 4, 5, 49, 69, 73, 79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Горское, п. Горки-2 д. 1, 2 , 6, 9, 28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Захаровское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д.Хлюпино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ул.Заводская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д.д.6,7,8,10,13,15,16,17,20,21,22,23,24,26,27,28,29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с. Жаворонки ул. 7-ая Советская д.41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Юдино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ул.Красная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д.20,21,22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Калинина, д. 14, ул. Агрохимиков, д. 2,3,5, ул. Мичурина, д. 11,13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Успенское, п. Сосны дд.6,15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Можайское ш.,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92, 94, 106, 108, 108А; п. БЗРИ,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1, 2, 3, 4, 5, 6, 7, 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ул. Маршала Жукова,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23, 29, 31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ул. Ново-Спортивная,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16к.1, 16к.2, 18к.1, д.18к.2, 20к.1, 20к.2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Говорова, д.6; ул. Ново-Спортивная, д.24; Можайское ш., д.107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128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с.Юдино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ул.Пролетарская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 1,1а,3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Вяземы, ул. Городок-17,д.17,19,17А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кв. Маяковского, д. 10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м-н Пронина, д.5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Спортивная 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Пушкина 31А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Герцена, д.3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7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ул.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Игнатьевская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д.45, пр. Строителей, д.3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ул.Красная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гора д.1, к.1,2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Чехова, д.11А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Фрунзе 29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ул.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Игнатьевская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 2А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р. Восточный, м-н 3, д. 27,28, к.11,12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р. Восточный, м-н 3, д.1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 , пр. Строителей, д. 10, 11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м-н Восточный, д. 15,16,17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г.Звенигород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ул.Парковая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д.16а,18,20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мкр.Супонево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д.8,9,10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Звенигорд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м-н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Супонево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 14, 15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м- Супонево,к.1,2,3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кв. Маяковского,д.9 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м-н Пронина,д.7,8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Гоголя, д. 39/45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ул.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Чехова,д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ул.Почтовая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 29, д.41,к.2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Почтовая , д.16/7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пер.Зареченский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 27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Чайковского,д.34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Дзержинского,д.2,д.4,д.6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ул.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Садовая,кв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Заречье,д.6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ул.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Садовая,кв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Заречье,д.3,4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ул.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Садовая,кв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Заречье,д.5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п-д Ветеранов,д.6а,8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Радужная, д.2,д.4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Радужная,д.19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Радужная,д.12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район Восточный, мкр.3, д.23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р-н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Восточный,мкр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-н 3, д.6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кв.Маяковского,д.17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м-н Восточный,д.7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ул.Полевая,д.21,23,25,27, Строителей 7/29, м-н Восточный д.25,26,27,28,29,30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Чехова д,44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Пронина,д.2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кв. Маяковского, д.3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кв. Маяковского, д.1,2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кв. Маяковского, д. 5,6,7,11,12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кв. Маяковского,д.13/13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кв. Маяковского,д.15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кв. Маяковского,д.17А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Парковая, д.8,10,10а,12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ул.Ленина,д.13, ул. Почтовая,д.12,ул. Комарова, д.13, ул.Пролетарская,д.14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Нахабинское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ш. 1,2,3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ул. Пролетарская, д.53,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ул.Нахабинское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шоссе,д.6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132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ул. Чехова 11, 13Аул.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Соловьевская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 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мкр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-н Восточный, д. 1, 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р-н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Восточный,м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-н 3, д,4,д.5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мкр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-н Введенское, д.1Б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д/о Поречье,д.7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м-н Шихово, д. 1-5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Макарова, д.19, к.1,2,3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Нахабинское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шоссе, д.7А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м-н Пронина,д.10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м-н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Пронина,д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Спортивная,д.19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Некрасова, д.43, д.45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р-н Восточный, м-н 3, д,7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д/о Поречье, д. 4, 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д/о Поречье, д. 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Чехова, д. 5А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ул.Почтовая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Пролетарская ,д.23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Радужная,д.23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Спортивная 16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д/о Поречье д.1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р-н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Восточный,м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-н 3, д,15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б-р Маршала Крылова, д.25А, 27; ул. Говорова, д.38,40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б-р Маршала Крылова, д.7,13,15,23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Одинцово, Можайское ш., д.122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Можайское ш.,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111, 113, 115, 117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Одинцово,Можайское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ш.,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44, 48, 52, 54, 58, 62, 64, 66, 70; ул. 1-я Вокзальная, д.69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Сколковская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улица, д. 1а, 1б, 1в, 1г, 3а, 3б, 3в, 5а, 5б, 7а, 7б, 9а, 9б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94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с.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Ромашково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Европейский б-р, д.1,2,3,4,5,6,7,8,9; ул. Никольская, д.2к1,2к2,2к3,4к1,4к2,4к3,6,8к1,8к2,8к3;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ул. 1-я Вокзальная,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44, 46, 48, 50, 52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Верхне-Пролетарская, д.1к.1,1к.2,3к.1,3к.2,5, 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Одинцово, ул. Вокзальная , д.19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Одинцово,ул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Вокзальная,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13, 17; Можайское ш., д.46; ул. 1-я Вокзальная,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41, 43, 45, 47, 53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Комсомольская, д.16,16к.2,д.16к.3; ул. Солнечная, д.17А;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Комсомольская, д.18; ул. Сосновая, д.20,22,24,26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Комсомольская, д.7,7А,9,11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Кутузовская, д.10,12,23,25,29,31,33,35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Кутузовская, д.1,3,7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Маршала Бирюзова, д.1с2,1с3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834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ул. Маршала Жукова, д. 11А; ул. Маршала Жукова,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13, 15, 17; б-р Любы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Новосёловой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10к.1, д.10к.2, 10А, д.12, 12А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Одинцово, ул. Маршала Жукова, д.2, 4,10,12,14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Одинцово, ул. Маршала Жукова, д.41, 43, 45,47; ул. Маршала Бирюзова, д.26, 28к.1,28к.2,30А,30Б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ул. Маршала Жукова,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34, 34А, 36, 40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Молодёжная, д.1А,1Б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Молодёжная, д.20,22,26,28,30,34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Ново-Спортивная, д.2,4,6; Можайское ш., д.73,75,77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Ново-Спортивная, д.4к.1,4к.2,4к.3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Полевая, д.3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Одинцово, ул. Северная, д.55, 57,59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Одинцово, ул. Северная д. 5к2, 5к3, 5к4, 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Солнечная, д.16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Солнечная, д.3,5,7,9,11; ул. Союзная, д.30,32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238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Одинцово, ул. Союзная, д.24,28; ул. Солнечная, д.26;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Союзная, д.2,4,6,6к.2,8,10; ул. Солнечная, д.2,4,6,8,10,12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ул.Триумфальная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д.5б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Чикина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д.1, 3; Можайское ш., д.127,129,131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Чикина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д.2,4,6,12; б-р Маршала Крылова, д.1,2,3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Чикина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, д.7,9,11,15,17; ул. Говорова, д.14,16,18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lastRenderedPageBreak/>
              <w:t>176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Чистяковой, д.40,42,48,52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Чистяковой, д.58,62,65,66,68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Одинцово, п. д/о Озёра, д.1, 2,5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94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Одинцово, с.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Немчиновка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ул. Советский проспект,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102, 104, 106, 108; с.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Немчиновка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ул. Связистов,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1, 2, 3к1, 3к2, 4, 5, 6, 7, 9, 11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Голицыно, Западный проспект, д. 4,5,6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Голицыно, Западный проспект, д. 1,2,3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Голицыно, Керамиков проспект, д.94,97,102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Голицыно,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Виндавский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пр-т, д. 38, 39, 41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71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Голицыно, пр-т Керамиков, д. 98, 95, 90, 91, 96, 102а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Голицыно, пос.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Бутынь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д.65,66,67,68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Голицыно, ул. Советская, д. 60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Голицыно, ул. Советская, д. 54, корп. 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Голицыно, ул. Советская, д. 52, корп. 10-Пограничный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пр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-д, д. 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г.Голицыно,ул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Советская,д.52, корп.1-5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Голицыно, Пролетарский проспект, д. 50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Голицыно, пр-т Керамиков, д. 78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Голицыно, ДРСУ-4, д. 8, 9, 10, 12, 13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Голицыно, пр-т Керамиков, д. 80, 82, 84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Голицыно, д.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Кобяково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Лесная, д. 26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Голицыно,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Виндавский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пр-т, д. 40, 42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Голицыно, ул. Советская, д. 48, 50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Голицыно, пр-т Керамиков, д. 92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Голицыно, Петровское ш., д. 45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Голицыно, б-р Генерала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Ремезова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 6, 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Голицыно, Можайское ш., д. 51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Голицыно,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Виндавский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пр-т, д. 32, 34, 36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Голицыно, ул. Советская, 52, корп. 6, 7; Молодежный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пр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-д, д. 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Голицыно, ул. Советская, д. 56, корп. 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276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Голицыно, ул. Советская, д. 58, 54, корп. 3, 56, корп. 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Голицыно, пр-т Керамиков, д. 86, 88,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Виндавский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пр-т, д. 44, 46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Голицыно, ДРСУ-4, д. 6, 7, 11, 14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Голицыно, Заводской проспект, д. 12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Голицыно, бульвар Генерала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Ремезова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 10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Голицыно, Петровское шоссе, д. 48, 48 корп. 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Голицыно, Промышленный проезд, д. 2 корп. 1, д. 2 корп. 2, д. 2 корп. 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Вяземы, ул. Городок-17,д.22,д22/2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Вяземы, ул. Городок-17,д.24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Вяземы, ул. Городок-17,д.27,29,31,29/1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lastRenderedPageBreak/>
              <w:t>214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Вяземы, ул. Городок-17,д.26,28,30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Вяземы, ул. Городок-17,д.5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Вяземы, ул. Школьный поселок, д.1,2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Вяземы, ул. Школьный поселок, д.3,4,Можайское шоссе,д.5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д.Малые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Вяземы, ул. Петровское шоссе,д.5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Вяземы, ул. Можайское шоссе,д.4,6,7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Вяземы, ул.Институт,д.7,8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Вяземы, ул.Институт,д.16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Большие Вяземы, д. Горловка, д.2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Большие Вяземы,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дер.Ямщина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ул.Заречная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Вяземы,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ул.Станционная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д.14,16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Лесной городок, ул. Молодёжная, д. 2, 4.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Лесной городок,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ул.Фасадная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д. 12,14; ул. Лесная, д. 10;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ул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Почтовый переулок, д. 14,15.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7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Лесной городок, ул. Фасадная, д. 2к1, 2к2, 4, 6, 8к5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233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Лесной городок, ул. Фасадная, д. 9, 11; ул. Лесная, д. 8.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Лесной городок, ул. Энергетиков, д. 6, 7.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Лесной городок, п. ВНИИССОК, д. 1, 2, 3, 5.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Лесной городок, п. ВНИИССОК, д. 8, 9.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Никольское, п. Старый Городок, ул. Заводская, д. 10, ул. Почтовая, д. 2, 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Лесной городок, п. ВНИИССОК, ул. Дружбы, д. 13, 15, 17: ул. Рябиновая, д. 4.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Лесной городок, п. ВНИИССОК, ул. Дружбы, д. 4, 6, 8, 10.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Лесной городок, пос. ВНИИССОК, д. 4, 6, 7, 11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Успенское, п.Горки-10, д. 22,24,25,30,29, 23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Успенское, п. Горки-10 дд.8,9,27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Успенское, п. Горки-10 дд.20-21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Успенское, п. Горки-10 д.19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Успенское, п. Горки-10 дд.13,14,15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Успенское, п. Горки-10 дд.2,4,5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Успенское, п. Горки-10 дд.3,6,7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с. Успенское, д.40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с. Успенское, д.31,32,13,33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с. Успенское, дд.24,25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с. Успенское, дд.26,34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с. Успенское, дд.61,62,50,51, 35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Успенское, п. Сосны дд.10,11,12,16,5,5а,4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Успенское, п. Сосны дд.7,8,9,17,18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Успенское, п. Сосны д.20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Успенское, п. Сосны д.21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Успенское, п. Горки-10 д.32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lastRenderedPageBreak/>
              <w:t>253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с. Успенское,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22к1, 22к2, 22к3, 22к4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Успенское, п. Горки-10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33к1, 33к2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Успенское,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с.Уборы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д.Зайцево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д.11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д.Крюково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д.1,3,4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с. Жаворонки ул. Лесная д. 21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Юдино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ул.Железнодорожная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 1,3,4,6а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с.Перхушково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д.4Б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94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Солманово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МЖК Изумрудная Долина, д.41, 43, ул. Елисейская, д. 2-5, ул. Триумфальная, д. 12, 14, 16, 20, ул. Лазурная, д. 12-20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Кубинка, городок Кубинка-10, д. 1-6,12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Кубинка, д.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Полушкино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 1, корп. 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Кубинка, ул. Армейская, д. 1-16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Кубинка, ул. Генерала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Вотинцева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 1-16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Кубинка, ул. Городок Кубинка-1 корп. 1, 2, 3, 10, 5, 14-20, 22, 24, 25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Кубинка,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п.Дубки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 6, 7, 8, 9, 10, 11, 23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Кубинка, ул. ст. Кубинка-2, д. 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Никольское, п. Новый Городок, д. 4, 18-20, 33, 34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Никольское,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п.сан.им.Герцена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д.19,20,21,45,46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Мичурина, д. 1,3,7,17, ул. Агрохимиков, д. 4, ул. Калинина, д. 2,4,6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Калинина, д. 8,12, ул. Мичурина, д. 5,9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Можайское шоссе, д. 50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Можайское шоссе, д. 51,52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Заречье, ул. Сосновая, д. 16, корп.1,2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Заречье, ул. Сосновая, д. 1А, корп.1,2,3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Заречье, ул. Тихая, д. 18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Заречье, ул. Тихая, д. 19,20,21,22,23,25,27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Заречье, ул. Сосновая, д. 10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204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Заречье, ул. Тихая, д. 1, копр.1,2,3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Заречье, ЖК 12 месяцев, д. 1,2,3,4,5,6,7,8,9,10,11,12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Агрохимиков, д. 15а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Заречье, ул. Тихая, д. 26, корп. 1,2,3,4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р.п.Заречье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 4 и д. 4а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lastRenderedPageBreak/>
              <w:t>285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Заречье, ул. Весенняя, д. 1, корп.1-корп.8 и д,5 кор1- корп.5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Заречье, ул. Весенняя, д. 2, корп.1-корп.6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р.п.Заречье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Заречная д. 1- ул. Берёзовая д. 5-№8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р.п.Заречье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Заречная д. 23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Заречье, ул. Каштановая, д.1, ул. Березовая, д.9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Заречье, ул. Каштановая, д.6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Заречье, ул. Каштановая, д.8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пос.Барвиха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д.10, 11, 12, 14, 15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Барвиха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 18,23,24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п.Барвиха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д.6,8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Барвихинское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пос. Усово-Тупик. д.9,11,12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Барвихинское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пос. д/о Огарево, д.д.4,6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Барвихинское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пос.Усово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-Тупик д. 20, 20с1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Барвихинское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с. Усово, д.62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Часцовское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пос. Гарь-Покровское, д.10, 41, 44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Часцовское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пос. Гарь-Покровское, д.46, 47, 48, 49, 50, 51, 52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Часцовское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пос.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д.отдыха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Покровское, д.1, 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Часцовское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пос. Часцы-1,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д.а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24,25,26,27,28,29,30,31, 123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Часцовское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пос. Часцы-1,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д.а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64,66,64- а,101,102,103,104,105,108,120,121-а,121-б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247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Часцовское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пос.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Часцы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д.1, д.2, д.3, д.4, д.5, д.6, д.7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94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Часцовское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пос.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Часцы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д.8, д.9, д.10, д.11, д.14, д.17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Ершовское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Фуньков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квартал Наташино, д.1, д.2, д.3, д.4, д.5, д.6, д.7, д.8, д.9, д.10, д.11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Ершовское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с.Каринское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д.1,д.3,д.4,д.5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Ершовское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д.Улитино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Ершовское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с.Андреевское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д.2, д.5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Ершовское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с. Саввинская Слобода,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ул.Юбилейная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д.73,д.76,д.77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2"/>
                <w:sz w:val="24"/>
                <w:szCs w:val="24"/>
                <w:lang w:eastAsia="ru-RU"/>
              </w:rPr>
              <w:t>с.Ершово,д.6,д.8,д.9,д.10,д.11,д.12,д.13,д.14,д.15,д.16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с.Ершово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д.1, д.2, д.3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79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Ершовское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с.Каринское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д.9,д.10,д.11,д.12,д.17,д.26,д.27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Горское, п. Горки-2 д. 8, 22, 32, 35, 36, 40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Горское, п. Горки-2 д. 214, 214 а, 214 б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Горское, п. Горки-2, д. 10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Назарьевское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 Дарьино, пансионат Химик, д. 8,9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Назарьевское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пос.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Назарьево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 1,2,3,21,22,23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Одинцово, ул. Маршала Бирюзова, д.2, 2А,4,6,8; ул. Северная, д.54,62к.1,62к.2,64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Свободы, д.2,4; Можайское ш., д.22; ул. Вокзальная, д.1,3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lastRenderedPageBreak/>
              <w:t>321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Сосновая, д.30,32,34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Одинцово, ул. Чистяковой, д.2,6,8,12,14,16,18,22,24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Голицыно, ул. Советская, д. 56, корп. 1 и 54, корп. 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Голицыно, ул. Советская, д. 52, корп. 11 и 52, корп. 8, корп.9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Вяземы, ул. Городок-17,д.22/1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д.Малые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Вяземы, ул. Петровское шоссе,д.1,3,7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Лесной городок, ул. Энергетиков, д. 2, 3, 5.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Лесной городок, п. ВНИИССОК, ул. Дружбы, д. 1,5,7: ул. Рябиновая, д. 1,3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Лесной городок, п. ВНИИССОК, ул. Дружбы, д. 19, 21, 23, 27; ул. Рябиновая, д. 6, 7, 8, 9, 10.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Успенское, п. Сосны д.19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Никольское,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п.сан.им.Герцена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д.10-17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Никольское, п. Старый Городок, ул. Заводская, д. 11, 14, 15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р.п.Заречье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Заречная д. 19-№21-№11-№13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Барвиха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 16,17,25,26,27,28,32,33,34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Барвихинское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пос. Усово-Тупик, д.1,3,4,5,10,13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Горское, п. Горки-2, д. 29, 30, 31, 33, 41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Радужная, д.21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м-н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Супонево,д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ул.Некрасова,д.29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пр. Ветеранов д.10, к. 3,4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кв. Маяковского,д.9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Садовая,д.2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Радужная, д.6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Спортивная 12, 12/1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ст.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Дютьково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 4, 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Кутузовская, д.2, 4,4А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ул. Маршала Бирюзова,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10к.1, 10к.2, 12, 14, 16, 18, 20, 24к.1, 24к.2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ул. Маршала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Неделина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д.5,7,7А,9,13,15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73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Одинцово, ул. Садовая, д.12, 14; ул. Молодёжная, д.1,3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ул. Северная, д.46, 48,50,52; б-р Любы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Новосёловой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д.1к.1,1к.2,3к.1,3к.2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ул. Толубко, д.1; ул. Вокзальная , д.39, 39Б; Можайское ш.,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80, 82, 84, 86, 88, 90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Голицыно, пос. НИИ Радио д.1,3А,4А,5,6,7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Успенское, п. Горки-10 дд.16,17,18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Кубинка, городок Кубинка-10, д. 13-24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Часцовское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пос. ПМС-4, д.1. д.2,д. 3, д.4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Ершовское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с. Саввинская Слобода, ул.Юбилейная,д.11,д.19,д.25,д.26,д.47,д.48,д.68,д.70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lastRenderedPageBreak/>
              <w:t>357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Назарьевское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пос.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Назарьево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 4, 4а, 5, 6, 7, 8, 9, 10,10а,10б,11,12,13, 14, 15, 16, 17,18,19,20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Захаровское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пос.в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/ч 51916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д.Кобяково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д.д.46,47,48,49,50,51,52,35,38,39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мкр.Супонево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д.3а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мкр.Супонево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д.11,12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ул.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Садовая,кв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Заречье,д.1,2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пр. Ветеранов д.10, к.1,2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кв.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Маяковского,д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29,37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ул.Фабричнова,д.18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Радужная,д.15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88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Можайское ш.,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130, 132, 134, 136, 136А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Можайское ш.,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135, 137, 139; б-р Маршала Крылова,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4, 6, 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Можайское ш.,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143, 145, 153, 155, 157, 161; б-р Маршала Крылова,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14, 16, 18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Можайское ш.,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15, 17, 17к1, 19, 19А, 21, 23, 25, 27, 29, 29к.1, 31, 33, 35, 37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94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ул. Верхне-Пролетарская,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27, 29, 31, 33, 35, 37; ул.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Глазынинская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2, 4, 10, 12, 14, 16, 18, 20, 22, 24,26; ул. Сосновая,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28, 28А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Никольское, п. Старый Городок, ул. Заводская, д. 16,17,18,19, ул. Октября, д. 1, 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Одинцово, ул. Комсомольская, д.2,4,6,8; ул. Верхне- Пролетарская, д.16; ул. Маковского, д.16,20,22,24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Маковского, д.6,10,12, ул. Комсомольская, д.3,5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ул. Садовая,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6, 8, 8А, 10, ул. Молодёжная,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2, 4, 8, 10, 12, 16, 18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ул. Северная,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24, 26, 28, 30, 32, 36, 42, 44; б-р Любы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Новосёловой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2к.1, 2к.2, 2А, 4к.1, 4к.2, 4А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ул. Триумфальная, д.10,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ул.Гвардейская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д.11,15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Голицыно, пр-т Керамиков, д. 99, 100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Голицыно, Заводской пр-т, д. 24, 27, 28, 30, 31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Голицыно, пр-т, Керамиков, д. 103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212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Вяземы, ул. Городок-17, д.10,11,12,13,14,15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Вяземы, ул. Школьный поселок, д.9,Можайское шоссе,д.3,2,2/1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Большие Вяземы, ул.Институт,д.1,2,3,5,6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Лесной городок, ул.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Грибовская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 2,4, 6, 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Лесной городок, ул. Фасадная, д. 1,1а,3,5а,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д.2а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lastRenderedPageBreak/>
              <w:t>385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Лесной городок, п. ВНИИССОК, ул. Михаила Кутузова, д. 1, 3.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Лесной городок, п. ВНИИССОК, ул. Михаила Кутузова, д. 7, 15.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Успенское, п.Горки-10, д. 26, 31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с. Жаворонки ул.30 лет Октября д.1,2,3,4,6,9,10,11,12,13,1Б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с.Жаворонки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ул.Железнодорожная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д.15,15а,16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Кубинка, городок Кубинка-10, д. 7-11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Кубинка, ул. городок Кубинка-8, д. 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Кубинка, ул. городок Кубинка-8, д. 4-16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Никольское, п. Новый городок, д. 14-17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Никольское, п. Новый Городок, д. 21, 22, 23, 24, 25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Никольское,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п.сан.им.Герцена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д.23,24,25,47-51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Никольское, п. Старый Городок, ул. Школьная, д. 1, 2, 3, ул. Заводская, д. 1, 2, 6, 7, 8, 13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Заречье, ул. Университетская, д. 1,2,3,4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р.п.Заречье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 10-д. 12-д. 14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Барвиха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д.7,29,30,31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с.Ершово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д.4,д.5,д.7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Горское, п. Горки-2 д. 34, 37, 38, 39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Назарьевское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пос. Матвейково, д. 1,2,3,3а,7,9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Захаровское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пос.Летний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Отдых,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ул.Зеленая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д.д.1,2,3,4,5,6,7,8,8а,9,10а,11а,12а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224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1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мкр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-н Первомайский, д. 13, 15, 17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214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1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микрорайон Восточный, дд.3,4,5,6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6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1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кв.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Маяковского,д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35,33,31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28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1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ул. Радужная,д.20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27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1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м-н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Пронина,д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26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1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Одинцово, Можайское ш., д.д.98, 100, 100А, 102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122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1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Можайское ш.,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104, 110, 112А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267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1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Можайское ш., д.105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258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1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б-р Любы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Новосёловой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9 к.1, 9 к.2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87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ул. Маршала Жукова,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19, 21, б-р Любы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Новосёловой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13, 15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541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ул. Маршала Жукова,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25к.1, 25к.2, 27к.1, 27к.2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29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б-р Любы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Новосёловой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11к.1, 11к.2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29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ул. Маршала Жукова,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33, 35, 37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29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Одинцово, ул. Ново-Спортивная, д. 10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29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Вяземы, ул. Городок-17,д.21,23,25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29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Успенское, п. Горки-10 дд.10,11,12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48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с.Юдино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ул.Зеленая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д.11, ул. Школьная д.11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48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lastRenderedPageBreak/>
              <w:t>421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с.Юдино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ул.Пролетарская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42, 42а,42б,42в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401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Кубинка, Наро-Фоминское шоссе, д.38, 26, 28, 30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401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Кубинка, ул. Городок Кубинка-8, д. 1, 2, 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401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Кубинка, д. Еремино, д.1, д. 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401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Кубинка, д.60А, 60Б, 60В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401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Никольское, п. Новый Городок, д. 1-3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401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Никольское, п. Новый Городок, д. 6-10, 13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401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Никольское,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с.Шарапово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д.20,23,24,25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401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Никольское, п. Старый городок, ул. Школьная, д. 4-8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401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Никольское, п. Старый Городок, ул. Школьная, д. 11-16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401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Часцовское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пос. Покровский городок,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д.а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1,2,3,4,6-а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Захаровское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пос.Горбольницы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45,д.д.5,10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Одинцовский г.о., г. Одинцово, Можайское ш.,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112, 114, 116, 118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Молодёжная, д.5,7,9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ул. Садовая,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20, 22А, 24, 26, 28, 28А, 30, 32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Союзная, д.32А,34,36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Вяземы, ул. Школьный поселок, д.10,11,12, Можайское шоссе, д.1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Одинцовский г.о.,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с.Жаворонки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ул.Победы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д.55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Одинцовский г.о., п. Новый городок, д. 35-42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Одинцовский г.о.,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пос.Горбольницы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45, д.д.3, 9,11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Звенигород, м-н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Супонево,д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4,5,6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Звенигород, пр. Строителей,д.4,6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Вяземы, ул. Школьный поселок, д.5,6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Кубинка, д.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Чупряково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1,2,4,5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424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Кубинка, Посёлок рыбокомбината Нара,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22,23,29,30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Никольское, п. Новый Городок, д. 26-31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Вокзальная, д.51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4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Одинцово, ул. Ново-Спортивная, д. 26; ул. Говорова, д.4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ул. Говорова, д.8,8А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Одинцовский г.о., п. Новый Городок, д. 11, 12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г. Голицыно, 3-й Рабочий переулок, 9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ул. Маршала Жукова,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3, 5, 7 корп.1, 7 корп.2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53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Лесной городок, п. ВНИИССОК,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ул.Берёзовая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 6,8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Лесной городок, п. ВНИИССОК, ул. Дениса Давыдова, д. 11.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Никольское, п. Новый Городок, д. 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lastRenderedPageBreak/>
              <w:t>456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г. Одинцово, ул. Маршала Жукова,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1, 1А; ул. Садовая,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 16, 18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Вяземы, ул. Школьный поселок, д.7,8,8а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ту Лесной городок, п. ВНИИССОК, ул. Берёзовая, д. 1, 2, 4, 5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804BC3" w:rsidRPr="00321BC8" w:rsidTr="00321BC8">
        <w:trPr>
          <w:trHeight w:val="355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Лесной городок, п. ВНИИССОК,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ул.Берёзовая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, д. 7, 9, 11.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  <w:tr w:rsidR="00285553" w:rsidRPr="00321BC8" w:rsidTr="00321BC8">
        <w:trPr>
          <w:trHeight w:val="404"/>
        </w:trPr>
        <w:tc>
          <w:tcPr>
            <w:tcW w:w="960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pacing w:val="-5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6411" w:type="dxa"/>
            <w:shd w:val="clear" w:color="auto" w:fill="auto"/>
            <w:vAlign w:val="center"/>
            <w:hideMark/>
          </w:tcPr>
          <w:p w:rsidR="00285553" w:rsidRPr="00321BC8" w:rsidRDefault="00285553" w:rsidP="00285553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Часцовское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пос. Покровский городок,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д.а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5, 11, 12, 14</w:t>
            </w:r>
          </w:p>
        </w:tc>
        <w:tc>
          <w:tcPr>
            <w:tcW w:w="2220" w:type="dxa"/>
            <w:shd w:val="clear" w:color="auto" w:fill="auto"/>
            <w:hideMark/>
          </w:tcPr>
          <w:p w:rsidR="00285553" w:rsidRPr="00321BC8" w:rsidRDefault="00285553" w:rsidP="002855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</w:tr>
    </w:tbl>
    <w:p w:rsidR="00285553" w:rsidRPr="00321BC8" w:rsidRDefault="00285553" w:rsidP="00285553">
      <w:pPr>
        <w:spacing w:before="62" w:after="1"/>
        <w:rPr>
          <w:rFonts w:ascii="Arial" w:hAnsi="Arial" w:cs="Arial"/>
          <w:sz w:val="24"/>
          <w:szCs w:val="24"/>
        </w:rPr>
      </w:pPr>
    </w:p>
    <w:p w:rsidR="00285553" w:rsidRPr="00321BC8" w:rsidRDefault="00285553" w:rsidP="00285553">
      <w:pPr>
        <w:rPr>
          <w:rFonts w:ascii="Arial" w:hAnsi="Arial" w:cs="Arial"/>
          <w:sz w:val="24"/>
          <w:szCs w:val="24"/>
        </w:rPr>
      </w:pPr>
    </w:p>
    <w:p w:rsidR="00285553" w:rsidRPr="00321BC8" w:rsidRDefault="00285553" w:rsidP="00285553">
      <w:pPr>
        <w:spacing w:before="318"/>
        <w:rPr>
          <w:rFonts w:ascii="Arial" w:hAnsi="Arial" w:cs="Arial"/>
          <w:sz w:val="24"/>
          <w:szCs w:val="24"/>
        </w:rPr>
      </w:pPr>
    </w:p>
    <w:p w:rsidR="00521DF2" w:rsidRPr="00321BC8" w:rsidRDefault="00C508AD">
      <w:pPr>
        <w:rPr>
          <w:rFonts w:ascii="Arial" w:hAnsi="Arial" w:cs="Arial"/>
          <w:sz w:val="24"/>
          <w:szCs w:val="24"/>
        </w:rPr>
      </w:pPr>
      <w:r w:rsidRPr="00321BC8">
        <w:rPr>
          <w:rFonts w:ascii="Arial" w:hAnsi="Arial" w:cs="Arial"/>
          <w:sz w:val="24"/>
          <w:szCs w:val="24"/>
        </w:rPr>
        <w:t>Н</w:t>
      </w:r>
      <w:r w:rsidR="006B2323" w:rsidRPr="00321BC8">
        <w:rPr>
          <w:rFonts w:ascii="Arial" w:hAnsi="Arial" w:cs="Arial"/>
          <w:sz w:val="24"/>
          <w:szCs w:val="24"/>
        </w:rPr>
        <w:t>ачальник Управления благоустройства</w:t>
      </w:r>
      <w:r w:rsidR="006B2323" w:rsidRPr="00321BC8">
        <w:rPr>
          <w:rFonts w:ascii="Arial" w:hAnsi="Arial" w:cs="Arial"/>
          <w:sz w:val="24"/>
          <w:szCs w:val="24"/>
        </w:rPr>
        <w:tab/>
      </w:r>
      <w:r w:rsidR="006B2323" w:rsidRPr="00321BC8">
        <w:rPr>
          <w:rFonts w:ascii="Arial" w:hAnsi="Arial" w:cs="Arial"/>
          <w:sz w:val="24"/>
          <w:szCs w:val="24"/>
        </w:rPr>
        <w:tab/>
      </w:r>
      <w:r w:rsidRPr="00321BC8">
        <w:rPr>
          <w:rFonts w:ascii="Arial" w:hAnsi="Arial" w:cs="Arial"/>
          <w:sz w:val="24"/>
          <w:szCs w:val="24"/>
        </w:rPr>
        <w:tab/>
      </w:r>
      <w:r w:rsidRPr="00321BC8">
        <w:rPr>
          <w:rFonts w:ascii="Arial" w:hAnsi="Arial" w:cs="Arial"/>
          <w:sz w:val="24"/>
          <w:szCs w:val="24"/>
        </w:rPr>
        <w:tab/>
        <w:t xml:space="preserve">        В.С. </w:t>
      </w:r>
      <w:proofErr w:type="spellStart"/>
      <w:r w:rsidRPr="00321BC8">
        <w:rPr>
          <w:rFonts w:ascii="Arial" w:hAnsi="Arial" w:cs="Arial"/>
          <w:sz w:val="24"/>
          <w:szCs w:val="24"/>
        </w:rPr>
        <w:t>Асриян</w:t>
      </w:r>
      <w:proofErr w:type="spellEnd"/>
    </w:p>
    <w:p w:rsidR="00321BC8" w:rsidRPr="00321BC8" w:rsidRDefault="00321BC8">
      <w:pPr>
        <w:rPr>
          <w:rFonts w:ascii="Arial" w:hAnsi="Arial" w:cs="Arial"/>
          <w:sz w:val="24"/>
          <w:szCs w:val="24"/>
        </w:rPr>
      </w:pPr>
    </w:p>
    <w:p w:rsidR="00321BC8" w:rsidRPr="00321BC8" w:rsidRDefault="00321BC8">
      <w:pPr>
        <w:rPr>
          <w:rFonts w:ascii="Arial" w:hAnsi="Arial" w:cs="Arial"/>
          <w:sz w:val="24"/>
          <w:szCs w:val="24"/>
        </w:rPr>
        <w:sectPr w:rsidR="00321BC8" w:rsidRPr="00321BC8" w:rsidSect="00321BC8">
          <w:headerReference w:type="default" r:id="rId15"/>
          <w:pgSz w:w="11910" w:h="16840"/>
          <w:pgMar w:top="1134" w:right="567" w:bottom="1134" w:left="1134" w:header="724" w:footer="0" w:gutter="0"/>
          <w:cols w:space="720"/>
        </w:sectPr>
      </w:pPr>
    </w:p>
    <w:p w:rsidR="00321BC8" w:rsidRPr="00321BC8" w:rsidRDefault="00321BC8">
      <w:pPr>
        <w:rPr>
          <w:rFonts w:ascii="Arial" w:hAnsi="Arial" w:cs="Arial"/>
          <w:sz w:val="24"/>
          <w:szCs w:val="24"/>
        </w:rPr>
      </w:pPr>
    </w:p>
    <w:p w:rsidR="00321BC8" w:rsidRPr="00321BC8" w:rsidRDefault="00321BC8">
      <w:pPr>
        <w:rPr>
          <w:rFonts w:ascii="Arial" w:hAnsi="Arial" w:cs="Arial"/>
          <w:sz w:val="24"/>
          <w:szCs w:val="24"/>
        </w:rPr>
      </w:pPr>
    </w:p>
    <w:tbl>
      <w:tblPr>
        <w:tblW w:w="15139" w:type="dxa"/>
        <w:tblLook w:val="04A0" w:firstRow="1" w:lastRow="0" w:firstColumn="1" w:lastColumn="0" w:noHBand="0" w:noVBand="1"/>
      </w:tblPr>
      <w:tblGrid>
        <w:gridCol w:w="515"/>
        <w:gridCol w:w="1827"/>
        <w:gridCol w:w="1156"/>
        <w:gridCol w:w="1439"/>
        <w:gridCol w:w="943"/>
        <w:gridCol w:w="687"/>
        <w:gridCol w:w="782"/>
        <w:gridCol w:w="955"/>
        <w:gridCol w:w="823"/>
        <w:gridCol w:w="823"/>
        <w:gridCol w:w="943"/>
        <w:gridCol w:w="943"/>
        <w:gridCol w:w="943"/>
        <w:gridCol w:w="943"/>
        <w:gridCol w:w="1417"/>
      </w:tblGrid>
      <w:tr w:rsidR="00321BC8" w:rsidRPr="00321BC8" w:rsidTr="00321BC8">
        <w:trPr>
          <w:trHeight w:val="81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Приложение 2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  <w:tr w:rsidR="00321BC8" w:rsidRPr="00321BC8" w:rsidTr="00321BC8">
        <w:trPr>
          <w:trHeight w:val="25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765"/>
        </w:trPr>
        <w:tc>
          <w:tcPr>
            <w:tcW w:w="1513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 Московской области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  <w:t>«Чистый округ»</w:t>
            </w:r>
          </w:p>
        </w:tc>
      </w:tr>
      <w:tr w:rsidR="00321BC8" w:rsidRPr="00321BC8" w:rsidTr="00321BC8">
        <w:trPr>
          <w:trHeight w:val="25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60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Мероприятие Подпрограммы 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76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321BC8" w:rsidRPr="00321BC8" w:rsidTr="00321BC8">
        <w:trPr>
          <w:trHeight w:val="405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321BC8" w:rsidRPr="00321BC8" w:rsidTr="00321BC8">
        <w:trPr>
          <w:trHeight w:val="375"/>
        </w:trPr>
        <w:tc>
          <w:tcPr>
            <w:tcW w:w="151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Подпрограмма  1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</w:tr>
      <w:tr w:rsidR="00321BC8" w:rsidRPr="00321BC8" w:rsidTr="00321BC8">
        <w:trPr>
          <w:trHeight w:val="25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Основное мероприятие И4. 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  <w:t>«Формирование комфортной городской среды»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1 592 426,55516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301 321,55516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313 375,00000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21BC8" w:rsidRPr="00321BC8" w:rsidTr="00321BC8">
        <w:trPr>
          <w:trHeight w:val="7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88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1 592 426,55516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301 321,55516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313 375,00000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57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3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Мероприятие И4.01 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Ремонт дворовых территорий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1 592 426,55516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301 321,55516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313 375,00000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br/>
              <w:t>(приложение 4 к муниципальной программе)</w:t>
            </w:r>
          </w:p>
        </w:tc>
      </w:tr>
      <w:tr w:rsidR="00321BC8" w:rsidRPr="00321BC8" w:rsidTr="00321BC8">
        <w:trPr>
          <w:trHeight w:val="61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64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97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1 592 426,55516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301 321,55516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313 375,00000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51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7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Выполнен ремонт дворовых территорий, ед.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7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7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25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Основное мероприятие 01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  <w:t>Обеспечение комфортной среды проживания на территории муниципального образования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14 776 314,29092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3 011 146,29092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2 939 882,00000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2 942 832,00000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2 941 227,00000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2 941 227,00000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21BC8" w:rsidRPr="00321BC8" w:rsidTr="00321BC8">
        <w:trPr>
          <w:trHeight w:val="7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100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области,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4 810,00000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1 602,00000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1 603,00000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1 605,00000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93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14 771 504,29092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3 009 544,29092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2 938 279,00000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2 941 227,00000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2 941 227,00000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2 941 227,00000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63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0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Мероприятие 01.01.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Создание административных комиссий, уполномоченных рассматривать дела об администрати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вных правонарушениях в сфере благоустройства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2026-2030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4 810,00000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1 602,00000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1 603,00000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1 605,00000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321BC8" w:rsidRPr="00321BC8" w:rsidTr="00321BC8">
        <w:trPr>
          <w:trHeight w:val="64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63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4 810,00000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1 602,00000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1 603,00000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1 605,00000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82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63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60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60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60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168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Мероприятие 01.05.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br w:type="page"/>
              <w:t>Создание административных комиссий, уполномочен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ных рассматривать дела об административных правонарушениях в сфере благоустройства за счет средств местного бюджета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2026-2030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1 400,00000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280,00000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кого городского округа</w:t>
            </w:r>
          </w:p>
        </w:tc>
      </w:tr>
      <w:tr w:rsidR="00321BC8" w:rsidRPr="00321BC8" w:rsidTr="00321BC8">
        <w:trPr>
          <w:trHeight w:val="60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60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60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0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Мероприятие 01.10.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Приобретени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е транспортных средств, коммунальной техники, специализированной техники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2026-2030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81 005,02000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12 789,87600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17 053,78600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17 053,78600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17 053,78600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17 053,78600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благоустр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ойства Администрации Одинцовского городского округа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br/>
              <w:t>(приложение 4 к муниципальной программе)</w:t>
            </w:r>
          </w:p>
        </w:tc>
      </w:tr>
      <w:tr w:rsidR="00321BC8" w:rsidRPr="00321BC8" w:rsidTr="00321BC8">
        <w:trPr>
          <w:trHeight w:val="64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63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82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81 005,02000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12 789,87600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17 053,78600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17 053,78600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17 053,78600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17 053,78600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63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Приобретена коммунальная техника, ед.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150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Мероприятие 01.11.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Ямочный ремонт асфальтового покрытия дворовых территорий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(картами 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свыше 25 кв. м)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2026-2030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247 222,11708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46 780,11708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48 651,00000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50 597,00000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50 597,00000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50 597,00000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Управление благоустройства Администрации Одинцовского 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</w:tr>
      <w:tr w:rsidR="00321BC8" w:rsidRPr="00321BC8" w:rsidTr="00321BC8">
        <w:trPr>
          <w:trHeight w:val="7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7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7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147 660,00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29 532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29 532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29 532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29 532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29 532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29 532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150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Мероприятие 01.12.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Создание и ремонт пешеходных коммуникаций 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2026-2030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160 016,22584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56 738,22584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25 068,00000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26 070,00000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26 070,00000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26 070,00000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Управление благоустройства Администрации 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Одинцовского городского округа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br/>
              <w:t>(приложение 4 к муниципальной программе)</w:t>
            </w:r>
          </w:p>
        </w:tc>
      </w:tr>
      <w:tr w:rsidR="00321BC8" w:rsidRPr="00321BC8" w:rsidTr="00321BC8">
        <w:trPr>
          <w:trHeight w:val="49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49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49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0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Мероприятие 01.13.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Устройство и модернизация контейнерных площадок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21 963,05400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21 963,05400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Одинцовс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кого городского округа</w:t>
            </w:r>
          </w:p>
        </w:tc>
      </w:tr>
      <w:tr w:rsidR="00321BC8" w:rsidRPr="00321BC8" w:rsidTr="00321BC8">
        <w:trPr>
          <w:trHeight w:val="64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63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82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21 963,05400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21 963,05400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63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Выполнено устройство и модернизация контейнерных площадок, ед.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112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Мероприятие 01.14.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Устройство твердого покрытия подъездных путей у контейнерных площадок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19 502,89400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19 502,89400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округа.</w:t>
            </w: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Выполнено устройство и модернизация контейнерных площадок, ед.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138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Мероприятие 01.15.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Содержание дворовых территорий 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5 004 422,52000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1 004 295,63200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1 000 031,72200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1 000 031,72200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1 000 031,72200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1 000 031,72200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округа.</w:t>
            </w: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154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Мероприятие 01.16. 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4 822 018,03500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964 403,60700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964 403,60700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964 403,60700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964 403,60700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964 403,60700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321BC8" w:rsidRPr="00321BC8" w:rsidTr="00321BC8">
        <w:trPr>
          <w:trHeight w:val="4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Обеспечено содержание общественных пространств (за исключением парков культуры и 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отдыха), тыс. кв. м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4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4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124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Мероприятие 01.17. 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Содержание внутриквартальных проездов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4 191 229,42500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838 245,88500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838 245,88500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838 245,88500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838 245,88500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838 245,88500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321BC8" w:rsidRPr="00321BC8" w:rsidTr="00321BC8">
        <w:trPr>
          <w:trHeight w:val="30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Обеспечено содержание внутриквартальных проездов, тыс. кв. м.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0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0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150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Мероприятие 01.18.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Содержание бесхозяйных территорий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Обеспечено содержание бесхозяйных территорий, тыс. кв. м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Обеспечено содержание объектов (элементов) 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благоустройства на бесхозяйных территориях, ед.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Итого 2026 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году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9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Мероприятие 01.22.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Благоустройство дворовых территорий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321BC8" w:rsidRPr="00321BC8" w:rsidTr="00321BC8">
        <w:trPr>
          <w:trHeight w:val="87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4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141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Мероприятие 01.23.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Ликвидация несанкционированных навалов мусора (в том числе 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строительного)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2026-2030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222 725,00000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44 545,00000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44 545,00000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44 545,00000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44 545,00000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44 545,00000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Управление благоустройства Администрации Одинцовского 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Объем ликвидированных навалов мусора,  куб. м.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185 520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37 104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37 104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37 104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37 104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37 104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37 104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1065"/>
        </w:trPr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Мероприятие 01.24.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Создание геодезических схем ремонта дворовых территорий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321BC8" w:rsidRPr="00321BC8" w:rsidTr="00321BC8">
        <w:trPr>
          <w:trHeight w:val="13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Мероприятие 01.25. 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Экспертиза асфальтового покрытия отремонтированных дворовых территорий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321BC8" w:rsidRPr="00321BC8" w:rsidTr="00321BC8">
        <w:trPr>
          <w:trHeight w:val="255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Основное мероприятие 02 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  <w:t>Создание благоприятных условий для проживания граждан в многоквартирных домах, расположенных на территории муниципального образования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18 767,00000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18 767,00000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21BC8" w:rsidRPr="00321BC8" w:rsidTr="00321BC8">
        <w:trPr>
          <w:trHeight w:val="93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18 767,00000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18 767,00000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63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7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Мероприятие 02.01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321BC8" w:rsidRPr="00321BC8" w:rsidTr="00321BC8">
        <w:trPr>
          <w:trHeight w:val="133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18 767,00000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18 767,00000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63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133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Мероприятие 02.02. 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Установка камер видеонаблюдения в подъездах многоквартирных домов за счет средств местного бюджета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Количество установленных камер видеонаблюдения в подъездах многоквартирных домов, ед.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25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Мероприятие 02.06.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Проведение капитального ремонта многоквартирных домов за счет средств местного бюджета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321BC8" w:rsidRPr="00321BC8" w:rsidTr="00321BC8">
        <w:trPr>
          <w:trHeight w:val="87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57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25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Мероприятие 02.07.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Аварийно-восстановительные работы в многоквартирных домах за счет средств местного бюджета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321BC8" w:rsidRPr="00321BC8" w:rsidTr="00321BC8">
        <w:trPr>
          <w:trHeight w:val="87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57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Завершены аварийно-восстановительные работы в многоквартирных домах, ед.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 2026 году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6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45"/>
        </w:trPr>
        <w:tc>
          <w:tcPr>
            <w:tcW w:w="3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 по подпрограмме 1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16 387 507,84608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3 331 234,84608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3 253 257,00000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3 268 742,00000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3 267 137,00000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3 267 137,00000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21BC8" w:rsidRPr="00321BC8" w:rsidTr="00321BC8">
        <w:trPr>
          <w:trHeight w:val="900"/>
        </w:trPr>
        <w:tc>
          <w:tcPr>
            <w:tcW w:w="3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735"/>
        </w:trPr>
        <w:tc>
          <w:tcPr>
            <w:tcW w:w="3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4 810,00000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1 602,00000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1 603,00000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1 605,00000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930"/>
        </w:trPr>
        <w:tc>
          <w:tcPr>
            <w:tcW w:w="3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16 382 697,84608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3 329 632,84608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3 251 654,00000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3 267 137,00000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3 267 137,00000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3 267 137,00000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510"/>
        </w:trPr>
        <w:tc>
          <w:tcPr>
            <w:tcW w:w="3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75"/>
        </w:trPr>
        <w:tc>
          <w:tcPr>
            <w:tcW w:w="151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Подпрограмма  2 "Обращение с отходами"</w:t>
            </w:r>
          </w:p>
        </w:tc>
      </w:tr>
      <w:tr w:rsidR="00321BC8" w:rsidRPr="00321BC8" w:rsidTr="00321BC8">
        <w:trPr>
          <w:trHeight w:val="25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Основное мероприятие 04. 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 w:type="page"/>
              <w:t>Создание системы раздельного сбора отходов на территории муниципального образования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21BC8" w:rsidRPr="00321BC8" w:rsidTr="00321BC8">
        <w:trPr>
          <w:trHeight w:val="76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72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88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57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30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Мероприятие 04.01 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Оказание услуг по размещению и обслуживанию контейнеров для опасных отходов от населения на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спецплощадках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на территории муниципального образования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321BC8" w:rsidRPr="00321BC8" w:rsidTr="00321BC8">
        <w:trPr>
          <w:trHeight w:val="61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64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97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51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3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Мероприятие 04.02 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Организация деятельности по утилизации, обезвреживанию твердых коммунальных отходов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321BC8" w:rsidRPr="00321BC8" w:rsidTr="00321BC8">
        <w:trPr>
          <w:trHeight w:val="615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645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975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51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45"/>
        </w:trPr>
        <w:tc>
          <w:tcPr>
            <w:tcW w:w="3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 по подпрограмме 2 "Обращение с отходами"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21BC8" w:rsidRPr="00321BC8" w:rsidTr="00321BC8">
        <w:trPr>
          <w:trHeight w:val="900"/>
        </w:trPr>
        <w:tc>
          <w:tcPr>
            <w:tcW w:w="3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735"/>
        </w:trPr>
        <w:tc>
          <w:tcPr>
            <w:tcW w:w="3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930"/>
        </w:trPr>
        <w:tc>
          <w:tcPr>
            <w:tcW w:w="3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510"/>
        </w:trPr>
        <w:tc>
          <w:tcPr>
            <w:tcW w:w="3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510"/>
        </w:trPr>
        <w:tc>
          <w:tcPr>
            <w:tcW w:w="151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Подпрограмма 3 "Обеспечивающая подпрограмма"</w:t>
            </w:r>
          </w:p>
        </w:tc>
      </w:tr>
      <w:tr w:rsidR="00321BC8" w:rsidRPr="00321BC8" w:rsidTr="00321BC8">
        <w:trPr>
          <w:trHeight w:val="25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Основное мероприятие 01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  <w:t xml:space="preserve">"Создание условий для реализации 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полномочий органов местного самоуправления"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2026-2030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321BC8" w:rsidRPr="00321BC8" w:rsidTr="00321BC8">
        <w:trPr>
          <w:trHeight w:val="82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75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84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61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255"/>
        </w:trPr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Мероприятие 01.01.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Обеспечение деятельности муниципальных органов - учреждения в сфере содержания территорий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321BC8" w:rsidRPr="00321BC8" w:rsidTr="00321BC8">
        <w:trPr>
          <w:trHeight w:val="48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615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90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630"/>
        </w:trPr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480"/>
        </w:trPr>
        <w:tc>
          <w:tcPr>
            <w:tcW w:w="3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 по подпрограмме 3 "Обеспечивающая подпрограмма"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21BC8" w:rsidRPr="00321BC8" w:rsidTr="00321BC8">
        <w:trPr>
          <w:trHeight w:val="840"/>
        </w:trPr>
        <w:tc>
          <w:tcPr>
            <w:tcW w:w="3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690"/>
        </w:trPr>
        <w:tc>
          <w:tcPr>
            <w:tcW w:w="3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795"/>
        </w:trPr>
        <w:tc>
          <w:tcPr>
            <w:tcW w:w="3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660"/>
        </w:trPr>
        <w:tc>
          <w:tcPr>
            <w:tcW w:w="3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90"/>
        </w:trPr>
        <w:tc>
          <w:tcPr>
            <w:tcW w:w="3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16 387 507,84608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3 331 234,84608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3 253 257,00000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3 268 742,00000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3 267 137,00000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3 267 137,00000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21BC8" w:rsidRPr="00321BC8" w:rsidTr="00321BC8">
        <w:trPr>
          <w:trHeight w:val="840"/>
        </w:trPr>
        <w:tc>
          <w:tcPr>
            <w:tcW w:w="3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720"/>
        </w:trPr>
        <w:tc>
          <w:tcPr>
            <w:tcW w:w="3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4 810,00000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1 602,00000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1 603,00000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1 605,00000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885"/>
        </w:trPr>
        <w:tc>
          <w:tcPr>
            <w:tcW w:w="3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16 382 697,84608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3 329 632,84608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3 251 654,00000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3 267 137,00000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3 267 137,00000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3 267 137,00000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540"/>
        </w:trPr>
        <w:tc>
          <w:tcPr>
            <w:tcW w:w="32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345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321BC8" w:rsidRPr="00321BC8" w:rsidRDefault="00321BC8">
      <w:pPr>
        <w:rPr>
          <w:rFonts w:ascii="Arial" w:hAnsi="Arial" w:cs="Arial"/>
          <w:sz w:val="24"/>
          <w:szCs w:val="24"/>
        </w:rPr>
      </w:pPr>
    </w:p>
    <w:tbl>
      <w:tblPr>
        <w:tblW w:w="15139" w:type="dxa"/>
        <w:tblLook w:val="04A0" w:firstRow="1" w:lastRow="0" w:firstColumn="1" w:lastColumn="0" w:noHBand="0" w:noVBand="1"/>
      </w:tblPr>
      <w:tblGrid>
        <w:gridCol w:w="15139"/>
      </w:tblGrid>
      <w:tr w:rsidR="00321BC8" w:rsidRPr="00321BC8" w:rsidTr="00321BC8">
        <w:trPr>
          <w:trHeight w:val="1191"/>
        </w:trPr>
        <w:tc>
          <w:tcPr>
            <w:tcW w:w="151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Начальник Управления благоустройства</w:t>
            </w:r>
          </w:p>
          <w:p w:rsidR="00321BC8" w:rsidRPr="00321BC8" w:rsidRDefault="00321BC8" w:rsidP="00321BC8">
            <w:pPr>
              <w:widowControl/>
              <w:autoSpaceDE/>
              <w:autoSpaceDN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В.С.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Асриян</w:t>
            </w:r>
            <w:proofErr w:type="spellEnd"/>
          </w:p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Начальник Управления бухгалтерского учета и отчетности - главный бухгалтер</w:t>
            </w:r>
          </w:p>
          <w:p w:rsidR="00321BC8" w:rsidRPr="00321BC8" w:rsidRDefault="00321BC8" w:rsidP="00321BC8">
            <w:pPr>
              <w:widowControl/>
              <w:autoSpaceDE/>
              <w:autoSpaceDN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Н.А. Стародубова</w:t>
            </w:r>
          </w:p>
          <w:p w:rsidR="00321BC8" w:rsidRPr="00321BC8" w:rsidRDefault="00321BC8" w:rsidP="00321BC8">
            <w:pPr>
              <w:widowControl/>
              <w:autoSpaceDE/>
              <w:autoSpaceDN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21BC8" w:rsidRPr="00321BC8" w:rsidRDefault="00321BC8" w:rsidP="00321BC8">
            <w:pPr>
              <w:widowControl/>
              <w:autoSpaceDE/>
              <w:autoSpaceDN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321BC8" w:rsidRPr="00321BC8" w:rsidRDefault="00321BC8">
      <w:pPr>
        <w:rPr>
          <w:rFonts w:ascii="Arial" w:hAnsi="Arial" w:cs="Arial"/>
          <w:sz w:val="24"/>
          <w:szCs w:val="24"/>
        </w:rPr>
      </w:pPr>
    </w:p>
    <w:tbl>
      <w:tblPr>
        <w:tblW w:w="15139" w:type="dxa"/>
        <w:tblLook w:val="04A0" w:firstRow="1" w:lastRow="0" w:firstColumn="1" w:lastColumn="0" w:noHBand="0" w:noVBand="1"/>
      </w:tblPr>
      <w:tblGrid>
        <w:gridCol w:w="533"/>
        <w:gridCol w:w="3181"/>
        <w:gridCol w:w="1357"/>
        <w:gridCol w:w="1319"/>
        <w:gridCol w:w="1101"/>
        <w:gridCol w:w="836"/>
        <w:gridCol w:w="836"/>
        <w:gridCol w:w="836"/>
        <w:gridCol w:w="836"/>
        <w:gridCol w:w="836"/>
        <w:gridCol w:w="1797"/>
        <w:gridCol w:w="1671"/>
      </w:tblGrid>
      <w:tr w:rsidR="00321BC8" w:rsidRPr="00321BC8" w:rsidTr="00321BC8">
        <w:trPr>
          <w:trHeight w:val="97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Приложение 3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  <w:tr w:rsidR="00321BC8" w:rsidRPr="00321BC8" w:rsidTr="00321BC8">
        <w:trPr>
          <w:trHeight w:val="825"/>
        </w:trPr>
        <w:tc>
          <w:tcPr>
            <w:tcW w:w="151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Целевые показатели муниципальной программы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  <w:t>«Чистый округ»</w:t>
            </w:r>
          </w:p>
        </w:tc>
      </w:tr>
      <w:tr w:rsidR="00321BC8" w:rsidRPr="00321BC8" w:rsidTr="00321BC8">
        <w:trPr>
          <w:trHeight w:val="255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945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br/>
              <w:t>за 2025 год</w:t>
            </w:r>
          </w:p>
        </w:tc>
        <w:tc>
          <w:tcPr>
            <w:tcW w:w="46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Номера основных мероприятий, подпрограммы, оказывающие влияние на достижение показателя</w:t>
            </w:r>
          </w:p>
        </w:tc>
      </w:tr>
      <w:tr w:rsidR="00321BC8" w:rsidRPr="00321BC8" w:rsidTr="00321BC8">
        <w:trPr>
          <w:trHeight w:val="945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2028 год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2030 год 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321BC8" w:rsidRPr="00321BC8" w:rsidTr="00321BC8">
        <w:trPr>
          <w:trHeight w:val="46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4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Создание условий для обеспечения комфортного проживания жителей, в том числе в многоквартирных домах на территории муниципального образования</w:t>
            </w:r>
          </w:p>
        </w:tc>
      </w:tr>
      <w:tr w:rsidR="00321BC8" w:rsidRPr="00321BC8" w:rsidTr="00321BC8">
        <w:trPr>
          <w:trHeight w:val="23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Тыс. квадратных метров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7 546,98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7 546,98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7 546,98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7 546,98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7 546,98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7 546,98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1.01.15, 1.01.16, 1.01.17</w:t>
            </w:r>
          </w:p>
        </w:tc>
      </w:tr>
      <w:tr w:rsidR="00321BC8" w:rsidRPr="00321BC8" w:rsidTr="00321BC8">
        <w:trPr>
          <w:trHeight w:val="216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Доля граждан, которым созданы условия для комфортного проживания в многоквартирных домах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1.02.01, 1.02.06, 1.02.07</w:t>
            </w:r>
          </w:p>
        </w:tc>
      </w:tr>
    </w:tbl>
    <w:p w:rsidR="00321BC8" w:rsidRPr="00321BC8" w:rsidRDefault="00321BC8">
      <w:pPr>
        <w:rPr>
          <w:rFonts w:ascii="Arial" w:hAnsi="Arial" w:cs="Arial"/>
          <w:sz w:val="24"/>
          <w:szCs w:val="24"/>
        </w:rPr>
      </w:pPr>
    </w:p>
    <w:tbl>
      <w:tblPr>
        <w:tblW w:w="15139" w:type="dxa"/>
        <w:tblLook w:val="04A0" w:firstRow="1" w:lastRow="0" w:firstColumn="1" w:lastColumn="0" w:noHBand="0" w:noVBand="1"/>
      </w:tblPr>
      <w:tblGrid>
        <w:gridCol w:w="15139"/>
      </w:tblGrid>
      <w:tr w:rsidR="00321BC8" w:rsidRPr="00321BC8" w:rsidTr="00321BC8">
        <w:trPr>
          <w:trHeight w:val="1134"/>
        </w:trPr>
        <w:tc>
          <w:tcPr>
            <w:tcW w:w="151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Начальник Управления благоустройства                                                                                                                        В.С.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Асриян</w:t>
            </w:r>
            <w:proofErr w:type="spellEnd"/>
          </w:p>
        </w:tc>
      </w:tr>
    </w:tbl>
    <w:p w:rsidR="00321BC8" w:rsidRPr="00321BC8" w:rsidRDefault="00321BC8">
      <w:pPr>
        <w:rPr>
          <w:rFonts w:ascii="Arial" w:hAnsi="Arial" w:cs="Arial"/>
          <w:sz w:val="24"/>
          <w:szCs w:val="24"/>
        </w:rPr>
      </w:pPr>
    </w:p>
    <w:tbl>
      <w:tblPr>
        <w:tblW w:w="15139" w:type="dxa"/>
        <w:tblLook w:val="04A0" w:firstRow="1" w:lastRow="0" w:firstColumn="1" w:lastColumn="0" w:noHBand="0" w:noVBand="1"/>
      </w:tblPr>
      <w:tblGrid>
        <w:gridCol w:w="397"/>
        <w:gridCol w:w="1157"/>
        <w:gridCol w:w="1277"/>
        <w:gridCol w:w="1220"/>
        <w:gridCol w:w="884"/>
        <w:gridCol w:w="902"/>
        <w:gridCol w:w="1036"/>
        <w:gridCol w:w="1331"/>
        <w:gridCol w:w="1176"/>
        <w:gridCol w:w="787"/>
        <w:gridCol w:w="787"/>
        <w:gridCol w:w="787"/>
        <w:gridCol w:w="787"/>
        <w:gridCol w:w="787"/>
        <w:gridCol w:w="787"/>
        <w:gridCol w:w="1037"/>
      </w:tblGrid>
      <w:tr w:rsidR="00321BC8" w:rsidRPr="00321BC8" w:rsidTr="00321BC8">
        <w:trPr>
          <w:trHeight w:val="91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Приложение 4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  <w:tr w:rsidR="00321BC8" w:rsidRPr="00321BC8" w:rsidTr="00321BC8">
        <w:trPr>
          <w:trHeight w:val="36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1080"/>
        </w:trPr>
        <w:tc>
          <w:tcPr>
            <w:tcW w:w="1513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Адресный перечень объектов, предусмотренных в рамках реализации  мероприятий муниципальной программы Одинцовского городского округа Московской области 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br/>
              <w:t>«Чистый округ»</w:t>
            </w:r>
          </w:p>
        </w:tc>
      </w:tr>
      <w:tr w:rsidR="00321BC8" w:rsidRPr="00321BC8" w:rsidTr="00321BC8">
        <w:trPr>
          <w:trHeight w:val="25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1305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объекта/адрес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Виды работ в соответствии с классификатором работ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Сроки проведения работ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Открытие объекта/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br/>
              <w:t>завершение работ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Профинансировано на 01.01.2026 (тыс. руб.)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Остаток сметной стоимости до ввода в эксплуатацию, (тыс. рублей)</w:t>
            </w:r>
          </w:p>
        </w:tc>
      </w:tr>
      <w:tr w:rsidR="00321BC8" w:rsidRPr="00321BC8" w:rsidTr="00321BC8">
        <w:trPr>
          <w:trHeight w:val="1080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2030 год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21BC8" w:rsidRPr="00321BC8" w:rsidTr="00321BC8">
        <w:trPr>
          <w:trHeight w:val="25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321BC8" w:rsidRPr="00321BC8" w:rsidTr="00321BC8">
        <w:trPr>
          <w:trHeight w:val="555"/>
        </w:trPr>
        <w:tc>
          <w:tcPr>
            <w:tcW w:w="151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Подпрограмма 1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</w:tr>
      <w:tr w:rsidR="00321BC8" w:rsidRPr="00321BC8" w:rsidTr="00321BC8">
        <w:trPr>
          <w:trHeight w:val="9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Мероприятие И4.01 "Ремонт дворовых территорий"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жилищноу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надзору МО) </w:t>
            </w:r>
          </w:p>
        </w:tc>
      </w:tr>
      <w:tr w:rsidR="00321BC8" w:rsidRPr="00321BC8" w:rsidTr="00321BC8">
        <w:trPr>
          <w:trHeight w:val="36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Территория Одинцовского городск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ого округа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95 ед.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15.04.2026-16.10.2030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17.10.2030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1 592 426,55516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1 592 426,55516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301 321,55516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313 375,00000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321BC8" w:rsidRPr="00321BC8" w:rsidTr="00321BC8">
        <w:trPr>
          <w:trHeight w:val="84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321BC8" w:rsidRPr="00321BC8" w:rsidTr="00321BC8">
        <w:trPr>
          <w:trHeight w:val="84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321BC8" w:rsidRPr="00321BC8" w:rsidTr="00321BC8">
        <w:trPr>
          <w:trHeight w:val="84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1 592 426,55516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301 321,55516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313 375,00000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321BC8" w:rsidRPr="00321BC8" w:rsidTr="00321BC8">
        <w:trPr>
          <w:trHeight w:val="63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321BC8" w:rsidRPr="00321BC8" w:rsidTr="00321BC8">
        <w:trPr>
          <w:trHeight w:val="255"/>
        </w:trPr>
        <w:tc>
          <w:tcPr>
            <w:tcW w:w="67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1 592 426,55516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301 321,55516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313 375,00000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321BC8" w:rsidRPr="00321BC8" w:rsidTr="00321BC8">
        <w:trPr>
          <w:trHeight w:val="945"/>
        </w:trPr>
        <w:tc>
          <w:tcPr>
            <w:tcW w:w="67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Средства федера</w:t>
            </w: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льного бюджета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321BC8" w:rsidRPr="00321BC8" w:rsidTr="00321BC8">
        <w:trPr>
          <w:trHeight w:val="1125"/>
        </w:trPr>
        <w:tc>
          <w:tcPr>
            <w:tcW w:w="67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321BC8" w:rsidRPr="00321BC8" w:rsidTr="00321BC8">
        <w:trPr>
          <w:trHeight w:val="1425"/>
        </w:trPr>
        <w:tc>
          <w:tcPr>
            <w:tcW w:w="67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1 592 426,55516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301 321,55516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313 375,00000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325 910,00000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321BC8" w:rsidRPr="00321BC8" w:rsidTr="00321BC8">
        <w:trPr>
          <w:trHeight w:val="735"/>
        </w:trPr>
        <w:tc>
          <w:tcPr>
            <w:tcW w:w="67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321BC8" w:rsidRPr="00321BC8" w:rsidTr="00321BC8">
        <w:trPr>
          <w:trHeight w:val="9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Мероприятие 01.10. "Приобретение транспортных средств, коммунальной техники, специализированной техники"</w:t>
            </w:r>
          </w:p>
        </w:tc>
      </w:tr>
      <w:tr w:rsidR="00321BC8" w:rsidRPr="00321BC8" w:rsidTr="00321BC8">
        <w:trPr>
          <w:trHeight w:val="36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Лизинг на приобретение коммунальной техники 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для муниципальных учреждений сферы благоустройства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6 ед.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Услуги финансовой аренды (лизинга) на приобре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тение коммунальной техники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15.12.2025-31.05.2031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01.06.2031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85 273,03500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81 005,02000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12 789,87600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17 053,78600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17 053,78600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17 053,78600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17 053,78600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4 268,01500</w:t>
            </w:r>
          </w:p>
        </w:tc>
      </w:tr>
      <w:tr w:rsidR="00321BC8" w:rsidRPr="00321BC8" w:rsidTr="00321BC8">
        <w:trPr>
          <w:trHeight w:val="84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льного бюджета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321BC8" w:rsidRPr="00321BC8" w:rsidTr="00321BC8">
        <w:trPr>
          <w:trHeight w:val="84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321BC8" w:rsidRPr="00321BC8" w:rsidTr="00321BC8">
        <w:trPr>
          <w:trHeight w:val="84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81 005,02000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12 789,87600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17 053,78600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17 053,78600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17 053,78600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17 053,78600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4 268,01500</w:t>
            </w:r>
          </w:p>
        </w:tc>
      </w:tr>
      <w:tr w:rsidR="00321BC8" w:rsidRPr="00321BC8" w:rsidTr="00321BC8">
        <w:trPr>
          <w:trHeight w:val="63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321BC8" w:rsidRPr="00321BC8" w:rsidTr="00321BC8">
        <w:trPr>
          <w:trHeight w:val="255"/>
        </w:trPr>
        <w:tc>
          <w:tcPr>
            <w:tcW w:w="67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81 005,02000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12 789,87600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17 053,78600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17 053,78600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17 053,78600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17 053,78600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4 268,01500</w:t>
            </w:r>
          </w:p>
        </w:tc>
      </w:tr>
      <w:tr w:rsidR="00321BC8" w:rsidRPr="00321BC8" w:rsidTr="00321BC8">
        <w:trPr>
          <w:trHeight w:val="945"/>
        </w:trPr>
        <w:tc>
          <w:tcPr>
            <w:tcW w:w="67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321BC8" w:rsidRPr="00321BC8" w:rsidTr="00321BC8">
        <w:trPr>
          <w:trHeight w:val="1125"/>
        </w:trPr>
        <w:tc>
          <w:tcPr>
            <w:tcW w:w="67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321BC8" w:rsidRPr="00321BC8" w:rsidTr="00321BC8">
        <w:trPr>
          <w:trHeight w:val="1425"/>
        </w:trPr>
        <w:tc>
          <w:tcPr>
            <w:tcW w:w="67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81 005,02000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12 789,87600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17 053,78600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17 053,78600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17 053,78600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17 053,78600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4 268,01500</w:t>
            </w:r>
          </w:p>
        </w:tc>
      </w:tr>
      <w:tr w:rsidR="00321BC8" w:rsidRPr="00321BC8" w:rsidTr="00321BC8">
        <w:trPr>
          <w:trHeight w:val="735"/>
        </w:trPr>
        <w:tc>
          <w:tcPr>
            <w:tcW w:w="67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321BC8" w:rsidRPr="00321BC8" w:rsidTr="00321BC8">
        <w:trPr>
          <w:trHeight w:val="9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Мероприятие 01.12 "Создание и ремонт пешеходных коммуникаций на дворовых территориях и общественных пространствах (без организации наружного освещения)"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жилищноу</w:t>
            </w:r>
            <w:proofErr w:type="spellEnd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надзору МО) </w:t>
            </w:r>
          </w:p>
        </w:tc>
      </w:tr>
      <w:tr w:rsidR="00321BC8" w:rsidRPr="00321BC8" w:rsidTr="00321BC8">
        <w:trPr>
          <w:trHeight w:val="39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67 ед.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15.04.2026-16.10.2028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17.10.2028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160 016,22584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160 016,22584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56 738,22584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25 068,00000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26 070,00000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26 070,00000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26 070,00000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321BC8" w:rsidRPr="00321BC8" w:rsidTr="00321BC8">
        <w:trPr>
          <w:trHeight w:val="885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160 016,22584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56 738,22584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25 068,00000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26 070,00000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26 070,00000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26 070,00000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321BC8" w:rsidRPr="00321BC8" w:rsidTr="00321BC8">
        <w:trPr>
          <w:trHeight w:val="660"/>
        </w:trPr>
        <w:tc>
          <w:tcPr>
            <w:tcW w:w="5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321BC8" w:rsidRPr="00321BC8" w:rsidTr="00321BC8">
        <w:trPr>
          <w:trHeight w:val="255"/>
        </w:trPr>
        <w:tc>
          <w:tcPr>
            <w:tcW w:w="67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160 016,22584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56 738,22584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25 068,00000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26 070,00000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26 070,00000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26 070,00000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321BC8" w:rsidRPr="00321BC8" w:rsidTr="00321BC8">
        <w:trPr>
          <w:trHeight w:val="1425"/>
        </w:trPr>
        <w:tc>
          <w:tcPr>
            <w:tcW w:w="67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160 016,22584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56 738,22584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25 068,00000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26 070,00000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26 070,00000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26 070,00000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321BC8" w:rsidRPr="00321BC8" w:rsidTr="00321BC8">
        <w:trPr>
          <w:trHeight w:val="735"/>
        </w:trPr>
        <w:tc>
          <w:tcPr>
            <w:tcW w:w="677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321BC8" w:rsidRPr="00321BC8" w:rsidTr="00321BC8">
        <w:trPr>
          <w:trHeight w:val="37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jc w:val="center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321BC8" w:rsidRPr="00321BC8" w:rsidRDefault="00321BC8">
      <w:pPr>
        <w:rPr>
          <w:rFonts w:ascii="Arial" w:hAnsi="Arial" w:cs="Arial"/>
          <w:sz w:val="24"/>
          <w:szCs w:val="24"/>
        </w:rPr>
      </w:pPr>
    </w:p>
    <w:tbl>
      <w:tblPr>
        <w:tblW w:w="15139" w:type="dxa"/>
        <w:tblLook w:val="04A0" w:firstRow="1" w:lastRow="0" w:firstColumn="1" w:lastColumn="0" w:noHBand="0" w:noVBand="1"/>
      </w:tblPr>
      <w:tblGrid>
        <w:gridCol w:w="15139"/>
      </w:tblGrid>
      <w:tr w:rsidR="00321BC8" w:rsidRPr="00321BC8" w:rsidTr="00321BC8">
        <w:trPr>
          <w:trHeight w:val="510"/>
        </w:trPr>
        <w:tc>
          <w:tcPr>
            <w:tcW w:w="151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BC8" w:rsidRPr="00321BC8" w:rsidRDefault="00321BC8" w:rsidP="00321BC8">
            <w:pPr>
              <w:widowControl/>
              <w:autoSpaceDE/>
              <w:autoSpaceDN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Начальник Управления благоустройства                                                                                                              В.С. </w:t>
            </w:r>
            <w:proofErr w:type="spellStart"/>
            <w:r w:rsidRPr="00321BC8">
              <w:rPr>
                <w:rFonts w:ascii="Arial" w:hAnsi="Arial" w:cs="Arial"/>
                <w:sz w:val="24"/>
                <w:szCs w:val="24"/>
                <w:lang w:eastAsia="ru-RU"/>
              </w:rPr>
              <w:t>Асриян</w:t>
            </w:r>
            <w:proofErr w:type="spellEnd"/>
          </w:p>
        </w:tc>
      </w:tr>
    </w:tbl>
    <w:p w:rsidR="00321BC8" w:rsidRPr="00321BC8" w:rsidRDefault="00321BC8">
      <w:pPr>
        <w:rPr>
          <w:rFonts w:ascii="Arial" w:hAnsi="Arial" w:cs="Arial"/>
          <w:sz w:val="24"/>
          <w:szCs w:val="24"/>
        </w:rPr>
      </w:pPr>
    </w:p>
    <w:sectPr w:rsidR="00321BC8" w:rsidRPr="00321BC8" w:rsidSect="00321BC8">
      <w:pgSz w:w="16840" w:h="11910" w:orient="landscape"/>
      <w:pgMar w:top="1134" w:right="567" w:bottom="1134" w:left="1134" w:header="72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643" w:rsidRDefault="00CF0643">
      <w:r>
        <w:separator/>
      </w:r>
    </w:p>
  </w:endnote>
  <w:endnote w:type="continuationSeparator" w:id="0">
    <w:p w:rsidR="00CF0643" w:rsidRDefault="00CF0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4E" w:rsidRDefault="00B5454E">
    <w:pPr>
      <w:pStyle w:val="aa"/>
      <w:jc w:val="center"/>
    </w:pPr>
  </w:p>
  <w:p w:rsidR="00B5454E" w:rsidRDefault="00B5454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643" w:rsidRDefault="00CF0643">
      <w:r>
        <w:separator/>
      </w:r>
    </w:p>
  </w:footnote>
  <w:footnote w:type="continuationSeparator" w:id="0">
    <w:p w:rsidR="00CF0643" w:rsidRDefault="00CF0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4E" w:rsidRPr="00321BC8" w:rsidRDefault="00B5454E" w:rsidP="002142DC">
    <w:pPr>
      <w:pStyle w:val="a8"/>
      <w:jc w:val="right"/>
      <w:rPr>
        <w:color w:val="FFFFFF"/>
        <w:sz w:val="28"/>
        <w:szCs w:val="28"/>
      </w:rPr>
    </w:pPr>
    <w:r w:rsidRPr="00321BC8">
      <w:rPr>
        <w:color w:val="FFFFFF"/>
        <w:sz w:val="28"/>
        <w:szCs w:val="28"/>
      </w:rPr>
      <w:t>ПРОЕКТ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4E" w:rsidRDefault="00B5454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66368" behindDoc="1" locked="0" layoutInCell="1" allowOverlap="1">
              <wp:simplePos x="0" y="0"/>
              <wp:positionH relativeFrom="page">
                <wp:posOffset>5263260</wp:posOffset>
              </wp:positionH>
              <wp:positionV relativeFrom="page">
                <wp:posOffset>447151</wp:posOffset>
              </wp:positionV>
              <wp:extent cx="178435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454E" w:rsidRDefault="00B5454E">
                          <w:pPr>
                            <w:pStyle w:val="a3"/>
                            <w:spacing w:before="9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D14E8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4.45pt;margin-top:35.2pt;width:14.05pt;height:17.55pt;z-index:-1705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" filled="f" stroked="f">
              <v:path arrowok="t"/>
              <v:textbox inset="0,0,0,0">
                <w:txbxContent>
                  <w:p w:rsidR="00B5454E" w:rsidRDefault="00B5454E">
                    <w:pPr>
                      <w:pStyle w:val="a3"/>
                      <w:spacing w:before="9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D14E8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4E" w:rsidRDefault="00B5454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66880" behindDoc="1" locked="0" layoutInCell="1" allowOverlap="1">
              <wp:simplePos x="0" y="0"/>
              <wp:positionH relativeFrom="page">
                <wp:posOffset>3947540</wp:posOffset>
              </wp:positionH>
              <wp:positionV relativeFrom="page">
                <wp:posOffset>447151</wp:posOffset>
              </wp:positionV>
              <wp:extent cx="205740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454E" w:rsidRDefault="00B5454E">
                          <w:pPr>
                            <w:pStyle w:val="a3"/>
                            <w:spacing w:before="9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D14E8">
                            <w:rPr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10.85pt;margin-top:35.2pt;width:16.2pt;height:17.55pt;z-index:-1704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" filled="f" stroked="f">
              <v:path arrowok="t"/>
              <v:textbox inset="0,0,0,0">
                <w:txbxContent>
                  <w:p w:rsidR="00B5454E" w:rsidRDefault="00B5454E">
                    <w:pPr>
                      <w:pStyle w:val="a3"/>
                      <w:spacing w:before="9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D14E8">
                      <w:rPr>
                        <w:noProof/>
                        <w:spacing w:val="-5"/>
                      </w:rPr>
                      <w:t>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839309775"/>
      <w:docPartObj>
        <w:docPartGallery w:val="Page Numbers (Top of Page)"/>
        <w:docPartUnique/>
      </w:docPartObj>
    </w:sdtPr>
    <w:sdtEndPr/>
    <w:sdtContent>
      <w:p w:rsidR="00B5454E" w:rsidRPr="00E16F5A" w:rsidRDefault="00B5454E">
        <w:pPr>
          <w:pStyle w:val="a8"/>
          <w:jc w:val="center"/>
          <w:rPr>
            <w:sz w:val="28"/>
            <w:szCs w:val="28"/>
          </w:rPr>
        </w:pPr>
        <w:r w:rsidRPr="00E16F5A">
          <w:rPr>
            <w:sz w:val="28"/>
            <w:szCs w:val="28"/>
          </w:rPr>
          <w:fldChar w:fldCharType="begin"/>
        </w:r>
        <w:r w:rsidRPr="00E16F5A">
          <w:rPr>
            <w:sz w:val="28"/>
            <w:szCs w:val="28"/>
          </w:rPr>
          <w:instrText>PAGE   \* MERGEFORMAT</w:instrText>
        </w:r>
        <w:r w:rsidRPr="00E16F5A">
          <w:rPr>
            <w:sz w:val="28"/>
            <w:szCs w:val="28"/>
          </w:rPr>
          <w:fldChar w:fldCharType="separate"/>
        </w:r>
        <w:r w:rsidR="00CD14E8">
          <w:rPr>
            <w:noProof/>
            <w:sz w:val="28"/>
            <w:szCs w:val="28"/>
          </w:rPr>
          <w:t>14</w:t>
        </w:r>
        <w:r w:rsidRPr="00E16F5A">
          <w:rPr>
            <w:sz w:val="28"/>
            <w:szCs w:val="28"/>
          </w:rPr>
          <w:fldChar w:fldCharType="end"/>
        </w:r>
      </w:p>
    </w:sdtContent>
  </w:sdt>
  <w:p w:rsidR="00B5454E" w:rsidRPr="00E16F5A" w:rsidRDefault="00B5454E">
    <w:pPr>
      <w:pStyle w:val="a3"/>
      <w:spacing w:line="14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4E" w:rsidRDefault="00B5454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67904" behindDoc="1" locked="0" layoutInCell="1" allowOverlap="1">
              <wp:simplePos x="0" y="0"/>
              <wp:positionH relativeFrom="page">
                <wp:posOffset>3922140</wp:posOffset>
              </wp:positionH>
              <wp:positionV relativeFrom="page">
                <wp:posOffset>447151</wp:posOffset>
              </wp:positionV>
              <wp:extent cx="269240" cy="2228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454E" w:rsidRDefault="00B5454E">
                          <w:pPr>
                            <w:pStyle w:val="a3"/>
                            <w:spacing w:before="9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D14E8">
                            <w:rPr>
                              <w:noProof/>
                              <w:spacing w:val="-5"/>
                            </w:rPr>
                            <w:t>28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308.85pt;margin-top:35.2pt;width:21.2pt;height:17.55pt;z-index:-1704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" filled="f" stroked="f">
              <v:path arrowok="t"/>
              <v:textbox inset="0,0,0,0">
                <w:txbxContent>
                  <w:p w:rsidR="00B5454E" w:rsidRDefault="00B5454E">
                    <w:pPr>
                      <w:pStyle w:val="a3"/>
                      <w:spacing w:before="9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D14E8">
                      <w:rPr>
                        <w:noProof/>
                        <w:spacing w:val="-5"/>
                      </w:rPr>
                      <w:t>28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3E5B"/>
    <w:multiLevelType w:val="hybridMultilevel"/>
    <w:tmpl w:val="D73CCBCC"/>
    <w:lvl w:ilvl="0" w:tplc="F1165B5E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1AFB2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0F8BD2A">
      <w:numFmt w:val="bullet"/>
      <w:lvlText w:val="•"/>
      <w:lvlJc w:val="left"/>
      <w:pPr>
        <w:ind w:left="2341" w:hanging="140"/>
      </w:pPr>
      <w:rPr>
        <w:rFonts w:hint="default"/>
        <w:lang w:val="ru-RU" w:eastAsia="en-US" w:bidi="ar-SA"/>
      </w:rPr>
    </w:lvl>
    <w:lvl w:ilvl="3" w:tplc="76B47816">
      <w:numFmt w:val="bullet"/>
      <w:lvlText w:val="•"/>
      <w:lvlJc w:val="left"/>
      <w:pPr>
        <w:ind w:left="3452" w:hanging="140"/>
      </w:pPr>
      <w:rPr>
        <w:rFonts w:hint="default"/>
        <w:lang w:val="ru-RU" w:eastAsia="en-US" w:bidi="ar-SA"/>
      </w:rPr>
    </w:lvl>
    <w:lvl w:ilvl="4" w:tplc="868A00F2">
      <w:numFmt w:val="bullet"/>
      <w:lvlText w:val="•"/>
      <w:lvlJc w:val="left"/>
      <w:pPr>
        <w:ind w:left="4563" w:hanging="140"/>
      </w:pPr>
      <w:rPr>
        <w:rFonts w:hint="default"/>
        <w:lang w:val="ru-RU" w:eastAsia="en-US" w:bidi="ar-SA"/>
      </w:rPr>
    </w:lvl>
    <w:lvl w:ilvl="5" w:tplc="C360DA10">
      <w:numFmt w:val="bullet"/>
      <w:lvlText w:val="•"/>
      <w:lvlJc w:val="left"/>
      <w:pPr>
        <w:ind w:left="5674" w:hanging="140"/>
      </w:pPr>
      <w:rPr>
        <w:rFonts w:hint="default"/>
        <w:lang w:val="ru-RU" w:eastAsia="en-US" w:bidi="ar-SA"/>
      </w:rPr>
    </w:lvl>
    <w:lvl w:ilvl="6" w:tplc="2E387306">
      <w:numFmt w:val="bullet"/>
      <w:lvlText w:val="•"/>
      <w:lvlJc w:val="left"/>
      <w:pPr>
        <w:ind w:left="6785" w:hanging="140"/>
      </w:pPr>
      <w:rPr>
        <w:rFonts w:hint="default"/>
        <w:lang w:val="ru-RU" w:eastAsia="en-US" w:bidi="ar-SA"/>
      </w:rPr>
    </w:lvl>
    <w:lvl w:ilvl="7" w:tplc="427CE8E2">
      <w:numFmt w:val="bullet"/>
      <w:lvlText w:val="•"/>
      <w:lvlJc w:val="left"/>
      <w:pPr>
        <w:ind w:left="7896" w:hanging="140"/>
      </w:pPr>
      <w:rPr>
        <w:rFonts w:hint="default"/>
        <w:lang w:val="ru-RU" w:eastAsia="en-US" w:bidi="ar-SA"/>
      </w:rPr>
    </w:lvl>
    <w:lvl w:ilvl="8" w:tplc="DF00835A">
      <w:numFmt w:val="bullet"/>
      <w:lvlText w:val="•"/>
      <w:lvlJc w:val="left"/>
      <w:pPr>
        <w:ind w:left="900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44F51CE"/>
    <w:multiLevelType w:val="hybridMultilevel"/>
    <w:tmpl w:val="0E10DD80"/>
    <w:lvl w:ilvl="0" w:tplc="23E20E44">
      <w:start w:val="1"/>
      <w:numFmt w:val="decimal"/>
      <w:lvlText w:val="%1."/>
      <w:lvlJc w:val="left"/>
      <w:pPr>
        <w:ind w:left="5890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9C445C8C">
      <w:numFmt w:val="bullet"/>
      <w:lvlText w:val="•"/>
      <w:lvlJc w:val="left"/>
      <w:pPr>
        <w:ind w:left="6571" w:hanging="361"/>
      </w:pPr>
      <w:rPr>
        <w:rFonts w:hint="default"/>
        <w:lang w:val="ru-RU" w:eastAsia="en-US" w:bidi="ar-SA"/>
      </w:rPr>
    </w:lvl>
    <w:lvl w:ilvl="2" w:tplc="E95AA28E">
      <w:numFmt w:val="bullet"/>
      <w:lvlText w:val="•"/>
      <w:lvlJc w:val="left"/>
      <w:pPr>
        <w:ind w:left="7523" w:hanging="361"/>
      </w:pPr>
      <w:rPr>
        <w:rFonts w:hint="default"/>
        <w:lang w:val="ru-RU" w:eastAsia="en-US" w:bidi="ar-SA"/>
      </w:rPr>
    </w:lvl>
    <w:lvl w:ilvl="3" w:tplc="CC963A9E">
      <w:numFmt w:val="bullet"/>
      <w:lvlText w:val="•"/>
      <w:lvlJc w:val="left"/>
      <w:pPr>
        <w:ind w:left="8475" w:hanging="361"/>
      </w:pPr>
      <w:rPr>
        <w:rFonts w:hint="default"/>
        <w:lang w:val="ru-RU" w:eastAsia="en-US" w:bidi="ar-SA"/>
      </w:rPr>
    </w:lvl>
    <w:lvl w:ilvl="4" w:tplc="47923E2A">
      <w:numFmt w:val="bullet"/>
      <w:lvlText w:val="•"/>
      <w:lvlJc w:val="left"/>
      <w:pPr>
        <w:ind w:left="9427" w:hanging="361"/>
      </w:pPr>
      <w:rPr>
        <w:rFonts w:hint="default"/>
        <w:lang w:val="ru-RU" w:eastAsia="en-US" w:bidi="ar-SA"/>
      </w:rPr>
    </w:lvl>
    <w:lvl w:ilvl="5" w:tplc="3DFAE9E4">
      <w:numFmt w:val="bullet"/>
      <w:lvlText w:val="•"/>
      <w:lvlJc w:val="left"/>
      <w:pPr>
        <w:ind w:left="10379" w:hanging="361"/>
      </w:pPr>
      <w:rPr>
        <w:rFonts w:hint="default"/>
        <w:lang w:val="ru-RU" w:eastAsia="en-US" w:bidi="ar-SA"/>
      </w:rPr>
    </w:lvl>
    <w:lvl w:ilvl="6" w:tplc="6450D19E">
      <w:numFmt w:val="bullet"/>
      <w:lvlText w:val="•"/>
      <w:lvlJc w:val="left"/>
      <w:pPr>
        <w:ind w:left="11331" w:hanging="361"/>
      </w:pPr>
      <w:rPr>
        <w:rFonts w:hint="default"/>
        <w:lang w:val="ru-RU" w:eastAsia="en-US" w:bidi="ar-SA"/>
      </w:rPr>
    </w:lvl>
    <w:lvl w:ilvl="7" w:tplc="3EE0A546">
      <w:numFmt w:val="bullet"/>
      <w:lvlText w:val="•"/>
      <w:lvlJc w:val="left"/>
      <w:pPr>
        <w:ind w:left="12282" w:hanging="361"/>
      </w:pPr>
      <w:rPr>
        <w:rFonts w:hint="default"/>
        <w:lang w:val="ru-RU" w:eastAsia="en-US" w:bidi="ar-SA"/>
      </w:rPr>
    </w:lvl>
    <w:lvl w:ilvl="8" w:tplc="FCD2A520">
      <w:numFmt w:val="bullet"/>
      <w:lvlText w:val="•"/>
      <w:lvlJc w:val="left"/>
      <w:pPr>
        <w:ind w:left="13234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1BB76A03"/>
    <w:multiLevelType w:val="hybridMultilevel"/>
    <w:tmpl w:val="F4842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C0784"/>
    <w:multiLevelType w:val="hybridMultilevel"/>
    <w:tmpl w:val="F356C7CC"/>
    <w:lvl w:ilvl="0" w:tplc="538A5AB6">
      <w:start w:val="1"/>
      <w:numFmt w:val="decimal"/>
      <w:lvlText w:val="%1."/>
      <w:lvlJc w:val="left"/>
      <w:pPr>
        <w:ind w:left="29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795C4104">
      <w:numFmt w:val="bullet"/>
      <w:lvlText w:val="•"/>
      <w:lvlJc w:val="left"/>
      <w:pPr>
        <w:ind w:left="1392" w:hanging="181"/>
      </w:pPr>
      <w:rPr>
        <w:rFonts w:hint="default"/>
        <w:lang w:val="ru-RU" w:eastAsia="en-US" w:bidi="ar-SA"/>
      </w:rPr>
    </w:lvl>
    <w:lvl w:ilvl="2" w:tplc="BABC41CE">
      <w:numFmt w:val="bullet"/>
      <w:lvlText w:val="•"/>
      <w:lvlJc w:val="left"/>
      <w:pPr>
        <w:ind w:left="2485" w:hanging="181"/>
      </w:pPr>
      <w:rPr>
        <w:rFonts w:hint="default"/>
        <w:lang w:val="ru-RU" w:eastAsia="en-US" w:bidi="ar-SA"/>
      </w:rPr>
    </w:lvl>
    <w:lvl w:ilvl="3" w:tplc="CBBEBA82">
      <w:numFmt w:val="bullet"/>
      <w:lvlText w:val="•"/>
      <w:lvlJc w:val="left"/>
      <w:pPr>
        <w:ind w:left="3578" w:hanging="181"/>
      </w:pPr>
      <w:rPr>
        <w:rFonts w:hint="default"/>
        <w:lang w:val="ru-RU" w:eastAsia="en-US" w:bidi="ar-SA"/>
      </w:rPr>
    </w:lvl>
    <w:lvl w:ilvl="4" w:tplc="9E0006E2">
      <w:numFmt w:val="bullet"/>
      <w:lvlText w:val="•"/>
      <w:lvlJc w:val="left"/>
      <w:pPr>
        <w:ind w:left="4671" w:hanging="181"/>
      </w:pPr>
      <w:rPr>
        <w:rFonts w:hint="default"/>
        <w:lang w:val="ru-RU" w:eastAsia="en-US" w:bidi="ar-SA"/>
      </w:rPr>
    </w:lvl>
    <w:lvl w:ilvl="5" w:tplc="59EAD982">
      <w:numFmt w:val="bullet"/>
      <w:lvlText w:val="•"/>
      <w:lvlJc w:val="left"/>
      <w:pPr>
        <w:ind w:left="5764" w:hanging="181"/>
      </w:pPr>
      <w:rPr>
        <w:rFonts w:hint="default"/>
        <w:lang w:val="ru-RU" w:eastAsia="en-US" w:bidi="ar-SA"/>
      </w:rPr>
    </w:lvl>
    <w:lvl w:ilvl="6" w:tplc="FFFACECE">
      <w:numFmt w:val="bullet"/>
      <w:lvlText w:val="•"/>
      <w:lvlJc w:val="left"/>
      <w:pPr>
        <w:ind w:left="6857" w:hanging="181"/>
      </w:pPr>
      <w:rPr>
        <w:rFonts w:hint="default"/>
        <w:lang w:val="ru-RU" w:eastAsia="en-US" w:bidi="ar-SA"/>
      </w:rPr>
    </w:lvl>
    <w:lvl w:ilvl="7" w:tplc="73EED8C4">
      <w:numFmt w:val="bullet"/>
      <w:lvlText w:val="•"/>
      <w:lvlJc w:val="left"/>
      <w:pPr>
        <w:ind w:left="7950" w:hanging="181"/>
      </w:pPr>
      <w:rPr>
        <w:rFonts w:hint="default"/>
        <w:lang w:val="ru-RU" w:eastAsia="en-US" w:bidi="ar-SA"/>
      </w:rPr>
    </w:lvl>
    <w:lvl w:ilvl="8" w:tplc="8E0873E2">
      <w:numFmt w:val="bullet"/>
      <w:lvlText w:val="•"/>
      <w:lvlJc w:val="left"/>
      <w:pPr>
        <w:ind w:left="9043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26914127"/>
    <w:multiLevelType w:val="hybridMultilevel"/>
    <w:tmpl w:val="F75E85A0"/>
    <w:lvl w:ilvl="0" w:tplc="BEBCDDB4">
      <w:start w:val="1"/>
      <w:numFmt w:val="decimal"/>
      <w:lvlText w:val="%1."/>
      <w:lvlJc w:val="left"/>
      <w:pPr>
        <w:ind w:left="4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2A886906"/>
    <w:multiLevelType w:val="hybridMultilevel"/>
    <w:tmpl w:val="9F10C538"/>
    <w:lvl w:ilvl="0" w:tplc="B0C4E1BE">
      <w:numFmt w:val="bullet"/>
      <w:lvlText w:val="-"/>
      <w:lvlJc w:val="left"/>
      <w:pPr>
        <w:ind w:left="2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E624D0">
      <w:numFmt w:val="bullet"/>
      <w:lvlText w:val="•"/>
      <w:lvlJc w:val="left"/>
      <w:pPr>
        <w:ind w:left="949" w:hanging="392"/>
      </w:pPr>
      <w:rPr>
        <w:rFonts w:hint="default"/>
        <w:lang w:val="ru-RU" w:eastAsia="en-US" w:bidi="ar-SA"/>
      </w:rPr>
    </w:lvl>
    <w:lvl w:ilvl="2" w:tplc="C8EED31C">
      <w:numFmt w:val="bullet"/>
      <w:lvlText w:val="•"/>
      <w:lvlJc w:val="left"/>
      <w:pPr>
        <w:ind w:left="1899" w:hanging="392"/>
      </w:pPr>
      <w:rPr>
        <w:rFonts w:hint="default"/>
        <w:lang w:val="ru-RU" w:eastAsia="en-US" w:bidi="ar-SA"/>
      </w:rPr>
    </w:lvl>
    <w:lvl w:ilvl="3" w:tplc="97A64F34">
      <w:numFmt w:val="bullet"/>
      <w:lvlText w:val="•"/>
      <w:lvlJc w:val="left"/>
      <w:pPr>
        <w:ind w:left="2848" w:hanging="392"/>
      </w:pPr>
      <w:rPr>
        <w:rFonts w:hint="default"/>
        <w:lang w:val="ru-RU" w:eastAsia="en-US" w:bidi="ar-SA"/>
      </w:rPr>
    </w:lvl>
    <w:lvl w:ilvl="4" w:tplc="EFB6DCBA">
      <w:numFmt w:val="bullet"/>
      <w:lvlText w:val="•"/>
      <w:lvlJc w:val="left"/>
      <w:pPr>
        <w:ind w:left="3798" w:hanging="392"/>
      </w:pPr>
      <w:rPr>
        <w:rFonts w:hint="default"/>
        <w:lang w:val="ru-RU" w:eastAsia="en-US" w:bidi="ar-SA"/>
      </w:rPr>
    </w:lvl>
    <w:lvl w:ilvl="5" w:tplc="485A1022">
      <w:numFmt w:val="bullet"/>
      <w:lvlText w:val="•"/>
      <w:lvlJc w:val="left"/>
      <w:pPr>
        <w:ind w:left="4748" w:hanging="392"/>
      </w:pPr>
      <w:rPr>
        <w:rFonts w:hint="default"/>
        <w:lang w:val="ru-RU" w:eastAsia="en-US" w:bidi="ar-SA"/>
      </w:rPr>
    </w:lvl>
    <w:lvl w:ilvl="6" w:tplc="5E682F92">
      <w:numFmt w:val="bullet"/>
      <w:lvlText w:val="•"/>
      <w:lvlJc w:val="left"/>
      <w:pPr>
        <w:ind w:left="5697" w:hanging="392"/>
      </w:pPr>
      <w:rPr>
        <w:rFonts w:hint="default"/>
        <w:lang w:val="ru-RU" w:eastAsia="en-US" w:bidi="ar-SA"/>
      </w:rPr>
    </w:lvl>
    <w:lvl w:ilvl="7" w:tplc="6B8AE46C">
      <w:numFmt w:val="bullet"/>
      <w:lvlText w:val="•"/>
      <w:lvlJc w:val="left"/>
      <w:pPr>
        <w:ind w:left="6647" w:hanging="392"/>
      </w:pPr>
      <w:rPr>
        <w:rFonts w:hint="default"/>
        <w:lang w:val="ru-RU" w:eastAsia="en-US" w:bidi="ar-SA"/>
      </w:rPr>
    </w:lvl>
    <w:lvl w:ilvl="8" w:tplc="81041D80">
      <w:numFmt w:val="bullet"/>
      <w:lvlText w:val="•"/>
      <w:lvlJc w:val="left"/>
      <w:pPr>
        <w:ind w:left="7596" w:hanging="392"/>
      </w:pPr>
      <w:rPr>
        <w:rFonts w:hint="default"/>
        <w:lang w:val="ru-RU" w:eastAsia="en-US" w:bidi="ar-SA"/>
      </w:rPr>
    </w:lvl>
  </w:abstractNum>
  <w:abstractNum w:abstractNumId="6" w15:restartNumberingAfterBreak="0">
    <w:nsid w:val="31D03B5D"/>
    <w:multiLevelType w:val="hybridMultilevel"/>
    <w:tmpl w:val="0E88B548"/>
    <w:lvl w:ilvl="0" w:tplc="29A4D828">
      <w:start w:val="1"/>
      <w:numFmt w:val="decimal"/>
      <w:lvlText w:val="%1."/>
      <w:lvlJc w:val="left"/>
      <w:pPr>
        <w:ind w:left="4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49532E67"/>
    <w:multiLevelType w:val="hybridMultilevel"/>
    <w:tmpl w:val="D56C0CBA"/>
    <w:lvl w:ilvl="0" w:tplc="7A92A808">
      <w:numFmt w:val="bullet"/>
      <w:lvlText w:val="-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BEB69C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013A5082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0DACD618">
      <w:numFmt w:val="bullet"/>
      <w:lvlText w:val="•"/>
      <w:lvlJc w:val="left"/>
      <w:pPr>
        <w:ind w:left="2848" w:hanging="708"/>
      </w:pPr>
      <w:rPr>
        <w:rFonts w:hint="default"/>
        <w:lang w:val="ru-RU" w:eastAsia="en-US" w:bidi="ar-SA"/>
      </w:rPr>
    </w:lvl>
    <w:lvl w:ilvl="4" w:tplc="FFE8F15E">
      <w:numFmt w:val="bullet"/>
      <w:lvlText w:val="•"/>
      <w:lvlJc w:val="left"/>
      <w:pPr>
        <w:ind w:left="3798" w:hanging="708"/>
      </w:pPr>
      <w:rPr>
        <w:rFonts w:hint="default"/>
        <w:lang w:val="ru-RU" w:eastAsia="en-US" w:bidi="ar-SA"/>
      </w:rPr>
    </w:lvl>
    <w:lvl w:ilvl="5" w:tplc="6AF6FFC2">
      <w:numFmt w:val="bullet"/>
      <w:lvlText w:val="•"/>
      <w:lvlJc w:val="left"/>
      <w:pPr>
        <w:ind w:left="4748" w:hanging="708"/>
      </w:pPr>
      <w:rPr>
        <w:rFonts w:hint="default"/>
        <w:lang w:val="ru-RU" w:eastAsia="en-US" w:bidi="ar-SA"/>
      </w:rPr>
    </w:lvl>
    <w:lvl w:ilvl="6" w:tplc="6CB854D6">
      <w:numFmt w:val="bullet"/>
      <w:lvlText w:val="•"/>
      <w:lvlJc w:val="left"/>
      <w:pPr>
        <w:ind w:left="5697" w:hanging="708"/>
      </w:pPr>
      <w:rPr>
        <w:rFonts w:hint="default"/>
        <w:lang w:val="ru-RU" w:eastAsia="en-US" w:bidi="ar-SA"/>
      </w:rPr>
    </w:lvl>
    <w:lvl w:ilvl="7" w:tplc="2ADEDF0C">
      <w:numFmt w:val="bullet"/>
      <w:lvlText w:val="•"/>
      <w:lvlJc w:val="left"/>
      <w:pPr>
        <w:ind w:left="6647" w:hanging="708"/>
      </w:pPr>
      <w:rPr>
        <w:rFonts w:hint="default"/>
        <w:lang w:val="ru-RU" w:eastAsia="en-US" w:bidi="ar-SA"/>
      </w:rPr>
    </w:lvl>
    <w:lvl w:ilvl="8" w:tplc="6062219C">
      <w:numFmt w:val="bullet"/>
      <w:lvlText w:val="•"/>
      <w:lvlJc w:val="left"/>
      <w:pPr>
        <w:ind w:left="7596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498358E6"/>
    <w:multiLevelType w:val="hybridMultilevel"/>
    <w:tmpl w:val="5386D26E"/>
    <w:lvl w:ilvl="0" w:tplc="7AA45D10">
      <w:start w:val="1"/>
      <w:numFmt w:val="decimal"/>
      <w:lvlText w:val="%1."/>
      <w:lvlJc w:val="left"/>
      <w:pPr>
        <w:ind w:left="818" w:hanging="6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AEB760">
      <w:numFmt w:val="bullet"/>
      <w:lvlText w:val="•"/>
      <w:lvlJc w:val="left"/>
      <w:pPr>
        <w:ind w:left="1101" w:hanging="687"/>
      </w:pPr>
      <w:rPr>
        <w:rFonts w:hint="default"/>
        <w:lang w:val="ru-RU" w:eastAsia="en-US" w:bidi="ar-SA"/>
      </w:rPr>
    </w:lvl>
    <w:lvl w:ilvl="2" w:tplc="50F2DFA6">
      <w:numFmt w:val="bullet"/>
      <w:lvlText w:val="•"/>
      <w:lvlJc w:val="left"/>
      <w:pPr>
        <w:ind w:left="1382" w:hanging="687"/>
      </w:pPr>
      <w:rPr>
        <w:rFonts w:hint="default"/>
        <w:lang w:val="ru-RU" w:eastAsia="en-US" w:bidi="ar-SA"/>
      </w:rPr>
    </w:lvl>
    <w:lvl w:ilvl="3" w:tplc="67940FAA">
      <w:numFmt w:val="bullet"/>
      <w:lvlText w:val="•"/>
      <w:lvlJc w:val="left"/>
      <w:pPr>
        <w:ind w:left="1664" w:hanging="687"/>
      </w:pPr>
      <w:rPr>
        <w:rFonts w:hint="default"/>
        <w:lang w:val="ru-RU" w:eastAsia="en-US" w:bidi="ar-SA"/>
      </w:rPr>
    </w:lvl>
    <w:lvl w:ilvl="4" w:tplc="509CC7A4">
      <w:numFmt w:val="bullet"/>
      <w:lvlText w:val="•"/>
      <w:lvlJc w:val="left"/>
      <w:pPr>
        <w:ind w:left="1945" w:hanging="687"/>
      </w:pPr>
      <w:rPr>
        <w:rFonts w:hint="default"/>
        <w:lang w:val="ru-RU" w:eastAsia="en-US" w:bidi="ar-SA"/>
      </w:rPr>
    </w:lvl>
    <w:lvl w:ilvl="5" w:tplc="79EE27DE">
      <w:numFmt w:val="bullet"/>
      <w:lvlText w:val="•"/>
      <w:lvlJc w:val="left"/>
      <w:pPr>
        <w:ind w:left="2227" w:hanging="687"/>
      </w:pPr>
      <w:rPr>
        <w:rFonts w:hint="default"/>
        <w:lang w:val="ru-RU" w:eastAsia="en-US" w:bidi="ar-SA"/>
      </w:rPr>
    </w:lvl>
    <w:lvl w:ilvl="6" w:tplc="CB1C8064">
      <w:numFmt w:val="bullet"/>
      <w:lvlText w:val="•"/>
      <w:lvlJc w:val="left"/>
      <w:pPr>
        <w:ind w:left="2508" w:hanging="687"/>
      </w:pPr>
      <w:rPr>
        <w:rFonts w:hint="default"/>
        <w:lang w:val="ru-RU" w:eastAsia="en-US" w:bidi="ar-SA"/>
      </w:rPr>
    </w:lvl>
    <w:lvl w:ilvl="7" w:tplc="14206B0C">
      <w:numFmt w:val="bullet"/>
      <w:lvlText w:val="•"/>
      <w:lvlJc w:val="left"/>
      <w:pPr>
        <w:ind w:left="2789" w:hanging="687"/>
      </w:pPr>
      <w:rPr>
        <w:rFonts w:hint="default"/>
        <w:lang w:val="ru-RU" w:eastAsia="en-US" w:bidi="ar-SA"/>
      </w:rPr>
    </w:lvl>
    <w:lvl w:ilvl="8" w:tplc="4740BE32">
      <w:numFmt w:val="bullet"/>
      <w:lvlText w:val="•"/>
      <w:lvlJc w:val="left"/>
      <w:pPr>
        <w:ind w:left="3071" w:hanging="687"/>
      </w:pPr>
      <w:rPr>
        <w:rFonts w:hint="default"/>
        <w:lang w:val="ru-RU" w:eastAsia="en-US" w:bidi="ar-SA"/>
      </w:rPr>
    </w:lvl>
  </w:abstractNum>
  <w:abstractNum w:abstractNumId="9" w15:restartNumberingAfterBreak="0">
    <w:nsid w:val="534F45BD"/>
    <w:multiLevelType w:val="hybridMultilevel"/>
    <w:tmpl w:val="0E10DD80"/>
    <w:lvl w:ilvl="0" w:tplc="23E20E44">
      <w:start w:val="1"/>
      <w:numFmt w:val="decimal"/>
      <w:lvlText w:val="%1."/>
      <w:lvlJc w:val="left"/>
      <w:pPr>
        <w:ind w:left="5628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9C445C8C">
      <w:numFmt w:val="bullet"/>
      <w:lvlText w:val="•"/>
      <w:lvlJc w:val="left"/>
      <w:pPr>
        <w:ind w:left="6571" w:hanging="361"/>
      </w:pPr>
      <w:rPr>
        <w:rFonts w:hint="default"/>
        <w:lang w:val="ru-RU" w:eastAsia="en-US" w:bidi="ar-SA"/>
      </w:rPr>
    </w:lvl>
    <w:lvl w:ilvl="2" w:tplc="E95AA28E">
      <w:numFmt w:val="bullet"/>
      <w:lvlText w:val="•"/>
      <w:lvlJc w:val="left"/>
      <w:pPr>
        <w:ind w:left="7523" w:hanging="361"/>
      </w:pPr>
      <w:rPr>
        <w:rFonts w:hint="default"/>
        <w:lang w:val="ru-RU" w:eastAsia="en-US" w:bidi="ar-SA"/>
      </w:rPr>
    </w:lvl>
    <w:lvl w:ilvl="3" w:tplc="CC963A9E">
      <w:numFmt w:val="bullet"/>
      <w:lvlText w:val="•"/>
      <w:lvlJc w:val="left"/>
      <w:pPr>
        <w:ind w:left="8475" w:hanging="361"/>
      </w:pPr>
      <w:rPr>
        <w:rFonts w:hint="default"/>
        <w:lang w:val="ru-RU" w:eastAsia="en-US" w:bidi="ar-SA"/>
      </w:rPr>
    </w:lvl>
    <w:lvl w:ilvl="4" w:tplc="47923E2A">
      <w:numFmt w:val="bullet"/>
      <w:lvlText w:val="•"/>
      <w:lvlJc w:val="left"/>
      <w:pPr>
        <w:ind w:left="9427" w:hanging="361"/>
      </w:pPr>
      <w:rPr>
        <w:rFonts w:hint="default"/>
        <w:lang w:val="ru-RU" w:eastAsia="en-US" w:bidi="ar-SA"/>
      </w:rPr>
    </w:lvl>
    <w:lvl w:ilvl="5" w:tplc="3DFAE9E4">
      <w:numFmt w:val="bullet"/>
      <w:lvlText w:val="•"/>
      <w:lvlJc w:val="left"/>
      <w:pPr>
        <w:ind w:left="10379" w:hanging="361"/>
      </w:pPr>
      <w:rPr>
        <w:rFonts w:hint="default"/>
        <w:lang w:val="ru-RU" w:eastAsia="en-US" w:bidi="ar-SA"/>
      </w:rPr>
    </w:lvl>
    <w:lvl w:ilvl="6" w:tplc="6450D19E">
      <w:numFmt w:val="bullet"/>
      <w:lvlText w:val="•"/>
      <w:lvlJc w:val="left"/>
      <w:pPr>
        <w:ind w:left="11331" w:hanging="361"/>
      </w:pPr>
      <w:rPr>
        <w:rFonts w:hint="default"/>
        <w:lang w:val="ru-RU" w:eastAsia="en-US" w:bidi="ar-SA"/>
      </w:rPr>
    </w:lvl>
    <w:lvl w:ilvl="7" w:tplc="3EE0A546">
      <w:numFmt w:val="bullet"/>
      <w:lvlText w:val="•"/>
      <w:lvlJc w:val="left"/>
      <w:pPr>
        <w:ind w:left="12282" w:hanging="361"/>
      </w:pPr>
      <w:rPr>
        <w:rFonts w:hint="default"/>
        <w:lang w:val="ru-RU" w:eastAsia="en-US" w:bidi="ar-SA"/>
      </w:rPr>
    </w:lvl>
    <w:lvl w:ilvl="8" w:tplc="FCD2A520">
      <w:numFmt w:val="bullet"/>
      <w:lvlText w:val="•"/>
      <w:lvlJc w:val="left"/>
      <w:pPr>
        <w:ind w:left="13234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5A8B5A6A"/>
    <w:multiLevelType w:val="hybridMultilevel"/>
    <w:tmpl w:val="C29C772C"/>
    <w:lvl w:ilvl="0" w:tplc="7340FC38">
      <w:numFmt w:val="bullet"/>
      <w:lvlText w:val="-"/>
      <w:lvlJc w:val="left"/>
      <w:pPr>
        <w:ind w:left="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E65472">
      <w:numFmt w:val="bullet"/>
      <w:lvlText w:val="•"/>
      <w:lvlJc w:val="left"/>
      <w:pPr>
        <w:ind w:left="949" w:hanging="293"/>
      </w:pPr>
      <w:rPr>
        <w:rFonts w:hint="default"/>
        <w:lang w:val="ru-RU" w:eastAsia="en-US" w:bidi="ar-SA"/>
      </w:rPr>
    </w:lvl>
    <w:lvl w:ilvl="2" w:tplc="0E8C9132">
      <w:numFmt w:val="bullet"/>
      <w:lvlText w:val="•"/>
      <w:lvlJc w:val="left"/>
      <w:pPr>
        <w:ind w:left="1899" w:hanging="293"/>
      </w:pPr>
      <w:rPr>
        <w:rFonts w:hint="default"/>
        <w:lang w:val="ru-RU" w:eastAsia="en-US" w:bidi="ar-SA"/>
      </w:rPr>
    </w:lvl>
    <w:lvl w:ilvl="3" w:tplc="C0364C96">
      <w:numFmt w:val="bullet"/>
      <w:lvlText w:val="•"/>
      <w:lvlJc w:val="left"/>
      <w:pPr>
        <w:ind w:left="2848" w:hanging="293"/>
      </w:pPr>
      <w:rPr>
        <w:rFonts w:hint="default"/>
        <w:lang w:val="ru-RU" w:eastAsia="en-US" w:bidi="ar-SA"/>
      </w:rPr>
    </w:lvl>
    <w:lvl w:ilvl="4" w:tplc="76FADD64">
      <w:numFmt w:val="bullet"/>
      <w:lvlText w:val="•"/>
      <w:lvlJc w:val="left"/>
      <w:pPr>
        <w:ind w:left="3798" w:hanging="293"/>
      </w:pPr>
      <w:rPr>
        <w:rFonts w:hint="default"/>
        <w:lang w:val="ru-RU" w:eastAsia="en-US" w:bidi="ar-SA"/>
      </w:rPr>
    </w:lvl>
    <w:lvl w:ilvl="5" w:tplc="E39C53CA">
      <w:numFmt w:val="bullet"/>
      <w:lvlText w:val="•"/>
      <w:lvlJc w:val="left"/>
      <w:pPr>
        <w:ind w:left="4748" w:hanging="293"/>
      </w:pPr>
      <w:rPr>
        <w:rFonts w:hint="default"/>
        <w:lang w:val="ru-RU" w:eastAsia="en-US" w:bidi="ar-SA"/>
      </w:rPr>
    </w:lvl>
    <w:lvl w:ilvl="6" w:tplc="DD30F74E">
      <w:numFmt w:val="bullet"/>
      <w:lvlText w:val="•"/>
      <w:lvlJc w:val="left"/>
      <w:pPr>
        <w:ind w:left="5697" w:hanging="293"/>
      </w:pPr>
      <w:rPr>
        <w:rFonts w:hint="default"/>
        <w:lang w:val="ru-RU" w:eastAsia="en-US" w:bidi="ar-SA"/>
      </w:rPr>
    </w:lvl>
    <w:lvl w:ilvl="7" w:tplc="0C3CA4A4">
      <w:numFmt w:val="bullet"/>
      <w:lvlText w:val="•"/>
      <w:lvlJc w:val="left"/>
      <w:pPr>
        <w:ind w:left="6647" w:hanging="293"/>
      </w:pPr>
      <w:rPr>
        <w:rFonts w:hint="default"/>
        <w:lang w:val="ru-RU" w:eastAsia="en-US" w:bidi="ar-SA"/>
      </w:rPr>
    </w:lvl>
    <w:lvl w:ilvl="8" w:tplc="9A52D054">
      <w:numFmt w:val="bullet"/>
      <w:lvlText w:val="•"/>
      <w:lvlJc w:val="left"/>
      <w:pPr>
        <w:ind w:left="7596" w:hanging="293"/>
      </w:pPr>
      <w:rPr>
        <w:rFonts w:hint="default"/>
        <w:lang w:val="ru-RU" w:eastAsia="en-US" w:bidi="ar-SA"/>
      </w:rPr>
    </w:lvl>
  </w:abstractNum>
  <w:abstractNum w:abstractNumId="11" w15:restartNumberingAfterBreak="0">
    <w:nsid w:val="657469A9"/>
    <w:multiLevelType w:val="hybridMultilevel"/>
    <w:tmpl w:val="6EBA2DBE"/>
    <w:lvl w:ilvl="0" w:tplc="5094A710">
      <w:start w:val="1"/>
      <w:numFmt w:val="decimal"/>
      <w:lvlText w:val="%1."/>
      <w:lvlJc w:val="left"/>
      <w:pPr>
        <w:ind w:left="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38386C">
      <w:numFmt w:val="bullet"/>
      <w:lvlText w:val="-"/>
      <w:lvlJc w:val="left"/>
      <w:pPr>
        <w:ind w:left="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7BAA2FA">
      <w:numFmt w:val="bullet"/>
      <w:lvlText w:val="•"/>
      <w:lvlJc w:val="left"/>
      <w:pPr>
        <w:ind w:left="1899" w:hanging="255"/>
      </w:pPr>
      <w:rPr>
        <w:rFonts w:hint="default"/>
        <w:lang w:val="ru-RU" w:eastAsia="en-US" w:bidi="ar-SA"/>
      </w:rPr>
    </w:lvl>
    <w:lvl w:ilvl="3" w:tplc="FAA428EA">
      <w:numFmt w:val="bullet"/>
      <w:lvlText w:val="•"/>
      <w:lvlJc w:val="left"/>
      <w:pPr>
        <w:ind w:left="2848" w:hanging="255"/>
      </w:pPr>
      <w:rPr>
        <w:rFonts w:hint="default"/>
        <w:lang w:val="ru-RU" w:eastAsia="en-US" w:bidi="ar-SA"/>
      </w:rPr>
    </w:lvl>
    <w:lvl w:ilvl="4" w:tplc="FE84CA8E">
      <w:numFmt w:val="bullet"/>
      <w:lvlText w:val="•"/>
      <w:lvlJc w:val="left"/>
      <w:pPr>
        <w:ind w:left="3798" w:hanging="255"/>
      </w:pPr>
      <w:rPr>
        <w:rFonts w:hint="default"/>
        <w:lang w:val="ru-RU" w:eastAsia="en-US" w:bidi="ar-SA"/>
      </w:rPr>
    </w:lvl>
    <w:lvl w:ilvl="5" w:tplc="52923AC0">
      <w:numFmt w:val="bullet"/>
      <w:lvlText w:val="•"/>
      <w:lvlJc w:val="left"/>
      <w:pPr>
        <w:ind w:left="4748" w:hanging="255"/>
      </w:pPr>
      <w:rPr>
        <w:rFonts w:hint="default"/>
        <w:lang w:val="ru-RU" w:eastAsia="en-US" w:bidi="ar-SA"/>
      </w:rPr>
    </w:lvl>
    <w:lvl w:ilvl="6" w:tplc="4DFAD62C">
      <w:numFmt w:val="bullet"/>
      <w:lvlText w:val="•"/>
      <w:lvlJc w:val="left"/>
      <w:pPr>
        <w:ind w:left="5697" w:hanging="255"/>
      </w:pPr>
      <w:rPr>
        <w:rFonts w:hint="default"/>
        <w:lang w:val="ru-RU" w:eastAsia="en-US" w:bidi="ar-SA"/>
      </w:rPr>
    </w:lvl>
    <w:lvl w:ilvl="7" w:tplc="F06A9414">
      <w:numFmt w:val="bullet"/>
      <w:lvlText w:val="•"/>
      <w:lvlJc w:val="left"/>
      <w:pPr>
        <w:ind w:left="6647" w:hanging="255"/>
      </w:pPr>
      <w:rPr>
        <w:rFonts w:hint="default"/>
        <w:lang w:val="ru-RU" w:eastAsia="en-US" w:bidi="ar-SA"/>
      </w:rPr>
    </w:lvl>
    <w:lvl w:ilvl="8" w:tplc="542A2854">
      <w:numFmt w:val="bullet"/>
      <w:lvlText w:val="•"/>
      <w:lvlJc w:val="left"/>
      <w:pPr>
        <w:ind w:left="7596" w:hanging="255"/>
      </w:pPr>
      <w:rPr>
        <w:rFonts w:hint="default"/>
        <w:lang w:val="ru-RU" w:eastAsia="en-US" w:bidi="ar-SA"/>
      </w:rPr>
    </w:lvl>
  </w:abstractNum>
  <w:abstractNum w:abstractNumId="12" w15:restartNumberingAfterBreak="0">
    <w:nsid w:val="68111B30"/>
    <w:multiLevelType w:val="hybridMultilevel"/>
    <w:tmpl w:val="6E38F1C6"/>
    <w:lvl w:ilvl="0" w:tplc="F800A11A">
      <w:start w:val="2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3E2DB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93477E8">
      <w:numFmt w:val="bullet"/>
      <w:lvlText w:val="•"/>
      <w:lvlJc w:val="left"/>
      <w:pPr>
        <w:ind w:left="2341" w:hanging="140"/>
      </w:pPr>
      <w:rPr>
        <w:rFonts w:hint="default"/>
        <w:lang w:val="ru-RU" w:eastAsia="en-US" w:bidi="ar-SA"/>
      </w:rPr>
    </w:lvl>
    <w:lvl w:ilvl="3" w:tplc="66146394">
      <w:numFmt w:val="bullet"/>
      <w:lvlText w:val="•"/>
      <w:lvlJc w:val="left"/>
      <w:pPr>
        <w:ind w:left="3452" w:hanging="140"/>
      </w:pPr>
      <w:rPr>
        <w:rFonts w:hint="default"/>
        <w:lang w:val="ru-RU" w:eastAsia="en-US" w:bidi="ar-SA"/>
      </w:rPr>
    </w:lvl>
    <w:lvl w:ilvl="4" w:tplc="A84C1246">
      <w:numFmt w:val="bullet"/>
      <w:lvlText w:val="•"/>
      <w:lvlJc w:val="left"/>
      <w:pPr>
        <w:ind w:left="4563" w:hanging="140"/>
      </w:pPr>
      <w:rPr>
        <w:rFonts w:hint="default"/>
        <w:lang w:val="ru-RU" w:eastAsia="en-US" w:bidi="ar-SA"/>
      </w:rPr>
    </w:lvl>
    <w:lvl w:ilvl="5" w:tplc="7662027C">
      <w:numFmt w:val="bullet"/>
      <w:lvlText w:val="•"/>
      <w:lvlJc w:val="left"/>
      <w:pPr>
        <w:ind w:left="5674" w:hanging="140"/>
      </w:pPr>
      <w:rPr>
        <w:rFonts w:hint="default"/>
        <w:lang w:val="ru-RU" w:eastAsia="en-US" w:bidi="ar-SA"/>
      </w:rPr>
    </w:lvl>
    <w:lvl w:ilvl="6" w:tplc="C8DAF21E">
      <w:numFmt w:val="bullet"/>
      <w:lvlText w:val="•"/>
      <w:lvlJc w:val="left"/>
      <w:pPr>
        <w:ind w:left="6784" w:hanging="140"/>
      </w:pPr>
      <w:rPr>
        <w:rFonts w:hint="default"/>
        <w:lang w:val="ru-RU" w:eastAsia="en-US" w:bidi="ar-SA"/>
      </w:rPr>
    </w:lvl>
    <w:lvl w:ilvl="7" w:tplc="0126899A">
      <w:numFmt w:val="bullet"/>
      <w:lvlText w:val="•"/>
      <w:lvlJc w:val="left"/>
      <w:pPr>
        <w:ind w:left="7895" w:hanging="140"/>
      </w:pPr>
      <w:rPr>
        <w:rFonts w:hint="default"/>
        <w:lang w:val="ru-RU" w:eastAsia="en-US" w:bidi="ar-SA"/>
      </w:rPr>
    </w:lvl>
    <w:lvl w:ilvl="8" w:tplc="832E1758">
      <w:numFmt w:val="bullet"/>
      <w:lvlText w:val="•"/>
      <w:lvlJc w:val="left"/>
      <w:pPr>
        <w:ind w:left="9006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75436930"/>
    <w:multiLevelType w:val="hybridMultilevel"/>
    <w:tmpl w:val="2B5E1884"/>
    <w:lvl w:ilvl="0" w:tplc="DE18BB6A">
      <w:start w:val="1"/>
      <w:numFmt w:val="decimal"/>
      <w:lvlText w:val="%1)"/>
      <w:lvlJc w:val="left"/>
      <w:pPr>
        <w:ind w:left="2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10E718">
      <w:numFmt w:val="bullet"/>
      <w:lvlText w:val="-"/>
      <w:lvlJc w:val="left"/>
      <w:pPr>
        <w:ind w:left="2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2141124">
      <w:numFmt w:val="bullet"/>
      <w:lvlText w:val="•"/>
      <w:lvlJc w:val="left"/>
      <w:pPr>
        <w:ind w:left="1899" w:hanging="238"/>
      </w:pPr>
      <w:rPr>
        <w:rFonts w:hint="default"/>
        <w:lang w:val="ru-RU" w:eastAsia="en-US" w:bidi="ar-SA"/>
      </w:rPr>
    </w:lvl>
    <w:lvl w:ilvl="3" w:tplc="E4C4C894">
      <w:numFmt w:val="bullet"/>
      <w:lvlText w:val="•"/>
      <w:lvlJc w:val="left"/>
      <w:pPr>
        <w:ind w:left="2848" w:hanging="238"/>
      </w:pPr>
      <w:rPr>
        <w:rFonts w:hint="default"/>
        <w:lang w:val="ru-RU" w:eastAsia="en-US" w:bidi="ar-SA"/>
      </w:rPr>
    </w:lvl>
    <w:lvl w:ilvl="4" w:tplc="7CD6BD10">
      <w:numFmt w:val="bullet"/>
      <w:lvlText w:val="•"/>
      <w:lvlJc w:val="left"/>
      <w:pPr>
        <w:ind w:left="3798" w:hanging="238"/>
      </w:pPr>
      <w:rPr>
        <w:rFonts w:hint="default"/>
        <w:lang w:val="ru-RU" w:eastAsia="en-US" w:bidi="ar-SA"/>
      </w:rPr>
    </w:lvl>
    <w:lvl w:ilvl="5" w:tplc="8666581A">
      <w:numFmt w:val="bullet"/>
      <w:lvlText w:val="•"/>
      <w:lvlJc w:val="left"/>
      <w:pPr>
        <w:ind w:left="4748" w:hanging="238"/>
      </w:pPr>
      <w:rPr>
        <w:rFonts w:hint="default"/>
        <w:lang w:val="ru-RU" w:eastAsia="en-US" w:bidi="ar-SA"/>
      </w:rPr>
    </w:lvl>
    <w:lvl w:ilvl="6" w:tplc="41E2E300">
      <w:numFmt w:val="bullet"/>
      <w:lvlText w:val="•"/>
      <w:lvlJc w:val="left"/>
      <w:pPr>
        <w:ind w:left="5697" w:hanging="238"/>
      </w:pPr>
      <w:rPr>
        <w:rFonts w:hint="default"/>
        <w:lang w:val="ru-RU" w:eastAsia="en-US" w:bidi="ar-SA"/>
      </w:rPr>
    </w:lvl>
    <w:lvl w:ilvl="7" w:tplc="28F24B7C">
      <w:numFmt w:val="bullet"/>
      <w:lvlText w:val="•"/>
      <w:lvlJc w:val="left"/>
      <w:pPr>
        <w:ind w:left="6647" w:hanging="238"/>
      </w:pPr>
      <w:rPr>
        <w:rFonts w:hint="default"/>
        <w:lang w:val="ru-RU" w:eastAsia="en-US" w:bidi="ar-SA"/>
      </w:rPr>
    </w:lvl>
    <w:lvl w:ilvl="8" w:tplc="68B668B4">
      <w:numFmt w:val="bullet"/>
      <w:lvlText w:val="•"/>
      <w:lvlJc w:val="left"/>
      <w:pPr>
        <w:ind w:left="7596" w:hanging="238"/>
      </w:pPr>
      <w:rPr>
        <w:rFonts w:hint="default"/>
        <w:lang w:val="ru-RU" w:eastAsia="en-US" w:bidi="ar-SA"/>
      </w:rPr>
    </w:lvl>
  </w:abstractNum>
  <w:abstractNum w:abstractNumId="14" w15:restartNumberingAfterBreak="0">
    <w:nsid w:val="7E1C4F6E"/>
    <w:multiLevelType w:val="hybridMultilevel"/>
    <w:tmpl w:val="EF7294B6"/>
    <w:lvl w:ilvl="0" w:tplc="6EC4CD16">
      <w:start w:val="1"/>
      <w:numFmt w:val="decimal"/>
      <w:lvlText w:val="%1)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E6C960">
      <w:numFmt w:val="bullet"/>
      <w:lvlText w:val="-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01652B2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0964BB42">
      <w:numFmt w:val="bullet"/>
      <w:lvlText w:val="•"/>
      <w:lvlJc w:val="left"/>
      <w:pPr>
        <w:ind w:left="2848" w:hanging="708"/>
      </w:pPr>
      <w:rPr>
        <w:rFonts w:hint="default"/>
        <w:lang w:val="ru-RU" w:eastAsia="en-US" w:bidi="ar-SA"/>
      </w:rPr>
    </w:lvl>
    <w:lvl w:ilvl="4" w:tplc="8A741912">
      <w:numFmt w:val="bullet"/>
      <w:lvlText w:val="•"/>
      <w:lvlJc w:val="left"/>
      <w:pPr>
        <w:ind w:left="3798" w:hanging="708"/>
      </w:pPr>
      <w:rPr>
        <w:rFonts w:hint="default"/>
        <w:lang w:val="ru-RU" w:eastAsia="en-US" w:bidi="ar-SA"/>
      </w:rPr>
    </w:lvl>
    <w:lvl w:ilvl="5" w:tplc="36F6DCFA">
      <w:numFmt w:val="bullet"/>
      <w:lvlText w:val="•"/>
      <w:lvlJc w:val="left"/>
      <w:pPr>
        <w:ind w:left="4748" w:hanging="708"/>
      </w:pPr>
      <w:rPr>
        <w:rFonts w:hint="default"/>
        <w:lang w:val="ru-RU" w:eastAsia="en-US" w:bidi="ar-SA"/>
      </w:rPr>
    </w:lvl>
    <w:lvl w:ilvl="6" w:tplc="0C7E7940">
      <w:numFmt w:val="bullet"/>
      <w:lvlText w:val="•"/>
      <w:lvlJc w:val="left"/>
      <w:pPr>
        <w:ind w:left="5697" w:hanging="708"/>
      </w:pPr>
      <w:rPr>
        <w:rFonts w:hint="default"/>
        <w:lang w:val="ru-RU" w:eastAsia="en-US" w:bidi="ar-SA"/>
      </w:rPr>
    </w:lvl>
    <w:lvl w:ilvl="7" w:tplc="163C7DEC">
      <w:numFmt w:val="bullet"/>
      <w:lvlText w:val="•"/>
      <w:lvlJc w:val="left"/>
      <w:pPr>
        <w:ind w:left="6647" w:hanging="708"/>
      </w:pPr>
      <w:rPr>
        <w:rFonts w:hint="default"/>
        <w:lang w:val="ru-RU" w:eastAsia="en-US" w:bidi="ar-SA"/>
      </w:rPr>
    </w:lvl>
    <w:lvl w:ilvl="8" w:tplc="5DF2A446">
      <w:numFmt w:val="bullet"/>
      <w:lvlText w:val="•"/>
      <w:lvlJc w:val="left"/>
      <w:pPr>
        <w:ind w:left="7596" w:hanging="708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10"/>
  </w:num>
  <w:num w:numId="5">
    <w:abstractNumId w:val="11"/>
  </w:num>
  <w:num w:numId="6">
    <w:abstractNumId w:val="7"/>
  </w:num>
  <w:num w:numId="7">
    <w:abstractNumId w:val="12"/>
  </w:num>
  <w:num w:numId="8">
    <w:abstractNumId w:val="0"/>
  </w:num>
  <w:num w:numId="9">
    <w:abstractNumId w:val="8"/>
  </w:num>
  <w:num w:numId="10">
    <w:abstractNumId w:val="3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74"/>
    <w:rsid w:val="00000345"/>
    <w:rsid w:val="00002EDC"/>
    <w:rsid w:val="00022198"/>
    <w:rsid w:val="00032617"/>
    <w:rsid w:val="000430A2"/>
    <w:rsid w:val="000566B4"/>
    <w:rsid w:val="000A14BF"/>
    <w:rsid w:val="000C2DBD"/>
    <w:rsid w:val="000D377E"/>
    <w:rsid w:val="000E29A3"/>
    <w:rsid w:val="000E647A"/>
    <w:rsid w:val="000E68D4"/>
    <w:rsid w:val="00110361"/>
    <w:rsid w:val="001141E6"/>
    <w:rsid w:val="00121CE4"/>
    <w:rsid w:val="00140337"/>
    <w:rsid w:val="00150F2A"/>
    <w:rsid w:val="0015187B"/>
    <w:rsid w:val="001629AE"/>
    <w:rsid w:val="001753B8"/>
    <w:rsid w:val="00176AC0"/>
    <w:rsid w:val="00177EAE"/>
    <w:rsid w:val="001B3D9A"/>
    <w:rsid w:val="001B6E6F"/>
    <w:rsid w:val="001C0115"/>
    <w:rsid w:val="001C26FB"/>
    <w:rsid w:val="001F4C6B"/>
    <w:rsid w:val="001F73CE"/>
    <w:rsid w:val="002142DC"/>
    <w:rsid w:val="002355BB"/>
    <w:rsid w:val="00237368"/>
    <w:rsid w:val="00263558"/>
    <w:rsid w:val="00284E52"/>
    <w:rsid w:val="00285553"/>
    <w:rsid w:val="00294640"/>
    <w:rsid w:val="002969D2"/>
    <w:rsid w:val="002B276F"/>
    <w:rsid w:val="002B48C7"/>
    <w:rsid w:val="002B5F3C"/>
    <w:rsid w:val="002D0D4C"/>
    <w:rsid w:val="002D13AC"/>
    <w:rsid w:val="002D4E11"/>
    <w:rsid w:val="002E7A38"/>
    <w:rsid w:val="002F576B"/>
    <w:rsid w:val="003112EF"/>
    <w:rsid w:val="003175D5"/>
    <w:rsid w:val="00321BC8"/>
    <w:rsid w:val="00332A3F"/>
    <w:rsid w:val="00344285"/>
    <w:rsid w:val="0034554F"/>
    <w:rsid w:val="00350380"/>
    <w:rsid w:val="003514CE"/>
    <w:rsid w:val="003570A6"/>
    <w:rsid w:val="003644AD"/>
    <w:rsid w:val="003709C1"/>
    <w:rsid w:val="003815AF"/>
    <w:rsid w:val="00382467"/>
    <w:rsid w:val="00390284"/>
    <w:rsid w:val="0039342C"/>
    <w:rsid w:val="003B0442"/>
    <w:rsid w:val="003B399C"/>
    <w:rsid w:val="003C1A31"/>
    <w:rsid w:val="003C27FF"/>
    <w:rsid w:val="004034F7"/>
    <w:rsid w:val="00421F1E"/>
    <w:rsid w:val="00425386"/>
    <w:rsid w:val="004306B5"/>
    <w:rsid w:val="0043557A"/>
    <w:rsid w:val="004611EF"/>
    <w:rsid w:val="00465F28"/>
    <w:rsid w:val="0048421E"/>
    <w:rsid w:val="00493476"/>
    <w:rsid w:val="00496903"/>
    <w:rsid w:val="004A02F7"/>
    <w:rsid w:val="004A5FD5"/>
    <w:rsid w:val="004D508D"/>
    <w:rsid w:val="004D53E2"/>
    <w:rsid w:val="004F3C37"/>
    <w:rsid w:val="00517F1D"/>
    <w:rsid w:val="00521416"/>
    <w:rsid w:val="00521DF2"/>
    <w:rsid w:val="00532096"/>
    <w:rsid w:val="005343D7"/>
    <w:rsid w:val="00537BB3"/>
    <w:rsid w:val="00544630"/>
    <w:rsid w:val="00553358"/>
    <w:rsid w:val="00554529"/>
    <w:rsid w:val="00560FCA"/>
    <w:rsid w:val="00564062"/>
    <w:rsid w:val="005661F0"/>
    <w:rsid w:val="005842E4"/>
    <w:rsid w:val="005925EA"/>
    <w:rsid w:val="00592B7B"/>
    <w:rsid w:val="005B14F2"/>
    <w:rsid w:val="005B3524"/>
    <w:rsid w:val="005B58EB"/>
    <w:rsid w:val="005C5155"/>
    <w:rsid w:val="005C7BF9"/>
    <w:rsid w:val="005D2514"/>
    <w:rsid w:val="005E3CCE"/>
    <w:rsid w:val="0060044A"/>
    <w:rsid w:val="00602922"/>
    <w:rsid w:val="00611077"/>
    <w:rsid w:val="0061135E"/>
    <w:rsid w:val="00622A73"/>
    <w:rsid w:val="006551F9"/>
    <w:rsid w:val="006700AC"/>
    <w:rsid w:val="00675826"/>
    <w:rsid w:val="006A6515"/>
    <w:rsid w:val="006B0F11"/>
    <w:rsid w:val="006B2323"/>
    <w:rsid w:val="006B34A2"/>
    <w:rsid w:val="006B4E92"/>
    <w:rsid w:val="006D6CDB"/>
    <w:rsid w:val="006E21BC"/>
    <w:rsid w:val="006E22EC"/>
    <w:rsid w:val="0070300E"/>
    <w:rsid w:val="00716E81"/>
    <w:rsid w:val="00721B09"/>
    <w:rsid w:val="00732361"/>
    <w:rsid w:val="0073760A"/>
    <w:rsid w:val="00737AAC"/>
    <w:rsid w:val="007413D7"/>
    <w:rsid w:val="00744D23"/>
    <w:rsid w:val="007611B6"/>
    <w:rsid w:val="007622EC"/>
    <w:rsid w:val="00762CB8"/>
    <w:rsid w:val="007659BA"/>
    <w:rsid w:val="007717D9"/>
    <w:rsid w:val="0078312A"/>
    <w:rsid w:val="0078375A"/>
    <w:rsid w:val="00783868"/>
    <w:rsid w:val="00795A96"/>
    <w:rsid w:val="00797AEA"/>
    <w:rsid w:val="007A1E24"/>
    <w:rsid w:val="007A3E02"/>
    <w:rsid w:val="007D0F5C"/>
    <w:rsid w:val="007D23C1"/>
    <w:rsid w:val="007D5C2F"/>
    <w:rsid w:val="007E0E74"/>
    <w:rsid w:val="007E20B2"/>
    <w:rsid w:val="007E46EA"/>
    <w:rsid w:val="007F3C80"/>
    <w:rsid w:val="007F3E3A"/>
    <w:rsid w:val="00804678"/>
    <w:rsid w:val="00804BC3"/>
    <w:rsid w:val="008077C0"/>
    <w:rsid w:val="008118DA"/>
    <w:rsid w:val="0082631C"/>
    <w:rsid w:val="0082745E"/>
    <w:rsid w:val="00835C8A"/>
    <w:rsid w:val="008C41FB"/>
    <w:rsid w:val="008C61A5"/>
    <w:rsid w:val="008E4327"/>
    <w:rsid w:val="008F1483"/>
    <w:rsid w:val="009019B2"/>
    <w:rsid w:val="009033F8"/>
    <w:rsid w:val="00920531"/>
    <w:rsid w:val="00925CF5"/>
    <w:rsid w:val="0092716F"/>
    <w:rsid w:val="009435E1"/>
    <w:rsid w:val="00944C7E"/>
    <w:rsid w:val="00944DBD"/>
    <w:rsid w:val="009574E7"/>
    <w:rsid w:val="00960E63"/>
    <w:rsid w:val="00961C88"/>
    <w:rsid w:val="00980582"/>
    <w:rsid w:val="00994EEB"/>
    <w:rsid w:val="009A073C"/>
    <w:rsid w:val="009B47CC"/>
    <w:rsid w:val="009B7DEB"/>
    <w:rsid w:val="009C3924"/>
    <w:rsid w:val="009C5A0C"/>
    <w:rsid w:val="009C6487"/>
    <w:rsid w:val="009D05F4"/>
    <w:rsid w:val="009D069D"/>
    <w:rsid w:val="00A2182D"/>
    <w:rsid w:val="00A225D4"/>
    <w:rsid w:val="00A2275F"/>
    <w:rsid w:val="00A23297"/>
    <w:rsid w:val="00A25CD5"/>
    <w:rsid w:val="00A33055"/>
    <w:rsid w:val="00A37C7C"/>
    <w:rsid w:val="00A45A63"/>
    <w:rsid w:val="00A45BAA"/>
    <w:rsid w:val="00A5179C"/>
    <w:rsid w:val="00A51C0C"/>
    <w:rsid w:val="00A6777F"/>
    <w:rsid w:val="00A77D70"/>
    <w:rsid w:val="00A80CFF"/>
    <w:rsid w:val="00A815FE"/>
    <w:rsid w:val="00A92106"/>
    <w:rsid w:val="00A94922"/>
    <w:rsid w:val="00AA5984"/>
    <w:rsid w:val="00AB6BD0"/>
    <w:rsid w:val="00AC199C"/>
    <w:rsid w:val="00AD07C0"/>
    <w:rsid w:val="00AD65EE"/>
    <w:rsid w:val="00AE1D14"/>
    <w:rsid w:val="00AF056D"/>
    <w:rsid w:val="00AF67D2"/>
    <w:rsid w:val="00B117EF"/>
    <w:rsid w:val="00B328DD"/>
    <w:rsid w:val="00B32FAD"/>
    <w:rsid w:val="00B35325"/>
    <w:rsid w:val="00B401B5"/>
    <w:rsid w:val="00B40924"/>
    <w:rsid w:val="00B452D3"/>
    <w:rsid w:val="00B5454E"/>
    <w:rsid w:val="00B65D0B"/>
    <w:rsid w:val="00B74E3F"/>
    <w:rsid w:val="00B8078A"/>
    <w:rsid w:val="00BB1785"/>
    <w:rsid w:val="00BB2CDD"/>
    <w:rsid w:val="00BC5F36"/>
    <w:rsid w:val="00BD6ECE"/>
    <w:rsid w:val="00BF74F7"/>
    <w:rsid w:val="00C24405"/>
    <w:rsid w:val="00C32C73"/>
    <w:rsid w:val="00C444D0"/>
    <w:rsid w:val="00C45F84"/>
    <w:rsid w:val="00C508AD"/>
    <w:rsid w:val="00C55F97"/>
    <w:rsid w:val="00C62975"/>
    <w:rsid w:val="00C76CBC"/>
    <w:rsid w:val="00C82A7D"/>
    <w:rsid w:val="00C86838"/>
    <w:rsid w:val="00C92F93"/>
    <w:rsid w:val="00CC2730"/>
    <w:rsid w:val="00CC4AAD"/>
    <w:rsid w:val="00CC5CD5"/>
    <w:rsid w:val="00CC7567"/>
    <w:rsid w:val="00CD0C18"/>
    <w:rsid w:val="00CD14E8"/>
    <w:rsid w:val="00CD614D"/>
    <w:rsid w:val="00CD79A5"/>
    <w:rsid w:val="00CE1FA8"/>
    <w:rsid w:val="00CF0643"/>
    <w:rsid w:val="00CF10B6"/>
    <w:rsid w:val="00D345DC"/>
    <w:rsid w:val="00D53B9D"/>
    <w:rsid w:val="00D54507"/>
    <w:rsid w:val="00D55450"/>
    <w:rsid w:val="00D576F5"/>
    <w:rsid w:val="00D74F19"/>
    <w:rsid w:val="00D75DC2"/>
    <w:rsid w:val="00D86A79"/>
    <w:rsid w:val="00D875DD"/>
    <w:rsid w:val="00DA2C13"/>
    <w:rsid w:val="00DA5D0A"/>
    <w:rsid w:val="00DA7B74"/>
    <w:rsid w:val="00DC4D8D"/>
    <w:rsid w:val="00DC6C73"/>
    <w:rsid w:val="00DE0E1D"/>
    <w:rsid w:val="00E16F5A"/>
    <w:rsid w:val="00E32682"/>
    <w:rsid w:val="00E37865"/>
    <w:rsid w:val="00E46124"/>
    <w:rsid w:val="00E510FF"/>
    <w:rsid w:val="00E9732B"/>
    <w:rsid w:val="00EA1FB5"/>
    <w:rsid w:val="00EA4268"/>
    <w:rsid w:val="00EA7680"/>
    <w:rsid w:val="00EB27D0"/>
    <w:rsid w:val="00EC44F4"/>
    <w:rsid w:val="00EC6D2A"/>
    <w:rsid w:val="00EC79FB"/>
    <w:rsid w:val="00ED0003"/>
    <w:rsid w:val="00EE56D4"/>
    <w:rsid w:val="00EF19B1"/>
    <w:rsid w:val="00EF7EBA"/>
    <w:rsid w:val="00F0441F"/>
    <w:rsid w:val="00F06E94"/>
    <w:rsid w:val="00F127DD"/>
    <w:rsid w:val="00F1355F"/>
    <w:rsid w:val="00F16CDF"/>
    <w:rsid w:val="00F46CF8"/>
    <w:rsid w:val="00F66592"/>
    <w:rsid w:val="00F6676B"/>
    <w:rsid w:val="00F670B9"/>
    <w:rsid w:val="00F7033A"/>
    <w:rsid w:val="00F74717"/>
    <w:rsid w:val="00F90A8F"/>
    <w:rsid w:val="00F962B1"/>
    <w:rsid w:val="00F96B60"/>
    <w:rsid w:val="00FA13BC"/>
    <w:rsid w:val="00FA1800"/>
    <w:rsid w:val="00FA3B8B"/>
    <w:rsid w:val="00FA7196"/>
    <w:rsid w:val="00FB124F"/>
    <w:rsid w:val="00FC01BB"/>
    <w:rsid w:val="00FE121C"/>
    <w:rsid w:val="00F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ECF6F"/>
  <w15:docId w15:val="{7D351503-2A83-42BD-A576-F1E55B01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table" w:styleId="a5">
    <w:name w:val="Table Grid"/>
    <w:basedOn w:val="a1"/>
    <w:uiPriority w:val="59"/>
    <w:rsid w:val="00C32C73"/>
    <w:pPr>
      <w:widowControl/>
      <w:autoSpaceDE/>
      <w:autoSpaceDN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C32C73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C32C73"/>
    <w:rPr>
      <w:rFonts w:ascii="Arial" w:eastAsia="Times New Roman" w:hAnsi="Arial" w:cs="Arial"/>
      <w:sz w:val="20"/>
      <w:szCs w:val="20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28555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85553"/>
    <w:rPr>
      <w:color w:val="954F72"/>
      <w:u w:val="single"/>
    </w:rPr>
  </w:style>
  <w:style w:type="paragraph" w:customStyle="1" w:styleId="msonormal0">
    <w:name w:val="msonormal"/>
    <w:basedOn w:val="a"/>
    <w:rsid w:val="002855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3">
    <w:name w:val="xl63"/>
    <w:basedOn w:val="a"/>
    <w:rsid w:val="002855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2855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2855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2855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85553"/>
    <w:pPr>
      <w:widowControl/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200" w:firstLine="200"/>
      <w:textAlignment w:val="center"/>
    </w:pPr>
    <w:rPr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16F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6F5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E16F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6F5A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6B232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B2323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font5">
    <w:name w:val="font5"/>
    <w:basedOn w:val="a"/>
    <w:rsid w:val="00321BC8"/>
    <w:pPr>
      <w:widowControl/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6">
    <w:name w:val="font6"/>
    <w:basedOn w:val="a"/>
    <w:rsid w:val="00321BC8"/>
    <w:pPr>
      <w:widowControl/>
      <w:autoSpaceDE/>
      <w:autoSpaceDN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321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321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21B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21BC8"/>
    <w:pPr>
      <w:widowControl/>
      <w:autoSpaceDE/>
      <w:autoSpaceDN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321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321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"/>
    <w:rsid w:val="00321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321B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321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7">
    <w:name w:val="xl77"/>
    <w:basedOn w:val="a"/>
    <w:rsid w:val="00321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321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321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321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1">
    <w:name w:val="xl81"/>
    <w:basedOn w:val="a"/>
    <w:rsid w:val="00321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321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321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321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5">
    <w:name w:val="xl85"/>
    <w:basedOn w:val="a"/>
    <w:rsid w:val="00321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321B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321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321BC8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321BC8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321BC8"/>
    <w:pPr>
      <w:widowControl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321BC8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321BC8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321BC8"/>
    <w:pPr>
      <w:widowControl/>
      <w:autoSpaceDE/>
      <w:autoSpaceDN/>
      <w:spacing w:before="100" w:beforeAutospacing="1" w:after="100" w:afterAutospacing="1"/>
      <w:jc w:val="right"/>
      <w:textAlignment w:val="top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321BC8"/>
    <w:pPr>
      <w:widowControl/>
      <w:autoSpaceDE/>
      <w:autoSpaceDN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321BC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321BC8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321BC8"/>
    <w:pPr>
      <w:widowControl/>
      <w:autoSpaceDE/>
      <w:autoSpaceDN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98">
    <w:name w:val="xl98"/>
    <w:basedOn w:val="a"/>
    <w:rsid w:val="00321BC8"/>
    <w:pPr>
      <w:widowControl/>
      <w:autoSpaceDE/>
      <w:autoSpaceDN/>
      <w:spacing w:before="100" w:beforeAutospacing="1" w:after="100" w:afterAutospacing="1"/>
      <w:jc w:val="right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321BC8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00">
    <w:name w:val="xl100"/>
    <w:basedOn w:val="a"/>
    <w:rsid w:val="00321BC8"/>
    <w:pPr>
      <w:widowControl/>
      <w:autoSpaceDE/>
      <w:autoSpaceDN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321BC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321BC8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321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rsid w:val="00321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321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321BC8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321B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321BC8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9">
    <w:name w:val="xl109"/>
    <w:basedOn w:val="a"/>
    <w:rsid w:val="00321BC8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321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321BC8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321B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3">
    <w:name w:val="xl113"/>
    <w:basedOn w:val="a"/>
    <w:rsid w:val="00321BC8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321B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321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21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321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321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321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321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321BC8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321BC8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321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321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5">
    <w:name w:val="xl125"/>
    <w:basedOn w:val="a"/>
    <w:rsid w:val="00321BC8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321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7">
    <w:name w:val="xl127"/>
    <w:basedOn w:val="a"/>
    <w:rsid w:val="00321BC8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321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321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30">
    <w:name w:val="xl130"/>
    <w:basedOn w:val="a"/>
    <w:rsid w:val="00321BC8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321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321BC8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3">
    <w:name w:val="xl133"/>
    <w:basedOn w:val="a"/>
    <w:rsid w:val="00321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4">
    <w:name w:val="xl134"/>
    <w:basedOn w:val="a"/>
    <w:rsid w:val="00321BC8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35">
    <w:name w:val="xl135"/>
    <w:basedOn w:val="a"/>
    <w:rsid w:val="00321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36">
    <w:name w:val="xl136"/>
    <w:basedOn w:val="a"/>
    <w:rsid w:val="00321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7">
    <w:name w:val="xl137"/>
    <w:basedOn w:val="a"/>
    <w:rsid w:val="00321BC8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8">
    <w:name w:val="xl138"/>
    <w:basedOn w:val="a"/>
    <w:rsid w:val="00321B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321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0">
    <w:name w:val="xl140"/>
    <w:basedOn w:val="a"/>
    <w:rsid w:val="00321BC8"/>
    <w:pPr>
      <w:widowControl/>
      <w:autoSpaceDE/>
      <w:autoSpaceDN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xl141">
    <w:name w:val="xl141"/>
    <w:basedOn w:val="a"/>
    <w:rsid w:val="00321BC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321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321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odin.ru/phone/?div_id=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7E6D5-8BE9-445A-A8EA-ECAD0103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13186</Words>
  <Characters>75163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Михаил Валентинович</dc:creator>
  <cp:lastModifiedBy>Зиминова Анна Юрьевна</cp:lastModifiedBy>
  <cp:revision>6</cp:revision>
  <cp:lastPrinted>2025-11-17T07:45:00Z</cp:lastPrinted>
  <dcterms:created xsi:type="dcterms:W3CDTF">2025-11-26T09:19:00Z</dcterms:created>
  <dcterms:modified xsi:type="dcterms:W3CDTF">2025-11-26T09:33:00Z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2016</vt:lpwstr>
  </property>
</Properties>
</file>