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0F549E" w14:textId="339EA415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680980A9" wp14:editId="4F99B4BA">
            <wp:extent cx="579120" cy="71628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9120" cy="716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2E05EC" w14:textId="77777777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СОВЕТ ДЕПУТАТОВ</w:t>
      </w:r>
    </w:p>
    <w:p w14:paraId="73A5DE03" w14:textId="77777777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</w:p>
    <w:p w14:paraId="3D430A88" w14:textId="77777777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83B44">
        <w:rPr>
          <w:rFonts w:ascii="Times New Roman" w:hAnsi="Times New Roman" w:cs="Times New Roman"/>
          <w:sz w:val="28"/>
          <w:szCs w:val="28"/>
        </w:rPr>
        <w:t>МОСКОВСКОЙ ОБЛАСТИ</w:t>
      </w:r>
    </w:p>
    <w:p w14:paraId="4FF7DD8B" w14:textId="77777777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FB0B0A" w14:textId="77777777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3B44">
        <w:rPr>
          <w:rFonts w:ascii="Times New Roman" w:hAnsi="Times New Roman" w:cs="Times New Roman"/>
          <w:b/>
          <w:sz w:val="28"/>
          <w:szCs w:val="28"/>
        </w:rPr>
        <w:t>РЕШЕНИЕ</w:t>
      </w:r>
    </w:p>
    <w:p w14:paraId="23E36DE7" w14:textId="73967A79" w:rsidR="00683B44" w:rsidRPr="00683B44" w:rsidRDefault="00683B44" w:rsidP="00683B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от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22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12</w:t>
      </w:r>
      <w:r w:rsidRPr="00683B44">
        <w:rPr>
          <w:rFonts w:ascii="Times New Roman" w:hAnsi="Times New Roman" w:cs="Times New Roman"/>
          <w:sz w:val="28"/>
          <w:szCs w:val="28"/>
          <w:u w:val="single"/>
        </w:rPr>
        <w:t>.2025 № 1/</w:t>
      </w:r>
      <w:r w:rsidRPr="00683B44">
        <w:rPr>
          <w:rFonts w:ascii="Times New Roman" w:hAnsi="Times New Roman" w:cs="Times New Roman"/>
          <w:sz w:val="28"/>
          <w:szCs w:val="28"/>
          <w:u w:val="single"/>
        </w:rPr>
        <w:t>22</w:t>
      </w:r>
    </w:p>
    <w:p w14:paraId="53F793AA" w14:textId="65809984" w:rsidR="006C3DA1" w:rsidRDefault="006C3DA1" w:rsidP="006C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8E3D04" w14:textId="77777777" w:rsidR="00215927" w:rsidRPr="006C3DA1" w:rsidRDefault="00215927" w:rsidP="006C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E4EBAC" w14:textId="46D986EE" w:rsidR="00BA27E4" w:rsidRPr="006C3DA1" w:rsidRDefault="00BA27E4" w:rsidP="006C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A1">
        <w:rPr>
          <w:rFonts w:ascii="Times New Roman" w:hAnsi="Times New Roman" w:cs="Times New Roman"/>
          <w:b/>
          <w:sz w:val="28"/>
          <w:szCs w:val="28"/>
        </w:rPr>
        <w:t xml:space="preserve">О бюджете Одинцовского городского округа Московской области </w:t>
      </w:r>
    </w:p>
    <w:p w14:paraId="29320086" w14:textId="512D9789" w:rsidR="00BA27E4" w:rsidRPr="006C3DA1" w:rsidRDefault="00BA27E4" w:rsidP="006C3D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3DA1">
        <w:rPr>
          <w:rFonts w:ascii="Times New Roman" w:hAnsi="Times New Roman" w:cs="Times New Roman"/>
          <w:b/>
          <w:sz w:val="28"/>
          <w:szCs w:val="28"/>
        </w:rPr>
        <w:t>на 202</w:t>
      </w:r>
      <w:r w:rsidR="003D5E4B" w:rsidRPr="006C3DA1">
        <w:rPr>
          <w:rFonts w:ascii="Times New Roman" w:hAnsi="Times New Roman" w:cs="Times New Roman"/>
          <w:b/>
          <w:sz w:val="28"/>
          <w:szCs w:val="28"/>
        </w:rPr>
        <w:t>6</w:t>
      </w:r>
      <w:r w:rsidRPr="006C3DA1">
        <w:rPr>
          <w:rFonts w:ascii="Times New Roman" w:hAnsi="Times New Roman" w:cs="Times New Roman"/>
          <w:b/>
          <w:sz w:val="28"/>
          <w:szCs w:val="28"/>
        </w:rPr>
        <w:t xml:space="preserve"> год и плановый период 202</w:t>
      </w:r>
      <w:r w:rsidR="003D5E4B" w:rsidRPr="006C3DA1">
        <w:rPr>
          <w:rFonts w:ascii="Times New Roman" w:hAnsi="Times New Roman" w:cs="Times New Roman"/>
          <w:b/>
          <w:sz w:val="28"/>
          <w:szCs w:val="28"/>
        </w:rPr>
        <w:t>7</w:t>
      </w:r>
      <w:r w:rsidRPr="006C3DA1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3D5E4B" w:rsidRPr="006C3DA1">
        <w:rPr>
          <w:rFonts w:ascii="Times New Roman" w:hAnsi="Times New Roman" w:cs="Times New Roman"/>
          <w:b/>
          <w:sz w:val="28"/>
          <w:szCs w:val="28"/>
        </w:rPr>
        <w:t>8</w:t>
      </w:r>
      <w:r w:rsidRPr="006C3DA1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14:paraId="7E4AE2C0" w14:textId="7777777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9E9EA4C" w14:textId="09375DAC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DA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</w:t>
      </w:r>
      <w:r w:rsidR="00912595" w:rsidRPr="006C3DA1">
        <w:rPr>
          <w:rFonts w:ascii="Times New Roman" w:hAnsi="Times New Roman" w:cs="Times New Roman"/>
          <w:sz w:val="28"/>
          <w:szCs w:val="28"/>
        </w:rPr>
        <w:t>ральным законом от 06.10.2003 №</w:t>
      </w:r>
      <w:r w:rsidR="004E74B3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131-ФЗ «Об общих принципах организации местного самоуправления в Российской Федерации»,</w:t>
      </w:r>
      <w:r w:rsidR="009F3DB4" w:rsidRPr="006C3DA1">
        <w:rPr>
          <w:rFonts w:ascii="Times New Roman" w:hAnsi="Times New Roman" w:cs="Times New Roman"/>
          <w:sz w:val="28"/>
          <w:szCs w:val="28"/>
        </w:rPr>
        <w:t xml:space="preserve"> Федеральным законом от 20.03.2025 № 33-ФЗ «Об общих принципах организации местного самоуправления в единой</w:t>
      </w:r>
      <w:proofErr w:type="gramEnd"/>
      <w:r w:rsidR="009F3DB4" w:rsidRPr="006C3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3DB4" w:rsidRPr="006C3DA1">
        <w:rPr>
          <w:rFonts w:ascii="Times New Roman" w:hAnsi="Times New Roman" w:cs="Times New Roman"/>
          <w:sz w:val="28"/>
          <w:szCs w:val="28"/>
        </w:rPr>
        <w:t xml:space="preserve">системе публичной власти», </w:t>
      </w:r>
      <w:r w:rsidRPr="006C3DA1">
        <w:rPr>
          <w:rFonts w:ascii="Times New Roman" w:hAnsi="Times New Roman" w:cs="Times New Roman"/>
          <w:sz w:val="28"/>
          <w:szCs w:val="28"/>
        </w:rPr>
        <w:t>Закон</w:t>
      </w:r>
      <w:r w:rsidR="00001DDB" w:rsidRPr="006C3DA1">
        <w:rPr>
          <w:rFonts w:ascii="Times New Roman" w:hAnsi="Times New Roman" w:cs="Times New Roman"/>
          <w:sz w:val="28"/>
          <w:szCs w:val="28"/>
        </w:rPr>
        <w:t>ом</w:t>
      </w:r>
      <w:r w:rsidRPr="006C3DA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001DDB" w:rsidRPr="006C3DA1">
        <w:rPr>
          <w:rFonts w:ascii="Times New Roman" w:hAnsi="Times New Roman" w:cs="Times New Roman"/>
          <w:sz w:val="28"/>
          <w:szCs w:val="28"/>
        </w:rPr>
        <w:t xml:space="preserve"> от 11.12</w:t>
      </w:r>
      <w:r w:rsidR="00725198" w:rsidRPr="006C3DA1">
        <w:rPr>
          <w:rFonts w:ascii="Times New Roman" w:hAnsi="Times New Roman" w:cs="Times New Roman"/>
          <w:sz w:val="28"/>
          <w:szCs w:val="28"/>
        </w:rPr>
        <w:t>.</w:t>
      </w:r>
      <w:r w:rsidR="00001DDB" w:rsidRPr="006C3DA1">
        <w:rPr>
          <w:rFonts w:ascii="Times New Roman" w:hAnsi="Times New Roman" w:cs="Times New Roman"/>
          <w:sz w:val="28"/>
          <w:szCs w:val="28"/>
        </w:rPr>
        <w:t xml:space="preserve">2025 </w:t>
      </w:r>
      <w:r w:rsidR="006C3DA1">
        <w:rPr>
          <w:rFonts w:ascii="Times New Roman" w:hAnsi="Times New Roman" w:cs="Times New Roman"/>
          <w:sz w:val="28"/>
          <w:szCs w:val="28"/>
        </w:rPr>
        <w:br/>
      </w:r>
      <w:r w:rsidR="00001DDB" w:rsidRPr="006C3DA1">
        <w:rPr>
          <w:rFonts w:ascii="Times New Roman" w:hAnsi="Times New Roman" w:cs="Times New Roman"/>
          <w:sz w:val="28"/>
          <w:szCs w:val="28"/>
        </w:rPr>
        <w:t>№ 229/2025-ОЗ</w:t>
      </w:r>
      <w:r w:rsidR="008C3FB9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«О бюджете Московской области на 202</w:t>
      </w:r>
      <w:r w:rsidR="003D5E4B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5E4B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3D5E4B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городского округа Московской области, Положением о бюджетном процессе в Одинцовском городском округе Московской области, утвержденным решением Совета депутатов Одинцовского городского округа Московской области от 28.08.2019 </w:t>
      </w:r>
      <w:r w:rsidR="006C3DA1">
        <w:rPr>
          <w:rFonts w:ascii="Times New Roman" w:hAnsi="Times New Roman" w:cs="Times New Roman"/>
          <w:sz w:val="28"/>
          <w:szCs w:val="28"/>
        </w:rPr>
        <w:br/>
      </w:r>
      <w:r w:rsidRPr="006C3DA1">
        <w:rPr>
          <w:rFonts w:ascii="Times New Roman" w:hAnsi="Times New Roman" w:cs="Times New Roman"/>
          <w:sz w:val="28"/>
          <w:szCs w:val="28"/>
        </w:rPr>
        <w:t>№</w:t>
      </w:r>
      <w:r w:rsidR="004E74B3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8/8</w:t>
      </w:r>
      <w:r w:rsidR="00A763FF" w:rsidRPr="006C3DA1">
        <w:rPr>
          <w:rFonts w:ascii="Times New Roman" w:hAnsi="Times New Roman" w:cs="Times New Roman"/>
          <w:sz w:val="28"/>
          <w:szCs w:val="28"/>
        </w:rPr>
        <w:t xml:space="preserve"> (в редакции от 23.11.2023 №</w:t>
      </w:r>
      <w:r w:rsidR="004E74B3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A763FF" w:rsidRPr="006C3DA1">
        <w:rPr>
          <w:rFonts w:ascii="Times New Roman" w:hAnsi="Times New Roman" w:cs="Times New Roman"/>
          <w:sz w:val="28"/>
          <w:szCs w:val="28"/>
        </w:rPr>
        <w:t>2/51</w:t>
      </w:r>
      <w:proofErr w:type="gramEnd"/>
      <w:r w:rsidR="00A763FF" w:rsidRPr="006C3DA1">
        <w:rPr>
          <w:rFonts w:ascii="Times New Roman" w:hAnsi="Times New Roman" w:cs="Times New Roman"/>
          <w:sz w:val="28"/>
          <w:szCs w:val="28"/>
        </w:rPr>
        <w:t>)</w:t>
      </w:r>
      <w:r w:rsidRPr="006C3DA1">
        <w:rPr>
          <w:rFonts w:ascii="Times New Roman" w:hAnsi="Times New Roman" w:cs="Times New Roman"/>
          <w:sz w:val="28"/>
          <w:szCs w:val="28"/>
        </w:rPr>
        <w:t>, Совет депутатов Одинцовского городского округа Московской области</w:t>
      </w:r>
    </w:p>
    <w:p w14:paraId="3DCE138A" w14:textId="7777777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D07C3C" w14:textId="77777777" w:rsidR="00BA27E4" w:rsidRPr="006C3DA1" w:rsidRDefault="00BA27E4" w:rsidP="006C3D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РЕШИЛ:</w:t>
      </w:r>
    </w:p>
    <w:p w14:paraId="4A3AE13D" w14:textId="77777777" w:rsidR="00BA27E4" w:rsidRPr="006C3DA1" w:rsidRDefault="00BA27E4" w:rsidP="006C3DA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4FDFBA06" w14:textId="24D5FC7A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городского округа Московской области </w:t>
      </w:r>
      <w:r w:rsidR="008C3FB9" w:rsidRPr="006C3DA1">
        <w:rPr>
          <w:rFonts w:ascii="Times New Roman" w:hAnsi="Times New Roman" w:cs="Times New Roman"/>
          <w:sz w:val="28"/>
          <w:szCs w:val="28"/>
        </w:rPr>
        <w:t xml:space="preserve">(далее – бюджет Одинцовского городского округа) </w:t>
      </w: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3D5E4B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54F0625A" w14:textId="4D5146DB" w:rsidR="00BA27E4" w:rsidRPr="006C3DA1" w:rsidRDefault="003D5E4B" w:rsidP="006C3DA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ab/>
      </w:r>
      <w:r w:rsidR="008C3FB9" w:rsidRPr="006C3DA1">
        <w:rPr>
          <w:rFonts w:ascii="Times New Roman" w:hAnsi="Times New Roman" w:cs="Times New Roman"/>
          <w:sz w:val="28"/>
          <w:szCs w:val="28"/>
        </w:rPr>
        <w:t>1</w:t>
      </w:r>
      <w:r w:rsidR="00BA27E4" w:rsidRPr="006C3DA1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в сумме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701CCD" w:rsidRPr="006C3DA1">
        <w:rPr>
          <w:rFonts w:ascii="Times New Roman" w:hAnsi="Times New Roman" w:cs="Times New Roman"/>
          <w:sz w:val="28"/>
          <w:szCs w:val="28"/>
        </w:rPr>
        <w:t>44 849 783,75300</w:t>
      </w:r>
      <w:r w:rsidR="00DD7BA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</w:t>
      </w:r>
      <w:r w:rsidR="00CF297E" w:rsidRPr="006C3DA1">
        <w:rPr>
          <w:rFonts w:ascii="Times New Roman" w:hAnsi="Times New Roman" w:cs="Times New Roman"/>
          <w:sz w:val="28"/>
          <w:szCs w:val="28"/>
        </w:rPr>
        <w:t xml:space="preserve"> с</w:t>
      </w:r>
      <w:r w:rsidR="00BA27E4" w:rsidRPr="006C3DA1">
        <w:rPr>
          <w:rFonts w:ascii="Times New Roman" w:hAnsi="Times New Roman" w:cs="Times New Roman"/>
          <w:sz w:val="28"/>
          <w:szCs w:val="28"/>
        </w:rPr>
        <w:t>умме</w:t>
      </w:r>
      <w:r w:rsidR="00593C4A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701CCD" w:rsidRPr="006C3DA1">
        <w:rPr>
          <w:rFonts w:ascii="Times New Roman" w:hAnsi="Times New Roman" w:cs="Times New Roman"/>
          <w:sz w:val="28"/>
          <w:szCs w:val="28"/>
        </w:rPr>
        <w:t>19 506 632,75300</w:t>
      </w:r>
      <w:r w:rsidR="004F0103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руб.;</w:t>
      </w:r>
      <w:bookmarkStart w:id="0" w:name="_Hlk208483109"/>
    </w:p>
    <w:bookmarkEnd w:id="0"/>
    <w:p w14:paraId="24F9FF4C" w14:textId="7AAB4490" w:rsidR="00BA27E4" w:rsidRPr="006C3DA1" w:rsidRDefault="003D5E4B" w:rsidP="006C3DA1">
      <w:pPr>
        <w:spacing w:after="0" w:line="240" w:lineRule="auto"/>
        <w:jc w:val="both"/>
        <w:textAlignment w:val="top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ab/>
      </w:r>
      <w:r w:rsidR="008C3FB9"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в сумме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701CCD" w:rsidRPr="006C3DA1">
        <w:rPr>
          <w:rFonts w:ascii="Times New Roman" w:hAnsi="Times New Roman" w:cs="Times New Roman"/>
          <w:sz w:val="28"/>
          <w:szCs w:val="28"/>
        </w:rPr>
        <w:t>47 257 648,75300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33ECB7F5" w14:textId="70AF9A22" w:rsidR="008A084D" w:rsidRPr="006C3DA1" w:rsidRDefault="008C3FB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) дефицит бюджета Одинцовского городского округа в сумме                             </w:t>
      </w:r>
      <w:r w:rsidR="00701CCD" w:rsidRPr="006C3DA1">
        <w:rPr>
          <w:rFonts w:ascii="Times New Roman" w:hAnsi="Times New Roman" w:cs="Times New Roman"/>
          <w:sz w:val="28"/>
          <w:szCs w:val="28"/>
        </w:rPr>
        <w:t>2 407 865,00000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640E09E6" w14:textId="5C3CDD19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                      </w:t>
      </w:r>
      <w:r w:rsidR="00701CCD" w:rsidRPr="006C3DA1">
        <w:rPr>
          <w:rFonts w:ascii="Times New Roman" w:hAnsi="Times New Roman" w:cs="Times New Roman"/>
          <w:sz w:val="28"/>
          <w:szCs w:val="28"/>
        </w:rPr>
        <w:t>2 407 865,00000</w:t>
      </w:r>
      <w:r w:rsidR="0018030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</w:t>
      </w:r>
    </w:p>
    <w:p w14:paraId="099EAE39" w14:textId="3BF633E4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2. Утвердить основные характеристики бюджета Одинцовского городского округа на плановый период 202</w:t>
      </w:r>
      <w:r w:rsidR="00FE49F0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FE49F0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0C7BFF1" w14:textId="5595E416" w:rsidR="005B51D5" w:rsidRPr="006C3DA1" w:rsidRDefault="008C3FB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DA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BA27E4" w:rsidRPr="006C3DA1">
        <w:rPr>
          <w:rFonts w:ascii="Times New Roman" w:hAnsi="Times New Roman" w:cs="Times New Roman"/>
          <w:sz w:val="28"/>
          <w:szCs w:val="28"/>
        </w:rPr>
        <w:t>) общий объем доходов бюджета Одинцовского городского округа на 202</w:t>
      </w:r>
      <w:r w:rsidR="00FE49F0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6C3DA1">
        <w:rPr>
          <w:rFonts w:ascii="Times New Roman" w:hAnsi="Times New Roman" w:cs="Times New Roman"/>
          <w:sz w:val="28"/>
          <w:szCs w:val="28"/>
        </w:rPr>
        <w:t>41</w:t>
      </w:r>
      <w:r w:rsidR="004E45AD" w:rsidRPr="006C3DA1">
        <w:rPr>
          <w:rFonts w:ascii="Times New Roman" w:hAnsi="Times New Roman" w:cs="Times New Roman"/>
          <w:sz w:val="28"/>
          <w:szCs w:val="28"/>
        </w:rPr>
        <w:t> 639 497,48700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 бюджетной системы Российской Федерации, в сумме</w:t>
      </w:r>
      <w:r w:rsidR="00915D81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6C3DA1">
        <w:rPr>
          <w:rFonts w:ascii="Times New Roman" w:hAnsi="Times New Roman" w:cs="Times New Roman"/>
          <w:sz w:val="28"/>
          <w:szCs w:val="28"/>
        </w:rPr>
        <w:t>13</w:t>
      </w:r>
      <w:r w:rsidR="004E45AD" w:rsidRPr="006C3DA1">
        <w:rPr>
          <w:rFonts w:ascii="Times New Roman" w:hAnsi="Times New Roman" w:cs="Times New Roman"/>
          <w:sz w:val="28"/>
          <w:szCs w:val="28"/>
        </w:rPr>
        <w:t> 466 636,48700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915D81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E45AD" w:rsidRPr="006C3DA1">
        <w:rPr>
          <w:rFonts w:ascii="Times New Roman" w:hAnsi="Times New Roman" w:cs="Times New Roman"/>
          <w:sz w:val="28"/>
          <w:szCs w:val="28"/>
        </w:rPr>
        <w:t>43 560 087,63000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руб., в том числе объем межбюджетных трансфертов, получаемых от других бюджетов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Федерации, в сумме </w:t>
      </w:r>
      <w:r w:rsidR="004E45AD" w:rsidRPr="006C3DA1">
        <w:rPr>
          <w:rFonts w:ascii="Times New Roman" w:hAnsi="Times New Roman" w:cs="Times New Roman"/>
          <w:sz w:val="28"/>
          <w:szCs w:val="28"/>
        </w:rPr>
        <w:t>12 222 460,63000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7F68AFF4" w14:textId="302948CE" w:rsidR="005B51D5" w:rsidRPr="006C3DA1" w:rsidRDefault="008C3FB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>) общий объем расходов бюджета Одинцовского городского округа на 202</w:t>
      </w:r>
      <w:r w:rsidR="00FE49F0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4E45AD" w:rsidRPr="006C3DA1">
        <w:rPr>
          <w:rFonts w:ascii="Times New Roman" w:hAnsi="Times New Roman" w:cs="Times New Roman"/>
          <w:sz w:val="28"/>
          <w:szCs w:val="28"/>
        </w:rPr>
        <w:t>38 540 497,48700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4E45AD" w:rsidRPr="006C3DA1">
        <w:rPr>
          <w:rFonts w:ascii="Times New Roman" w:hAnsi="Times New Roman" w:cs="Times New Roman"/>
          <w:sz w:val="28"/>
          <w:szCs w:val="28"/>
        </w:rPr>
        <w:t>626 864,07151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 и на 202</w:t>
      </w:r>
      <w:r w:rsidR="00FE49F0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5438F3" w:rsidRPr="006C3D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E45AD" w:rsidRPr="006C3DA1">
        <w:rPr>
          <w:rFonts w:ascii="Times New Roman" w:hAnsi="Times New Roman" w:cs="Times New Roman"/>
          <w:sz w:val="28"/>
          <w:szCs w:val="28"/>
        </w:rPr>
        <w:t>36 820 087,63000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BF6EF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FE49F0" w:rsidRPr="006C3DA1">
        <w:rPr>
          <w:rFonts w:ascii="Times New Roman" w:hAnsi="Times New Roman" w:cs="Times New Roman"/>
          <w:sz w:val="28"/>
          <w:szCs w:val="28"/>
        </w:rPr>
        <w:t>1</w:t>
      </w:r>
      <w:r w:rsidR="004E45AD" w:rsidRPr="006C3DA1">
        <w:rPr>
          <w:rFonts w:ascii="Times New Roman" w:hAnsi="Times New Roman" w:cs="Times New Roman"/>
          <w:sz w:val="28"/>
          <w:szCs w:val="28"/>
        </w:rPr>
        <w:t> 230 116,00112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руб.;</w:t>
      </w:r>
      <w:proofErr w:type="gramEnd"/>
    </w:p>
    <w:p w14:paraId="35CFB40E" w14:textId="2A680D8D" w:rsidR="00BA27E4" w:rsidRPr="006C3DA1" w:rsidRDefault="008C3FB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BA27E4" w:rsidRPr="006C3DA1">
        <w:rPr>
          <w:rFonts w:ascii="Times New Roman" w:hAnsi="Times New Roman" w:cs="Times New Roman"/>
          <w:sz w:val="28"/>
          <w:szCs w:val="28"/>
        </w:rPr>
        <w:t>) профицит бюджета Одинцовского городского округа на 202</w:t>
      </w:r>
      <w:r w:rsidR="00703118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703118" w:rsidRPr="006C3DA1">
        <w:rPr>
          <w:rFonts w:ascii="Times New Roman" w:hAnsi="Times New Roman" w:cs="Times New Roman"/>
          <w:sz w:val="28"/>
          <w:szCs w:val="28"/>
        </w:rPr>
        <w:t>3 </w:t>
      </w:r>
      <w:r w:rsidR="004E45AD" w:rsidRPr="006C3DA1">
        <w:rPr>
          <w:rFonts w:ascii="Times New Roman" w:hAnsi="Times New Roman" w:cs="Times New Roman"/>
          <w:sz w:val="28"/>
          <w:szCs w:val="28"/>
        </w:rPr>
        <w:t>099</w:t>
      </w:r>
      <w:r w:rsidR="00703118" w:rsidRPr="006C3DA1">
        <w:rPr>
          <w:rFonts w:ascii="Times New Roman" w:hAnsi="Times New Roman" w:cs="Times New Roman"/>
          <w:sz w:val="28"/>
          <w:szCs w:val="28"/>
        </w:rPr>
        <w:t> 000,00000</w:t>
      </w:r>
      <w:r w:rsidR="009F5D2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 и на 202</w:t>
      </w:r>
      <w:r w:rsidR="00703118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BF6EF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014A0E" w:rsidRPr="006C3DA1">
        <w:rPr>
          <w:rFonts w:ascii="Times New Roman" w:hAnsi="Times New Roman" w:cs="Times New Roman"/>
          <w:sz w:val="28"/>
          <w:szCs w:val="28"/>
        </w:rPr>
        <w:t>6 7</w:t>
      </w:r>
      <w:r w:rsidR="004E45AD" w:rsidRPr="006C3DA1">
        <w:rPr>
          <w:rFonts w:ascii="Times New Roman" w:hAnsi="Times New Roman" w:cs="Times New Roman"/>
          <w:sz w:val="28"/>
          <w:szCs w:val="28"/>
        </w:rPr>
        <w:t>40</w:t>
      </w:r>
      <w:r w:rsidR="00703118" w:rsidRPr="006C3DA1">
        <w:rPr>
          <w:rFonts w:ascii="Times New Roman" w:hAnsi="Times New Roman" w:cs="Times New Roman"/>
          <w:sz w:val="28"/>
          <w:szCs w:val="28"/>
        </w:rPr>
        <w:t xml:space="preserve"> 000</w:t>
      </w:r>
      <w:r w:rsidR="002C1929" w:rsidRPr="006C3DA1">
        <w:rPr>
          <w:rFonts w:ascii="Times New Roman" w:hAnsi="Times New Roman" w:cs="Times New Roman"/>
          <w:sz w:val="28"/>
          <w:szCs w:val="28"/>
        </w:rPr>
        <w:t>,00000</w:t>
      </w:r>
      <w:r w:rsidR="005B51D5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тыс. руб.</w:t>
      </w:r>
    </w:p>
    <w:p w14:paraId="7C3B417E" w14:textId="4191755C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3. </w:t>
      </w:r>
      <w:r w:rsidR="00DA64E2" w:rsidRPr="006C3DA1">
        <w:rPr>
          <w:rFonts w:ascii="Times New Roman" w:hAnsi="Times New Roman" w:cs="Times New Roman"/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 на 202</w:t>
      </w:r>
      <w:r w:rsidR="003D0B91" w:rsidRPr="006C3DA1">
        <w:rPr>
          <w:rFonts w:ascii="Times New Roman" w:hAnsi="Times New Roman" w:cs="Times New Roman"/>
          <w:sz w:val="28"/>
          <w:szCs w:val="28"/>
        </w:rPr>
        <w:t>6</w:t>
      </w:r>
      <w:r w:rsidR="00DA64E2"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3D0B91" w:rsidRPr="006C3DA1">
        <w:rPr>
          <w:rFonts w:ascii="Times New Roman" w:hAnsi="Times New Roman" w:cs="Times New Roman"/>
          <w:sz w:val="28"/>
          <w:szCs w:val="28"/>
        </w:rPr>
        <w:t>7</w:t>
      </w:r>
      <w:r w:rsidR="00DA64E2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3D0B91" w:rsidRPr="006C3DA1">
        <w:rPr>
          <w:rFonts w:ascii="Times New Roman" w:hAnsi="Times New Roman" w:cs="Times New Roman"/>
          <w:sz w:val="28"/>
          <w:szCs w:val="28"/>
        </w:rPr>
        <w:t>8</w:t>
      </w:r>
      <w:r w:rsidR="00DA64E2" w:rsidRPr="006C3DA1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2B6E38" w:rsidRPr="006C3DA1">
        <w:rPr>
          <w:rFonts w:ascii="Times New Roman" w:hAnsi="Times New Roman" w:cs="Times New Roman"/>
          <w:sz w:val="28"/>
          <w:szCs w:val="28"/>
        </w:rPr>
        <w:t>,</w:t>
      </w:r>
      <w:r w:rsidR="00DA64E2" w:rsidRPr="006C3DA1">
        <w:rPr>
          <w:rFonts w:ascii="Times New Roman" w:hAnsi="Times New Roman" w:cs="Times New Roman"/>
          <w:sz w:val="28"/>
          <w:szCs w:val="28"/>
        </w:rPr>
        <w:t xml:space="preserve"> п</w:t>
      </w:r>
      <w:r w:rsidR="003D0B91" w:rsidRPr="006C3DA1">
        <w:rPr>
          <w:rFonts w:ascii="Times New Roman" w:hAnsi="Times New Roman" w:cs="Times New Roman"/>
          <w:sz w:val="28"/>
          <w:szCs w:val="28"/>
        </w:rPr>
        <w:t xml:space="preserve">о </w:t>
      </w:r>
      <w:r w:rsidR="008750E4" w:rsidRPr="006C3DA1">
        <w:rPr>
          <w:rFonts w:ascii="Times New Roman" w:hAnsi="Times New Roman" w:cs="Times New Roman"/>
          <w:sz w:val="28"/>
          <w:szCs w:val="28"/>
        </w:rPr>
        <w:t>241 503</w:t>
      </w:r>
      <w:r w:rsidR="00DA64E2" w:rsidRPr="006C3DA1">
        <w:rPr>
          <w:rFonts w:ascii="Times New Roman" w:hAnsi="Times New Roman" w:cs="Times New Roman"/>
          <w:sz w:val="28"/>
          <w:szCs w:val="28"/>
        </w:rPr>
        <w:t>,00000 тыс. руб. ежегодно</w:t>
      </w:r>
      <w:r w:rsidRPr="006C3DA1">
        <w:rPr>
          <w:rFonts w:ascii="Times New Roman" w:hAnsi="Times New Roman" w:cs="Times New Roman"/>
          <w:sz w:val="28"/>
          <w:szCs w:val="28"/>
        </w:rPr>
        <w:t>.</w:t>
      </w:r>
    </w:p>
    <w:p w14:paraId="084C78C3" w14:textId="2C114E80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4. Утвердить доходы бюджета Одинцовского городского округа на 202</w:t>
      </w:r>
      <w:r w:rsidR="007942FE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1 к настоящему решению.</w:t>
      </w:r>
    </w:p>
    <w:p w14:paraId="78C17939" w14:textId="21ECA9A2" w:rsidR="00BA27E4" w:rsidRPr="006C3DA1" w:rsidRDefault="00BA27E4" w:rsidP="006C3DA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городского округа по разделам, подразделам, целевым статьям (муниципальным программам Одинцовского городского округа и непрограммным направлениям деятельности), группам и подгруппам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 Российской Федерации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942FE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2 к настоящему решению.</w:t>
      </w:r>
    </w:p>
    <w:p w14:paraId="31547C3D" w14:textId="74C7D44E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6. Утвердить ведомственную структуру расходов бюджета Одинцовского городского округа на 202</w:t>
      </w:r>
      <w:r w:rsidR="007942FE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на плановый период 202</w:t>
      </w:r>
      <w:r w:rsidR="007942FE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3C5047" w:rsidRPr="006C3DA1">
        <w:rPr>
          <w:rFonts w:ascii="Times New Roman" w:hAnsi="Times New Roman" w:cs="Times New Roman"/>
          <w:sz w:val="28"/>
          <w:szCs w:val="28"/>
        </w:rPr>
        <w:t xml:space="preserve">и перечень главных распорядителей средств бюджета Одинцовского городского округа в составе ведомственной структуры расходов бюджета Одинцовского городского округа </w:t>
      </w:r>
      <w:r w:rsidRPr="006C3DA1">
        <w:rPr>
          <w:rFonts w:ascii="Times New Roman" w:hAnsi="Times New Roman" w:cs="Times New Roman"/>
          <w:sz w:val="28"/>
          <w:szCs w:val="28"/>
        </w:rPr>
        <w:t>согласно приложению 3 к настоящему решению.</w:t>
      </w:r>
    </w:p>
    <w:p w14:paraId="53FE7AEA" w14:textId="7A276757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7. Утвердить распределение бюджетных ассигнований бюджета Одинцовского городского округа по целевым статьям (муниципальным программам Одинцовского городского округа и непрограммным направлениям деятельности), группам и подгруппам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942FE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7942FE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7942FE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4 к настоящему решению.</w:t>
      </w:r>
    </w:p>
    <w:p w14:paraId="64BE3CFF" w14:textId="4DCA3B83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BA1AE4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BA1AE4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BA1AE4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средства:</w:t>
      </w:r>
    </w:p>
    <w:p w14:paraId="7136E23E" w14:textId="51CF994F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3DA1">
        <w:rPr>
          <w:rFonts w:ascii="Times New Roman" w:hAnsi="Times New Roman" w:cs="Times New Roman"/>
          <w:sz w:val="28"/>
          <w:szCs w:val="28"/>
        </w:rPr>
        <w:t xml:space="preserve">1) на предоставление субсидий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</w:t>
      </w:r>
      <w:r w:rsidRPr="006C3DA1">
        <w:rPr>
          <w:rFonts w:ascii="Times New Roman" w:hAnsi="Times New Roman" w:cs="Times New Roman"/>
          <w:sz w:val="28"/>
          <w:szCs w:val="28"/>
        </w:rPr>
        <w:lastRenderedPageBreak/>
        <w:t>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 охраны</w:t>
      </w:r>
      <w:r w:rsidR="00333311" w:rsidRPr="006C3DA1">
        <w:rPr>
          <w:rFonts w:ascii="Times New Roman" w:hAnsi="Times New Roman" w:cs="Times New Roman"/>
          <w:sz w:val="28"/>
          <w:szCs w:val="28"/>
        </w:rPr>
        <w:t xml:space="preserve">, </w:t>
      </w:r>
      <w:r w:rsidRPr="006C3DA1">
        <w:rPr>
          <w:rFonts w:ascii="Times New Roman" w:hAnsi="Times New Roman" w:cs="Times New Roman"/>
          <w:sz w:val="28"/>
          <w:szCs w:val="28"/>
        </w:rPr>
        <w:t xml:space="preserve">по </w:t>
      </w:r>
      <w:r w:rsidR="005C0841" w:rsidRPr="006C3DA1">
        <w:rPr>
          <w:rFonts w:ascii="Times New Roman" w:hAnsi="Times New Roman" w:cs="Times New Roman"/>
          <w:sz w:val="28"/>
          <w:szCs w:val="28"/>
        </w:rPr>
        <w:t xml:space="preserve">2 </w:t>
      </w:r>
      <w:r w:rsidR="00BA1AE4" w:rsidRPr="006C3DA1">
        <w:rPr>
          <w:rFonts w:ascii="Times New Roman" w:hAnsi="Times New Roman" w:cs="Times New Roman"/>
          <w:sz w:val="28"/>
          <w:szCs w:val="28"/>
        </w:rPr>
        <w:t>600</w:t>
      </w:r>
      <w:r w:rsidR="00333311" w:rsidRPr="006C3DA1">
        <w:rPr>
          <w:rFonts w:ascii="Times New Roman" w:hAnsi="Times New Roman" w:cs="Times New Roman"/>
          <w:sz w:val="28"/>
          <w:szCs w:val="28"/>
        </w:rPr>
        <w:t xml:space="preserve">,00000 </w:t>
      </w:r>
      <w:r w:rsidRPr="006C3DA1">
        <w:rPr>
          <w:rFonts w:ascii="Times New Roman" w:hAnsi="Times New Roman" w:cs="Times New Roman"/>
          <w:sz w:val="28"/>
          <w:szCs w:val="28"/>
        </w:rPr>
        <w:t>тыс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>. руб. ежегодно;</w:t>
      </w:r>
    </w:p>
    <w:p w14:paraId="61925C08" w14:textId="69DA1A23" w:rsidR="00BA27E4" w:rsidRPr="006C3DA1" w:rsidRDefault="00814F03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>) на предоставление субсидий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C10AB0" w:rsidRPr="006C3DA1">
        <w:rPr>
          <w:rFonts w:ascii="Times New Roman" w:hAnsi="Times New Roman" w:cs="Times New Roman"/>
          <w:sz w:val="28"/>
          <w:szCs w:val="28"/>
        </w:rPr>
        <w:t xml:space="preserve"> 18 </w:t>
      </w:r>
      <w:r w:rsidR="007E3951" w:rsidRPr="006C3DA1">
        <w:rPr>
          <w:rFonts w:ascii="Times New Roman" w:hAnsi="Times New Roman" w:cs="Times New Roman"/>
          <w:sz w:val="28"/>
          <w:szCs w:val="28"/>
        </w:rPr>
        <w:t>767</w:t>
      </w:r>
      <w:r w:rsidR="00C10AB0" w:rsidRPr="006C3DA1">
        <w:rPr>
          <w:rFonts w:ascii="Times New Roman" w:hAnsi="Times New Roman" w:cs="Times New Roman"/>
          <w:sz w:val="28"/>
          <w:szCs w:val="28"/>
        </w:rPr>
        <w:t>,00000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тыс. руб.</w:t>
      </w:r>
      <w:bookmarkEnd w:id="1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на 202</w:t>
      </w:r>
      <w:r w:rsidR="007E3951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год;</w:t>
      </w:r>
    </w:p>
    <w:p w14:paraId="46E19452" w14:textId="2A785B72" w:rsidR="00BA27E4" w:rsidRPr="006C3DA1" w:rsidRDefault="00814F03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BA27E4" w:rsidRPr="006C3DA1">
        <w:rPr>
          <w:rFonts w:ascii="Times New Roman" w:hAnsi="Times New Roman" w:cs="Times New Roman"/>
          <w:sz w:val="28"/>
          <w:szCs w:val="28"/>
        </w:rPr>
        <w:t>) на предоставление субсидий субъектам малого и среднего предпринимательства по</w:t>
      </w:r>
      <w:r w:rsidR="00333311" w:rsidRPr="006C3DA1">
        <w:rPr>
          <w:rFonts w:ascii="Times New Roman" w:hAnsi="Times New Roman" w:cs="Times New Roman"/>
          <w:sz w:val="28"/>
          <w:szCs w:val="28"/>
        </w:rPr>
        <w:t xml:space="preserve"> 40 000,00000</w:t>
      </w:r>
      <w:r w:rsidR="002E6B3C" w:rsidRPr="006C3DA1">
        <w:rPr>
          <w:rFonts w:ascii="Times New Roman" w:hAnsi="Times New Roman" w:cs="Times New Roman"/>
          <w:sz w:val="28"/>
          <w:szCs w:val="28"/>
        </w:rPr>
        <w:t xml:space="preserve"> тыс. руб. ежегодно;</w:t>
      </w:r>
    </w:p>
    <w:p w14:paraId="1E02C3EF" w14:textId="1445332D" w:rsidR="00206C09" w:rsidRPr="006C3DA1" w:rsidRDefault="00814F03" w:rsidP="006C3DA1">
      <w:pPr>
        <w:spacing w:after="0" w:line="240" w:lineRule="auto"/>
        <w:ind w:firstLine="53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4</w:t>
      </w:r>
      <w:r w:rsidR="005B51D5" w:rsidRPr="006C3DA1">
        <w:rPr>
          <w:rFonts w:ascii="Times New Roman" w:hAnsi="Times New Roman" w:cs="Times New Roman"/>
          <w:sz w:val="28"/>
          <w:szCs w:val="28"/>
        </w:rPr>
        <w:t xml:space="preserve">) на предоставление субсидий из бюджета Одинцовского городского округа юридическим лицам, осуществляющим управление многоквартирными домами, на возмещение части затрат, связанных с выполненными работами по обеспечению доступности для инвалидов и маломобильных групп населения в многоквартирных домах, расположенных на территории Одинцовского городского округа, в сумме </w:t>
      </w:r>
      <w:r w:rsidR="00B92E85" w:rsidRPr="006C3DA1">
        <w:rPr>
          <w:rFonts w:ascii="Times New Roman" w:hAnsi="Times New Roman" w:cs="Times New Roman"/>
          <w:sz w:val="28"/>
          <w:szCs w:val="28"/>
        </w:rPr>
        <w:t xml:space="preserve">по </w:t>
      </w:r>
      <w:r w:rsidR="005B51D5" w:rsidRPr="006C3DA1">
        <w:rPr>
          <w:rFonts w:ascii="Times New Roman" w:hAnsi="Times New Roman" w:cs="Times New Roman"/>
          <w:sz w:val="28"/>
          <w:szCs w:val="28"/>
        </w:rPr>
        <w:t>2 300,00000 тыс. руб.</w:t>
      </w:r>
      <w:r w:rsidR="00B92E85" w:rsidRPr="006C3DA1">
        <w:rPr>
          <w:rFonts w:ascii="Times New Roman" w:hAnsi="Times New Roman" w:cs="Times New Roman"/>
          <w:sz w:val="28"/>
          <w:szCs w:val="28"/>
        </w:rPr>
        <w:t xml:space="preserve"> ежегодно</w:t>
      </w:r>
      <w:r w:rsidR="00294581" w:rsidRPr="006C3DA1">
        <w:rPr>
          <w:rFonts w:ascii="Times New Roman" w:hAnsi="Times New Roman" w:cs="Times New Roman"/>
          <w:sz w:val="28"/>
          <w:szCs w:val="28"/>
        </w:rPr>
        <w:t>.</w:t>
      </w:r>
    </w:p>
    <w:p w14:paraId="3F4448F0" w14:textId="77777777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39AEFD26" w14:textId="77777777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 Московской области.</w:t>
      </w:r>
    </w:p>
    <w:p w14:paraId="6C357780" w14:textId="49445182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2026 год и плановый период 2027 и 2028 годов предусмотрены средства на предоставление в 2026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3 284,53000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Теплосеть», в  соответствии с государственной программой Московской области «Раз</w:t>
      </w:r>
      <w:r w:rsidR="00725198" w:rsidRPr="006C3DA1">
        <w:rPr>
          <w:rFonts w:ascii="Times New Roman" w:hAnsi="Times New Roman" w:cs="Times New Roman"/>
          <w:sz w:val="28"/>
          <w:szCs w:val="28"/>
        </w:rPr>
        <w:t>в</w:t>
      </w:r>
      <w:r w:rsidR="003D5D4B" w:rsidRPr="006C3DA1">
        <w:rPr>
          <w:rFonts w:ascii="Times New Roman" w:hAnsi="Times New Roman" w:cs="Times New Roman"/>
          <w:sz w:val="28"/>
          <w:szCs w:val="28"/>
        </w:rPr>
        <w:t xml:space="preserve">итие инженерной инфраструктуры, 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C3DA1">
        <w:rPr>
          <w:rFonts w:ascii="Times New Roman" w:hAnsi="Times New Roman" w:cs="Times New Roman"/>
          <w:sz w:val="28"/>
          <w:szCs w:val="28"/>
        </w:rPr>
        <w:t>энергоэффективности</w:t>
      </w:r>
      <w:proofErr w:type="spellEnd"/>
      <w:r w:rsidR="003D5D4B" w:rsidRPr="006C3DA1">
        <w:rPr>
          <w:rFonts w:ascii="Times New Roman" w:hAnsi="Times New Roman" w:cs="Times New Roman"/>
          <w:sz w:val="28"/>
          <w:szCs w:val="28"/>
        </w:rPr>
        <w:t xml:space="preserve"> и отрасли обращения с отходами</w:t>
      </w:r>
      <w:r w:rsidR="00725198" w:rsidRPr="006C3DA1">
        <w:rPr>
          <w:rFonts w:ascii="Times New Roman" w:hAnsi="Times New Roman" w:cs="Times New Roman"/>
          <w:sz w:val="28"/>
          <w:szCs w:val="28"/>
        </w:rPr>
        <w:t>»</w:t>
      </w:r>
      <w:r w:rsidRPr="006C3DA1">
        <w:rPr>
          <w:rFonts w:ascii="Times New Roman" w:hAnsi="Times New Roman" w:cs="Times New Roman"/>
          <w:sz w:val="28"/>
          <w:szCs w:val="28"/>
        </w:rPr>
        <w:t xml:space="preserve"> на 2023-2028 годы.</w:t>
      </w:r>
    </w:p>
    <w:p w14:paraId="5A365F96" w14:textId="77777777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Московской области с Акционерным обществом «Одинцовская Теплосеть».</w:t>
      </w:r>
    </w:p>
    <w:p w14:paraId="72FDE185" w14:textId="77777777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728A177A" w14:textId="09326C1B" w:rsidR="00206C09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 Московской области.</w:t>
      </w:r>
    </w:p>
    <w:p w14:paraId="1C66D5AB" w14:textId="574DB3C8" w:rsidR="002A1AB5" w:rsidRPr="006C3DA1" w:rsidRDefault="00206C09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10</w:t>
      </w:r>
      <w:r w:rsidR="00F30BD3" w:rsidRPr="006C3DA1">
        <w:rPr>
          <w:rFonts w:ascii="Times New Roman" w:hAnsi="Times New Roman" w:cs="Times New Roman"/>
          <w:sz w:val="28"/>
          <w:szCs w:val="28"/>
        </w:rPr>
        <w:t>.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Установить, что в расходах бюджета Одинцовского городского округа на 202</w:t>
      </w:r>
      <w:r w:rsidR="002E5E70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2E5E70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2E5E70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2A1AB5" w:rsidRPr="006C3DA1">
        <w:rPr>
          <w:rFonts w:ascii="Times New Roman" w:hAnsi="Times New Roman" w:cs="Times New Roman"/>
          <w:sz w:val="28"/>
          <w:szCs w:val="28"/>
        </w:rPr>
        <w:t>:</w:t>
      </w:r>
    </w:p>
    <w:p w14:paraId="774AB923" w14:textId="36810482" w:rsidR="002C1929" w:rsidRPr="006C3DA1" w:rsidRDefault="002A1AB5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1) </w:t>
      </w:r>
      <w:r w:rsidR="002C1929" w:rsidRPr="006C3DA1">
        <w:rPr>
          <w:rFonts w:ascii="Times New Roman" w:hAnsi="Times New Roman" w:cs="Times New Roman"/>
          <w:sz w:val="28"/>
          <w:szCs w:val="28"/>
        </w:rPr>
        <w:t xml:space="preserve">на предоставление </w:t>
      </w:r>
      <w:proofErr w:type="gramStart"/>
      <w:r w:rsidR="002C1929" w:rsidRPr="006C3DA1">
        <w:rPr>
          <w:rFonts w:ascii="Times New Roman" w:hAnsi="Times New Roman" w:cs="Times New Roman"/>
          <w:sz w:val="28"/>
          <w:szCs w:val="28"/>
        </w:rPr>
        <w:t>субсидий</w:t>
      </w:r>
      <w:proofErr w:type="gramEnd"/>
      <w:r w:rsidR="002C1929" w:rsidRPr="006C3DA1">
        <w:rPr>
          <w:rFonts w:ascii="Times New Roman" w:hAnsi="Times New Roman" w:cs="Times New Roman"/>
          <w:sz w:val="28"/>
          <w:szCs w:val="28"/>
        </w:rPr>
        <w:t xml:space="preserve"> на финансовое обеспечение получения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</w:t>
      </w:r>
      <w:r w:rsidR="002C1929" w:rsidRPr="006C3DA1">
        <w:rPr>
          <w:rFonts w:ascii="Times New Roman" w:hAnsi="Times New Roman" w:cs="Times New Roman"/>
          <w:sz w:val="28"/>
          <w:szCs w:val="28"/>
        </w:rPr>
        <w:lastRenderedPageBreak/>
        <w:t xml:space="preserve">исключением расходов на содержание зданий и оплату коммунальных услуг) в сумме </w:t>
      </w:r>
      <w:r w:rsidR="002E5E70" w:rsidRPr="006C3DA1">
        <w:rPr>
          <w:rFonts w:ascii="Times New Roman" w:hAnsi="Times New Roman" w:cs="Times New Roman"/>
          <w:sz w:val="28"/>
          <w:szCs w:val="28"/>
        </w:rPr>
        <w:t xml:space="preserve">по </w:t>
      </w:r>
      <w:r w:rsidR="002C1929" w:rsidRPr="006C3DA1">
        <w:rPr>
          <w:rFonts w:ascii="Times New Roman" w:hAnsi="Times New Roman" w:cs="Times New Roman"/>
          <w:sz w:val="28"/>
          <w:szCs w:val="28"/>
        </w:rPr>
        <w:t>6</w:t>
      </w:r>
      <w:r w:rsidR="002E5E70" w:rsidRPr="006C3DA1">
        <w:rPr>
          <w:rFonts w:ascii="Times New Roman" w:hAnsi="Times New Roman" w:cs="Times New Roman"/>
          <w:sz w:val="28"/>
          <w:szCs w:val="28"/>
        </w:rPr>
        <w:t>7</w:t>
      </w:r>
      <w:r w:rsidR="00940984" w:rsidRPr="006C3DA1">
        <w:rPr>
          <w:rFonts w:ascii="Times New Roman" w:hAnsi="Times New Roman" w:cs="Times New Roman"/>
          <w:sz w:val="28"/>
          <w:szCs w:val="28"/>
        </w:rPr>
        <w:t>4</w:t>
      </w:r>
      <w:r w:rsidR="002C1929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940984" w:rsidRPr="006C3DA1">
        <w:rPr>
          <w:rFonts w:ascii="Times New Roman" w:hAnsi="Times New Roman" w:cs="Times New Roman"/>
          <w:sz w:val="28"/>
          <w:szCs w:val="28"/>
        </w:rPr>
        <w:t>422</w:t>
      </w:r>
      <w:r w:rsidR="002C1929" w:rsidRPr="006C3DA1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69A1A0A" w14:textId="768A6650" w:rsidR="00D201A8" w:rsidRPr="006C3DA1" w:rsidRDefault="00D201A8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2) на предоставление субсидий на государственную поддержку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программам, с целью возмещения расходов на присмотр и уход, содержание имущества и арендную плату за использование помещений в сумме по </w:t>
      </w:r>
      <w:r w:rsidR="002E5E70" w:rsidRPr="006C3DA1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6C3DA1">
        <w:rPr>
          <w:rFonts w:ascii="Times New Roman" w:hAnsi="Times New Roman" w:cs="Times New Roman"/>
          <w:sz w:val="28"/>
          <w:szCs w:val="28"/>
        </w:rPr>
        <w:t>6</w:t>
      </w:r>
      <w:r w:rsidR="002E5E70" w:rsidRPr="006C3DA1">
        <w:rPr>
          <w:rFonts w:ascii="Times New Roman" w:hAnsi="Times New Roman" w:cs="Times New Roman"/>
          <w:sz w:val="28"/>
          <w:szCs w:val="28"/>
        </w:rPr>
        <w:t>1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2E5E70" w:rsidRPr="006C3DA1">
        <w:rPr>
          <w:rFonts w:ascii="Times New Roman" w:hAnsi="Times New Roman" w:cs="Times New Roman"/>
          <w:sz w:val="28"/>
          <w:szCs w:val="28"/>
        </w:rPr>
        <w:t>108</w:t>
      </w:r>
      <w:r w:rsidRPr="006C3DA1">
        <w:rPr>
          <w:rFonts w:ascii="Times New Roman" w:hAnsi="Times New Roman" w:cs="Times New Roman"/>
          <w:sz w:val="28"/>
          <w:szCs w:val="28"/>
        </w:rPr>
        <w:t>,00000 тыс. руб. ежегодно;</w:t>
      </w:r>
    </w:p>
    <w:p w14:paraId="4322C787" w14:textId="03707D2F" w:rsidR="00BA27E4" w:rsidRPr="006C3DA1" w:rsidRDefault="00335895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2A1AB5" w:rsidRPr="006C3DA1">
        <w:rPr>
          <w:rFonts w:ascii="Times New Roman" w:hAnsi="Times New Roman" w:cs="Times New Roman"/>
          <w:sz w:val="28"/>
          <w:szCs w:val="28"/>
        </w:rPr>
        <w:t xml:space="preserve">) 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на предоставление субсидий юридическим лицам, индивидуальным предпринимателям, физическим лицам – производителям товаров, работ, услуг </w:t>
      </w:r>
      <w:r w:rsidR="002E03AC" w:rsidRPr="006C3DA1">
        <w:rPr>
          <w:rFonts w:ascii="Times New Roman" w:hAnsi="Times New Roman" w:cs="Times New Roman"/>
          <w:sz w:val="28"/>
          <w:szCs w:val="28"/>
        </w:rPr>
        <w:t xml:space="preserve">в целях финансового обеспечения исполнения муниципального социального заказа 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на </w:t>
      </w:r>
      <w:r w:rsidR="002E03AC" w:rsidRPr="006C3DA1">
        <w:rPr>
          <w:rFonts w:ascii="Times New Roman" w:hAnsi="Times New Roman" w:cs="Times New Roman"/>
          <w:sz w:val="28"/>
          <w:szCs w:val="28"/>
        </w:rPr>
        <w:t>оказание муниципальных услуг в социальной сфере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в сумме</w:t>
      </w:r>
      <w:r w:rsidR="007915DF" w:rsidRPr="006C3DA1">
        <w:rPr>
          <w:rFonts w:ascii="Times New Roman" w:hAnsi="Times New Roman" w:cs="Times New Roman"/>
          <w:sz w:val="28"/>
          <w:szCs w:val="28"/>
        </w:rPr>
        <w:t xml:space="preserve"> по</w:t>
      </w:r>
      <w:r w:rsidR="00C127BC" w:rsidRPr="006C3DA1">
        <w:rPr>
          <w:rFonts w:ascii="Times New Roman" w:hAnsi="Times New Roman" w:cs="Times New Roman"/>
          <w:sz w:val="28"/>
          <w:szCs w:val="28"/>
        </w:rPr>
        <w:t xml:space="preserve"> 1 210,00000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тыс. руб.</w:t>
      </w:r>
      <w:r w:rsidR="00C127BC" w:rsidRPr="006C3DA1">
        <w:rPr>
          <w:rFonts w:ascii="Times New Roman" w:hAnsi="Times New Roman" w:cs="Times New Roman"/>
          <w:sz w:val="28"/>
          <w:szCs w:val="28"/>
        </w:rPr>
        <w:t xml:space="preserve"> ежегодно.</w:t>
      </w:r>
    </w:p>
    <w:p w14:paraId="284D5E16" w14:textId="01E6C837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области.</w:t>
      </w:r>
    </w:p>
    <w:p w14:paraId="0D9B93D7" w14:textId="0A69E585" w:rsidR="00BC68E3" w:rsidRPr="006C3DA1" w:rsidRDefault="00BC68E3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Расходование средств осуществляется в порядке, установленном Администрацией Одинцовского городского округа</w:t>
      </w:r>
      <w:r w:rsidR="00455F52" w:rsidRPr="006C3DA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C3DA1">
        <w:rPr>
          <w:rFonts w:ascii="Times New Roman" w:hAnsi="Times New Roman" w:cs="Times New Roman"/>
          <w:sz w:val="28"/>
          <w:szCs w:val="28"/>
        </w:rPr>
        <w:t>.</w:t>
      </w:r>
    </w:p>
    <w:p w14:paraId="3B1F35E1" w14:textId="6A45B65C" w:rsidR="00BA27E4" w:rsidRPr="006C3DA1" w:rsidRDefault="00F30BD3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940984" w:rsidRPr="006C3DA1">
        <w:rPr>
          <w:rFonts w:ascii="Times New Roman" w:hAnsi="Times New Roman" w:cs="Times New Roman"/>
          <w:sz w:val="28"/>
          <w:szCs w:val="28"/>
        </w:rPr>
        <w:t>1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 w:rsidR="007C4FCA" w:rsidRPr="006C3DA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6C3DA1">
        <w:rPr>
          <w:rFonts w:ascii="Times New Roman" w:hAnsi="Times New Roman" w:cs="Times New Roman"/>
          <w:sz w:val="28"/>
          <w:szCs w:val="28"/>
        </w:rPr>
        <w:t>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объектам, вследствие нарушений обязательных требований, направляются на выявление объектов накопленного вреда окружающей среде и (или) организацию ликвидации накопленного вреда окружающей среде в случае наличия на территории </w:t>
      </w:r>
      <w:r w:rsidR="007C4FCA" w:rsidRPr="006C3DA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6C3DA1">
        <w:rPr>
          <w:rFonts w:ascii="Times New Roman" w:hAnsi="Times New Roman" w:cs="Times New Roman"/>
          <w:sz w:val="28"/>
          <w:szCs w:val="28"/>
        </w:rPr>
        <w:t>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 восстановлению природной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3762C1F2" w14:textId="1C3AC00E" w:rsidR="00BA27E4" w:rsidRPr="006C3DA1" w:rsidRDefault="00F30BD3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940984"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Установить, что зачисленные в бюджет </w:t>
      </w:r>
      <w:r w:rsidR="00AD0F97" w:rsidRPr="006C3DA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BA27E4" w:rsidRPr="006C3DA1">
        <w:rPr>
          <w:rFonts w:ascii="Times New Roman" w:hAnsi="Times New Roman" w:cs="Times New Roman"/>
          <w:sz w:val="28"/>
          <w:szCs w:val="28"/>
        </w:rPr>
        <w:t>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реализующих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образования.</w:t>
      </w:r>
    </w:p>
    <w:p w14:paraId="23962153" w14:textId="0217CDC5" w:rsidR="002213DB" w:rsidRPr="006C3DA1" w:rsidRDefault="00D3409D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940984" w:rsidRPr="006C3DA1">
        <w:rPr>
          <w:rFonts w:ascii="Times New Roman" w:hAnsi="Times New Roman" w:cs="Times New Roman"/>
          <w:sz w:val="28"/>
          <w:szCs w:val="28"/>
        </w:rPr>
        <w:t>3</w:t>
      </w:r>
      <w:r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Утвердить в составе расходов бюджета Одинцовского городского округа на 202</w:t>
      </w:r>
      <w:r w:rsidR="0030374A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0374A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30374A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средства в сумме                 </w:t>
      </w:r>
      <w:r w:rsidR="002213DB" w:rsidRPr="006C3DA1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0374A" w:rsidRPr="006C3DA1">
        <w:rPr>
          <w:rFonts w:ascii="Times New Roman" w:hAnsi="Times New Roman" w:cs="Times New Roman"/>
          <w:sz w:val="28"/>
          <w:szCs w:val="28"/>
        </w:rPr>
        <w:t>744 311</w:t>
      </w:r>
      <w:r w:rsidRPr="006C3DA1">
        <w:rPr>
          <w:rFonts w:ascii="Times New Roman" w:hAnsi="Times New Roman" w:cs="Times New Roman"/>
          <w:sz w:val="28"/>
          <w:szCs w:val="28"/>
        </w:rPr>
        <w:t>,00000 тыс. руб., передаваемые бюджету Мо</w:t>
      </w:r>
      <w:r w:rsidR="00D37321" w:rsidRPr="006C3DA1">
        <w:rPr>
          <w:rFonts w:ascii="Times New Roman" w:hAnsi="Times New Roman" w:cs="Times New Roman"/>
          <w:sz w:val="28"/>
          <w:szCs w:val="28"/>
        </w:rPr>
        <w:t>сковской области</w:t>
      </w:r>
      <w:r w:rsidRPr="006C3DA1">
        <w:rPr>
          <w:rFonts w:ascii="Times New Roman" w:hAnsi="Times New Roman" w:cs="Times New Roman"/>
          <w:sz w:val="28"/>
          <w:szCs w:val="28"/>
        </w:rPr>
        <w:t xml:space="preserve"> в форме субсидии, подлежащей перечислению в бюджет Московской области в </w:t>
      </w:r>
      <w:r w:rsidR="00C42EEB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202</w:t>
      </w:r>
      <w:r w:rsidR="00C67ECC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2213DB" w:rsidRPr="006C3DA1">
        <w:rPr>
          <w:rFonts w:ascii="Times New Roman" w:hAnsi="Times New Roman" w:cs="Times New Roman"/>
          <w:sz w:val="28"/>
          <w:szCs w:val="28"/>
        </w:rPr>
        <w:t xml:space="preserve">из бюджетов муниципальных образований Московской области, в которых расчетные налоговые доходы местных бюджетов (без учета налоговых </w:t>
      </w:r>
      <w:r w:rsidR="006C3DA1">
        <w:rPr>
          <w:rFonts w:ascii="Times New Roman" w:hAnsi="Times New Roman" w:cs="Times New Roman"/>
          <w:sz w:val="28"/>
          <w:szCs w:val="28"/>
        </w:rPr>
        <w:t>д</w:t>
      </w:r>
      <w:r w:rsidR="002213DB" w:rsidRPr="006C3DA1">
        <w:rPr>
          <w:rFonts w:ascii="Times New Roman" w:hAnsi="Times New Roman" w:cs="Times New Roman"/>
          <w:sz w:val="28"/>
          <w:szCs w:val="28"/>
        </w:rPr>
        <w:t>оходов по дополнительным</w:t>
      </w:r>
      <w:proofErr w:type="gramEnd"/>
      <w:r w:rsidR="002213DB" w:rsidRPr="006C3DA1">
        <w:rPr>
          <w:rFonts w:ascii="Times New Roman" w:hAnsi="Times New Roman" w:cs="Times New Roman"/>
          <w:sz w:val="28"/>
          <w:szCs w:val="28"/>
        </w:rPr>
        <w:t xml:space="preserve"> нормативам отчислений) и неналоговые доходы </w:t>
      </w:r>
      <w:r w:rsidR="006C3DA1">
        <w:rPr>
          <w:rFonts w:ascii="Times New Roman" w:hAnsi="Times New Roman" w:cs="Times New Roman"/>
          <w:sz w:val="28"/>
          <w:szCs w:val="28"/>
        </w:rPr>
        <w:br/>
      </w:r>
      <w:r w:rsidR="002213DB" w:rsidRPr="006C3DA1">
        <w:rPr>
          <w:rFonts w:ascii="Times New Roman" w:hAnsi="Times New Roman" w:cs="Times New Roman"/>
          <w:sz w:val="28"/>
          <w:szCs w:val="28"/>
        </w:rPr>
        <w:t xml:space="preserve">(плата от передачи в аренду земельных участков, государственная собственность на которые не разграничена, а также за счет средств от продажи права на заключение договоров аренды указанных земельных участков; </w:t>
      </w:r>
      <w:proofErr w:type="gramStart"/>
      <w:r w:rsidR="002213DB" w:rsidRPr="006C3DA1">
        <w:rPr>
          <w:rFonts w:ascii="Times New Roman" w:hAnsi="Times New Roman" w:cs="Times New Roman"/>
          <w:sz w:val="28"/>
          <w:szCs w:val="28"/>
        </w:rPr>
        <w:t>плата от передачи в аренду земельных участков, находящихся в муниципальной собственности, а также средства от продажи права на заключение договоров аренды указанных земельных участков (за исключением земельных участков, предоставленных муниципальным предприятиям, в том числе казенным, муниципальным бюджетным и автономным учреждениям) на одного жителя муниципального образования Московской области в 202</w:t>
      </w:r>
      <w:r w:rsidR="00C67ECC" w:rsidRPr="006C3DA1">
        <w:rPr>
          <w:rFonts w:ascii="Times New Roman" w:hAnsi="Times New Roman" w:cs="Times New Roman"/>
          <w:sz w:val="28"/>
          <w:szCs w:val="28"/>
        </w:rPr>
        <w:t>4</w:t>
      </w:r>
      <w:r w:rsidR="002213DB" w:rsidRPr="006C3DA1">
        <w:rPr>
          <w:rFonts w:ascii="Times New Roman" w:hAnsi="Times New Roman" w:cs="Times New Roman"/>
          <w:sz w:val="28"/>
          <w:szCs w:val="28"/>
        </w:rPr>
        <w:t xml:space="preserve"> году превышали 1,3-кратный средний уровень по муниципальным образованиям Московской области</w:t>
      </w:r>
      <w:proofErr w:type="gramEnd"/>
      <w:r w:rsidR="002213DB" w:rsidRPr="006C3DA1">
        <w:rPr>
          <w:rFonts w:ascii="Times New Roman" w:hAnsi="Times New Roman" w:cs="Times New Roman"/>
          <w:sz w:val="28"/>
          <w:szCs w:val="28"/>
        </w:rPr>
        <w:t xml:space="preserve"> в расчете на одного жителя.</w:t>
      </w:r>
      <w:bookmarkEnd w:id="2"/>
    </w:p>
    <w:p w14:paraId="62B72625" w14:textId="273B84FA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940984" w:rsidRPr="006C3DA1">
        <w:rPr>
          <w:rFonts w:ascii="Times New Roman" w:hAnsi="Times New Roman" w:cs="Times New Roman"/>
          <w:sz w:val="28"/>
          <w:szCs w:val="28"/>
        </w:rPr>
        <w:t>4</w:t>
      </w:r>
      <w:r w:rsidRPr="006C3DA1">
        <w:rPr>
          <w:rFonts w:ascii="Times New Roman" w:hAnsi="Times New Roman" w:cs="Times New Roman"/>
          <w:sz w:val="28"/>
          <w:szCs w:val="28"/>
        </w:rPr>
        <w:t>. Утвердить объем ассигнований Муниципального дорожного фонда Одинцовского городского округа:</w:t>
      </w:r>
    </w:p>
    <w:p w14:paraId="21A6E0B1" w14:textId="03F56589" w:rsidR="00665A20" w:rsidRPr="006C3DA1" w:rsidRDefault="00BA27E4" w:rsidP="006C3D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665A20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A267F5" w:rsidRPr="006C3DA1">
        <w:rPr>
          <w:rFonts w:ascii="Times New Roman" w:hAnsi="Times New Roman" w:cs="Times New Roman"/>
          <w:sz w:val="28"/>
          <w:szCs w:val="28"/>
        </w:rPr>
        <w:t>2 387 110,08607</w:t>
      </w:r>
      <w:r w:rsidR="00DF441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46174E9B" w14:textId="64C5C24C" w:rsidR="00665A20" w:rsidRPr="006C3DA1" w:rsidRDefault="00BA27E4" w:rsidP="006C3D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665A20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D201A8" w:rsidRPr="006C3DA1">
        <w:rPr>
          <w:rFonts w:ascii="Times New Roman" w:hAnsi="Times New Roman" w:cs="Times New Roman"/>
          <w:sz w:val="28"/>
          <w:szCs w:val="28"/>
        </w:rPr>
        <w:t>1</w:t>
      </w:r>
      <w:r w:rsidR="00A267F5" w:rsidRPr="006C3DA1">
        <w:rPr>
          <w:rFonts w:ascii="Times New Roman" w:hAnsi="Times New Roman" w:cs="Times New Roman"/>
          <w:sz w:val="28"/>
          <w:szCs w:val="28"/>
        </w:rPr>
        <w:t> 642 047,29526</w:t>
      </w:r>
      <w:r w:rsidR="004A457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57C1019C" w14:textId="2DCF6276" w:rsidR="00BA27E4" w:rsidRPr="006C3DA1" w:rsidRDefault="00BA27E4" w:rsidP="006C3D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665A20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объеме </w:t>
      </w:r>
      <w:r w:rsidR="00915179" w:rsidRPr="006C3DA1">
        <w:rPr>
          <w:rFonts w:ascii="Times New Roman" w:hAnsi="Times New Roman" w:cs="Times New Roman"/>
          <w:sz w:val="28"/>
          <w:szCs w:val="28"/>
        </w:rPr>
        <w:t>1</w:t>
      </w:r>
      <w:r w:rsidR="00A267F5" w:rsidRPr="006C3DA1">
        <w:rPr>
          <w:rFonts w:ascii="Times New Roman" w:hAnsi="Times New Roman" w:cs="Times New Roman"/>
          <w:sz w:val="28"/>
          <w:szCs w:val="28"/>
        </w:rPr>
        <w:t> 656 528,29526</w:t>
      </w:r>
      <w:r w:rsidR="00915179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</w:t>
      </w:r>
    </w:p>
    <w:p w14:paraId="7A773668" w14:textId="3FEFBD2C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196193" w:rsidRPr="006C3DA1">
        <w:rPr>
          <w:rFonts w:ascii="Times New Roman" w:hAnsi="Times New Roman" w:cs="Times New Roman"/>
          <w:sz w:val="28"/>
          <w:szCs w:val="28"/>
        </w:rPr>
        <w:t>5</w:t>
      </w:r>
      <w:r w:rsidRPr="006C3DA1">
        <w:rPr>
          <w:rFonts w:ascii="Times New Roman" w:hAnsi="Times New Roman" w:cs="Times New Roman"/>
          <w:sz w:val="28"/>
          <w:szCs w:val="28"/>
        </w:rPr>
        <w:t>. Установить верхний предел муниципального внутреннего долга Одинцовского городского округа:</w:t>
      </w:r>
    </w:p>
    <w:p w14:paraId="4A6F2A9E" w14:textId="35E77DCB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4C6F" w:rsidRPr="006C3DA1">
        <w:rPr>
          <w:rFonts w:ascii="Times New Roman" w:hAnsi="Times New Roman" w:cs="Times New Roman"/>
          <w:sz w:val="28"/>
          <w:szCs w:val="28"/>
        </w:rPr>
        <w:t>8 148 865</w:t>
      </w:r>
      <w:r w:rsidR="00A12C9F" w:rsidRPr="006C3DA1">
        <w:rPr>
          <w:rFonts w:ascii="Times New Roman" w:hAnsi="Times New Roman" w:cs="Times New Roman"/>
          <w:sz w:val="28"/>
          <w:szCs w:val="28"/>
        </w:rPr>
        <w:t>,000</w:t>
      </w:r>
      <w:r w:rsidR="000520C2" w:rsidRPr="006C3DA1">
        <w:rPr>
          <w:rFonts w:ascii="Times New Roman" w:hAnsi="Times New Roman" w:cs="Times New Roman"/>
          <w:sz w:val="28"/>
          <w:szCs w:val="28"/>
        </w:rPr>
        <w:t>00</w:t>
      </w:r>
      <w:r w:rsidR="004A457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6C3DA1">
        <w:rPr>
          <w:rFonts w:ascii="Times New Roman" w:hAnsi="Times New Roman" w:cs="Times New Roman"/>
          <w:sz w:val="28"/>
          <w:szCs w:val="28"/>
        </w:rPr>
        <w:t>0000</w:t>
      </w:r>
      <w:r w:rsidRPr="006C3DA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3D2D7524" w14:textId="36E8FDF2" w:rsidR="00BA27E4" w:rsidRPr="006C3DA1" w:rsidRDefault="00BA27E4" w:rsidP="006C3DA1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4C6F" w:rsidRPr="006C3DA1">
        <w:rPr>
          <w:rFonts w:ascii="Times New Roman" w:hAnsi="Times New Roman" w:cs="Times New Roman"/>
          <w:sz w:val="28"/>
          <w:szCs w:val="28"/>
        </w:rPr>
        <w:t>5 049 865</w:t>
      </w:r>
      <w:r w:rsidR="00A12C9F" w:rsidRPr="006C3DA1">
        <w:rPr>
          <w:rFonts w:ascii="Times New Roman" w:hAnsi="Times New Roman" w:cs="Times New Roman"/>
          <w:sz w:val="28"/>
          <w:szCs w:val="28"/>
        </w:rPr>
        <w:t>,000</w:t>
      </w:r>
      <w:r w:rsidR="000520C2" w:rsidRPr="006C3DA1">
        <w:rPr>
          <w:rFonts w:ascii="Times New Roman" w:hAnsi="Times New Roman" w:cs="Times New Roman"/>
          <w:sz w:val="28"/>
          <w:szCs w:val="28"/>
        </w:rPr>
        <w:t>00</w:t>
      </w:r>
      <w:r w:rsidR="00D201A8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6C3DA1">
        <w:rPr>
          <w:rFonts w:ascii="Times New Roman" w:hAnsi="Times New Roman" w:cs="Times New Roman"/>
          <w:sz w:val="28"/>
          <w:szCs w:val="28"/>
        </w:rPr>
        <w:t>0000</w:t>
      </w:r>
      <w:r w:rsidRPr="006C3DA1">
        <w:rPr>
          <w:rFonts w:ascii="Times New Roman" w:hAnsi="Times New Roman" w:cs="Times New Roman"/>
          <w:sz w:val="28"/>
          <w:szCs w:val="28"/>
        </w:rPr>
        <w:t xml:space="preserve"> тыс. руб.;</w:t>
      </w:r>
    </w:p>
    <w:p w14:paraId="13F3C9F6" w14:textId="52871D26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A1">
        <w:rPr>
          <w:rFonts w:ascii="Times New Roman" w:hAnsi="Times New Roman" w:cs="Times New Roman"/>
          <w:sz w:val="28"/>
          <w:szCs w:val="28"/>
        </w:rPr>
        <w:t>на 1 января 202</w:t>
      </w:r>
      <w:r w:rsidR="00352B3F" w:rsidRPr="006C3DA1">
        <w:rPr>
          <w:rFonts w:ascii="Times New Roman" w:hAnsi="Times New Roman" w:cs="Times New Roman"/>
          <w:sz w:val="28"/>
          <w:szCs w:val="28"/>
        </w:rPr>
        <w:t>9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352B3F" w:rsidRPr="006C3DA1">
        <w:rPr>
          <w:rFonts w:ascii="Times New Roman" w:hAnsi="Times New Roman" w:cs="Times New Roman"/>
          <w:sz w:val="28"/>
          <w:szCs w:val="28"/>
        </w:rPr>
        <w:t>0</w:t>
      </w:r>
      <w:r w:rsidR="000520C2" w:rsidRPr="006C3DA1">
        <w:rPr>
          <w:rFonts w:ascii="Times New Roman" w:hAnsi="Times New Roman" w:cs="Times New Roman"/>
          <w:sz w:val="28"/>
          <w:szCs w:val="28"/>
        </w:rPr>
        <w:t>,00000</w:t>
      </w:r>
      <w:r w:rsidR="00D201A8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</w:t>
      </w:r>
      <w:r w:rsidR="00352B3F" w:rsidRPr="006C3DA1">
        <w:rPr>
          <w:rFonts w:ascii="Times New Roman" w:hAnsi="Times New Roman" w:cs="Times New Roman"/>
          <w:sz w:val="28"/>
          <w:szCs w:val="28"/>
        </w:rPr>
        <w:t>0000</w:t>
      </w:r>
      <w:r w:rsidRPr="006C3DA1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14:paraId="0A979AB8" w14:textId="0A39B1A5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19619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>. Установить предельный объем муниципальных внутренних заимствований Одинцовского городского округа в течение:</w:t>
      </w:r>
    </w:p>
    <w:p w14:paraId="751728BB" w14:textId="52ED9795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202</w:t>
      </w:r>
      <w:r w:rsidR="00A12C9F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4C6F" w:rsidRPr="006C3DA1">
        <w:rPr>
          <w:rFonts w:ascii="Times New Roman" w:hAnsi="Times New Roman" w:cs="Times New Roman"/>
          <w:sz w:val="28"/>
          <w:szCs w:val="28"/>
        </w:rPr>
        <w:t>11 790 865</w:t>
      </w:r>
      <w:r w:rsidR="000520C2" w:rsidRPr="006C3DA1">
        <w:rPr>
          <w:rFonts w:ascii="Times New Roman" w:hAnsi="Times New Roman" w:cs="Times New Roman"/>
          <w:sz w:val="28"/>
          <w:szCs w:val="28"/>
        </w:rPr>
        <w:t xml:space="preserve">,00000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14828E5D" w14:textId="48C0C3CD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202</w:t>
      </w:r>
      <w:r w:rsidR="00A12C9F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F44C6F" w:rsidRPr="006C3DA1">
        <w:rPr>
          <w:rFonts w:ascii="Times New Roman" w:hAnsi="Times New Roman" w:cs="Times New Roman"/>
          <w:sz w:val="28"/>
          <w:szCs w:val="28"/>
        </w:rPr>
        <w:t>5 049 865</w:t>
      </w:r>
      <w:r w:rsidR="000520C2" w:rsidRPr="006C3DA1">
        <w:rPr>
          <w:rFonts w:ascii="Times New Roman" w:hAnsi="Times New Roman" w:cs="Times New Roman"/>
          <w:sz w:val="28"/>
          <w:szCs w:val="28"/>
        </w:rPr>
        <w:t>,00000</w:t>
      </w:r>
      <w:r w:rsidR="00DF4412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0304C62E" w14:textId="05B22294" w:rsidR="000520C2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202</w:t>
      </w:r>
      <w:r w:rsidR="00A12C9F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0520C2" w:rsidRPr="006C3DA1">
        <w:rPr>
          <w:rFonts w:ascii="Times New Roman" w:hAnsi="Times New Roman" w:cs="Times New Roman"/>
          <w:sz w:val="28"/>
          <w:szCs w:val="28"/>
        </w:rPr>
        <w:t>0,00000</w:t>
      </w:r>
      <w:r w:rsidR="00D201A8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</w:t>
      </w:r>
    </w:p>
    <w:p w14:paraId="593BFAC4" w14:textId="349FE3C0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19619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>. Установить объем расходов на обслуживание муниципального внутреннего долга Одинцовского городского округа:</w:t>
      </w:r>
    </w:p>
    <w:p w14:paraId="6D101ED2" w14:textId="65D36E35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в 202</w:t>
      </w:r>
      <w:r w:rsidR="00380377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в сумме</w:t>
      </w:r>
      <w:r w:rsidR="007C05B4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6C3F02" w:rsidRPr="006C3DA1">
        <w:rPr>
          <w:rFonts w:ascii="Times New Roman" w:hAnsi="Times New Roman" w:cs="Times New Roman"/>
          <w:sz w:val="28"/>
          <w:szCs w:val="28"/>
        </w:rPr>
        <w:t>1 202 257</w:t>
      </w:r>
      <w:r w:rsidR="001A1380" w:rsidRPr="006C3DA1">
        <w:rPr>
          <w:rFonts w:ascii="Times New Roman" w:hAnsi="Times New Roman" w:cs="Times New Roman"/>
          <w:sz w:val="28"/>
          <w:szCs w:val="28"/>
        </w:rPr>
        <w:t>,</w:t>
      </w:r>
      <w:r w:rsidR="006C3F02" w:rsidRPr="006C3DA1">
        <w:rPr>
          <w:rFonts w:ascii="Times New Roman" w:hAnsi="Times New Roman" w:cs="Times New Roman"/>
          <w:sz w:val="28"/>
          <w:szCs w:val="28"/>
        </w:rPr>
        <w:t>0</w:t>
      </w:r>
      <w:r w:rsidR="00DF4412" w:rsidRPr="006C3DA1">
        <w:rPr>
          <w:rFonts w:ascii="Times New Roman" w:hAnsi="Times New Roman" w:cs="Times New Roman"/>
          <w:sz w:val="28"/>
          <w:szCs w:val="28"/>
        </w:rPr>
        <w:t xml:space="preserve">0000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1E7B5487" w14:textId="5FC78422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в 202</w:t>
      </w:r>
      <w:r w:rsidR="00380377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6C3DA1">
        <w:rPr>
          <w:rFonts w:ascii="Times New Roman" w:hAnsi="Times New Roman" w:cs="Times New Roman"/>
          <w:sz w:val="28"/>
          <w:szCs w:val="28"/>
        </w:rPr>
        <w:t>1 122 207</w:t>
      </w:r>
      <w:r w:rsidR="00D201A8" w:rsidRPr="006C3DA1">
        <w:rPr>
          <w:rFonts w:ascii="Times New Roman" w:hAnsi="Times New Roman" w:cs="Times New Roman"/>
          <w:sz w:val="28"/>
          <w:szCs w:val="28"/>
        </w:rPr>
        <w:t>,00000</w:t>
      </w:r>
      <w:r w:rsidR="007C05B4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руб.;</w:t>
      </w:r>
    </w:p>
    <w:p w14:paraId="6939D32C" w14:textId="0EAF29BC" w:rsidR="00DF4412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A1">
        <w:rPr>
          <w:rFonts w:ascii="Times New Roman" w:hAnsi="Times New Roman" w:cs="Times New Roman"/>
          <w:sz w:val="28"/>
          <w:szCs w:val="28"/>
        </w:rPr>
        <w:t>в 202</w:t>
      </w:r>
      <w:r w:rsidR="00380377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3353EC" w:rsidRPr="006C3DA1">
        <w:rPr>
          <w:rFonts w:ascii="Times New Roman" w:hAnsi="Times New Roman" w:cs="Times New Roman"/>
          <w:sz w:val="28"/>
          <w:szCs w:val="28"/>
        </w:rPr>
        <w:t>588 813</w:t>
      </w:r>
      <w:r w:rsidR="00D201A8" w:rsidRPr="006C3DA1">
        <w:rPr>
          <w:rFonts w:ascii="Times New Roman" w:hAnsi="Times New Roman" w:cs="Times New Roman"/>
          <w:sz w:val="28"/>
          <w:szCs w:val="28"/>
        </w:rPr>
        <w:t>,00000</w:t>
      </w:r>
      <w:r w:rsidR="007C05B4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Pr="006C3DA1">
        <w:rPr>
          <w:rFonts w:ascii="Times New Roman" w:hAnsi="Times New Roman" w:cs="Times New Roman"/>
          <w:sz w:val="28"/>
          <w:szCs w:val="28"/>
        </w:rPr>
        <w:t>тыс. руб.</w:t>
      </w:r>
    </w:p>
    <w:p w14:paraId="04E78017" w14:textId="5E2AC57A" w:rsidR="00BA27E4" w:rsidRPr="006C3DA1" w:rsidRDefault="00BA27E4" w:rsidP="006C3DA1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19619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Установить, что отбор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проводимых в </w:t>
      </w:r>
      <w:r w:rsidRPr="006C3DA1">
        <w:rPr>
          <w:rFonts w:ascii="Times New Roman" w:hAnsi="Times New Roman" w:cs="Times New Roman"/>
          <w:sz w:val="28"/>
          <w:szCs w:val="28"/>
        </w:rPr>
        <w:lastRenderedPageBreak/>
        <w:t>соответствии с законодательством Российской Федерации, нормативными правовыми актами Одинцовского городского округа</w:t>
      </w:r>
      <w:r w:rsidR="00604724" w:rsidRPr="006C3DA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Pr="006C3DA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4029AD06" w14:textId="14B2E3B4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1</w:t>
      </w:r>
      <w:r w:rsidR="00196193" w:rsidRPr="006C3DA1">
        <w:rPr>
          <w:rFonts w:ascii="Times New Roman" w:hAnsi="Times New Roman" w:cs="Times New Roman"/>
          <w:sz w:val="28"/>
          <w:szCs w:val="28"/>
        </w:rPr>
        <w:t>9</w:t>
      </w:r>
      <w:r w:rsidRPr="006C3DA1">
        <w:rPr>
          <w:rFonts w:ascii="Times New Roman" w:hAnsi="Times New Roman" w:cs="Times New Roman"/>
          <w:sz w:val="28"/>
          <w:szCs w:val="28"/>
        </w:rPr>
        <w:t>. Утвердить, что заключение муниципальных контрактов от имени Одинцовского городского округа на оказание услуг по предоставлению Одинцовскому городскому округу кредитов в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осуществляется на следующих условиях:</w:t>
      </w:r>
    </w:p>
    <w:p w14:paraId="19DFA1A3" w14:textId="117CD911" w:rsidR="00BA27E4" w:rsidRPr="006C3DA1" w:rsidRDefault="0060472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1) </w:t>
      </w:r>
      <w:r w:rsidR="00BA27E4" w:rsidRPr="006C3DA1">
        <w:rPr>
          <w:rFonts w:ascii="Times New Roman" w:hAnsi="Times New Roman" w:cs="Times New Roman"/>
          <w:sz w:val="28"/>
          <w:szCs w:val="28"/>
        </w:rPr>
        <w:t>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городскому округу кредитов в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годов;</w:t>
      </w:r>
    </w:p>
    <w:p w14:paraId="3348B79E" w14:textId="040B1C66" w:rsidR="00BA27E4" w:rsidRPr="006C3DA1" w:rsidRDefault="00604724" w:rsidP="006C3DA1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2) 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срок погашения кредита – не позднее </w:t>
      </w:r>
      <w:r w:rsidR="002C590D" w:rsidRPr="006C3DA1">
        <w:rPr>
          <w:rFonts w:ascii="Times New Roman" w:hAnsi="Times New Roman" w:cs="Times New Roman"/>
          <w:sz w:val="28"/>
          <w:szCs w:val="28"/>
        </w:rPr>
        <w:t>24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месяцев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с даты заключения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контракта;</w:t>
      </w:r>
    </w:p>
    <w:p w14:paraId="07B8F43B" w14:textId="740B9F2F" w:rsidR="00BA27E4" w:rsidRPr="006C3DA1" w:rsidRDefault="0060472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3) </w:t>
      </w:r>
      <w:r w:rsidR="00BA27E4" w:rsidRPr="006C3DA1">
        <w:rPr>
          <w:rFonts w:ascii="Times New Roman" w:hAnsi="Times New Roman" w:cs="Times New Roman"/>
          <w:sz w:val="28"/>
          <w:szCs w:val="28"/>
        </w:rPr>
        <w:t>цели использования кредита – финансирование дефицита бюджета Одинцовского городского округа и (или) погашение муниципальных внутренних долговых обязательств Одинцовского городского округа;</w:t>
      </w:r>
    </w:p>
    <w:p w14:paraId="5D7E2804" w14:textId="105429A6" w:rsidR="00BA27E4" w:rsidRPr="006C3DA1" w:rsidRDefault="0060472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4) </w:t>
      </w:r>
      <w:r w:rsidR="00BA27E4" w:rsidRPr="006C3DA1">
        <w:rPr>
          <w:rFonts w:ascii="Times New Roman" w:hAnsi="Times New Roman" w:cs="Times New Roman"/>
          <w:sz w:val="28"/>
          <w:szCs w:val="28"/>
        </w:rPr>
        <w:t>возможность досрочного полного и (или) частичного погашения кредита.</w:t>
      </w:r>
    </w:p>
    <w:p w14:paraId="4BD1FE37" w14:textId="52443340" w:rsidR="00BA27E4" w:rsidRPr="006C3DA1" w:rsidRDefault="00196193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20</w:t>
      </w:r>
      <w:r w:rsidR="00BA27E4" w:rsidRPr="006C3DA1">
        <w:rPr>
          <w:rFonts w:ascii="Times New Roman" w:hAnsi="Times New Roman" w:cs="Times New Roman"/>
          <w:sz w:val="28"/>
          <w:szCs w:val="28"/>
        </w:rPr>
        <w:t>. Утвердить программу муниципальных внутренних заимствований Одинцовского городского округа на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5 к настоящему решению.</w:t>
      </w:r>
    </w:p>
    <w:p w14:paraId="521258E0" w14:textId="44E59F64" w:rsidR="00BA27E4" w:rsidRPr="006C3DA1" w:rsidRDefault="00B16038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1</w:t>
      </w:r>
      <w:r w:rsidR="00BA27E4" w:rsidRPr="006C3DA1">
        <w:rPr>
          <w:rFonts w:ascii="Times New Roman" w:hAnsi="Times New Roman" w:cs="Times New Roman"/>
          <w:sz w:val="28"/>
          <w:szCs w:val="28"/>
        </w:rPr>
        <w:t>. Установить, что предоставление муниципальных гарантий Одинцовским городским округом в 202</w:t>
      </w:r>
      <w:r w:rsidR="00A97E83" w:rsidRPr="006C3DA1">
        <w:rPr>
          <w:rFonts w:ascii="Times New Roman" w:hAnsi="Times New Roman" w:cs="Times New Roman"/>
          <w:sz w:val="28"/>
          <w:szCs w:val="28"/>
        </w:rPr>
        <w:t xml:space="preserve">6 </w:t>
      </w:r>
      <w:r w:rsidR="00BA27E4" w:rsidRPr="006C3DA1">
        <w:rPr>
          <w:rFonts w:ascii="Times New Roman" w:hAnsi="Times New Roman" w:cs="Times New Roman"/>
          <w:sz w:val="28"/>
          <w:szCs w:val="28"/>
        </w:rPr>
        <w:t>году и плановом периоде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24E85B80" w14:textId="545EE6C7" w:rsidR="00BA27E4" w:rsidRPr="006C3DA1" w:rsidRDefault="00B16038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>. Утвердить источники внутреннего финансирования дефицита бюджета Одинцовского городского округа в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году и плановом периоде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6 к настоящему решению.</w:t>
      </w:r>
    </w:p>
    <w:p w14:paraId="010AF3FA" w14:textId="3787BABB" w:rsidR="00BA27E4" w:rsidRPr="006C3DA1" w:rsidRDefault="00B16038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3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Установить, что в соответствии со статьей 236.1 Бюджетного кодекса Российской Федерации Финансово-казначейское управление Администрации Одинцовского городского округа </w:t>
      </w:r>
      <w:r w:rsidR="0001410A" w:rsidRPr="006C3DA1">
        <w:rPr>
          <w:rFonts w:ascii="Times New Roman" w:hAnsi="Times New Roman" w:cs="Times New Roman"/>
          <w:sz w:val="28"/>
          <w:szCs w:val="28"/>
        </w:rPr>
        <w:t xml:space="preserve">Московской области (далее – Финансово-казначейское управление) </w:t>
      </w:r>
      <w:r w:rsidR="00BA27E4" w:rsidRPr="006C3DA1">
        <w:rPr>
          <w:rFonts w:ascii="Times New Roman" w:hAnsi="Times New Roman" w:cs="Times New Roman"/>
          <w:sz w:val="28"/>
          <w:szCs w:val="28"/>
        </w:rPr>
        <w:t>вправе привлекать на единый счет бюджета Одинцовского городского округа 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денежными средствами бюджетных и автономных 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образования, в предельном объеме на 1 января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года до 1 000 000,00000 тыс. руб.</w:t>
      </w:r>
      <w:proofErr w:type="gramEnd"/>
    </w:p>
    <w:p w14:paraId="1C3E7352" w14:textId="1D82104B" w:rsidR="00BA27E4" w:rsidRPr="006C3DA1" w:rsidRDefault="00BA27E4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4</w:t>
      </w:r>
      <w:r w:rsidRPr="006C3DA1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осуществление бюджетных инвестиций в объекты капитального строительства муниципальной собственности Одинцовского городского округа на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годов согласно приложению 7 к настоящему решению.</w:t>
      </w:r>
    </w:p>
    <w:p w14:paraId="3D9466A6" w14:textId="258B1B4A" w:rsidR="005408C2" w:rsidRPr="006C3DA1" w:rsidRDefault="005408C2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5</w:t>
      </w:r>
      <w:r w:rsidRPr="006C3DA1">
        <w:rPr>
          <w:rFonts w:ascii="Times New Roman" w:hAnsi="Times New Roman" w:cs="Times New Roman"/>
          <w:sz w:val="28"/>
          <w:szCs w:val="28"/>
        </w:rPr>
        <w:t>. Утвердить расходы бюджета Одинцовского городского округа на капитальный ремонт объектов муниципальной собственности Одинцовского городского округа на 202</w:t>
      </w:r>
      <w:r w:rsidR="00A97E8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A97E8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и 202</w:t>
      </w:r>
      <w:r w:rsidR="00A97E8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632B80" w:rsidRPr="006C3DA1">
        <w:rPr>
          <w:rFonts w:ascii="Times New Roman" w:hAnsi="Times New Roman" w:cs="Times New Roman"/>
          <w:sz w:val="28"/>
          <w:szCs w:val="28"/>
        </w:rPr>
        <w:t xml:space="preserve">годов согласно </w:t>
      </w:r>
      <w:r w:rsidRPr="006C3DA1">
        <w:rPr>
          <w:rFonts w:ascii="Times New Roman" w:hAnsi="Times New Roman" w:cs="Times New Roman"/>
          <w:sz w:val="28"/>
          <w:szCs w:val="28"/>
        </w:rPr>
        <w:t>приложению 8 к настоящему решению.</w:t>
      </w:r>
    </w:p>
    <w:p w14:paraId="22DADECB" w14:textId="4F82D1D5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41A1D418" w14:textId="3CCCFCF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6C3DA1">
        <w:rPr>
          <w:rFonts w:ascii="Times New Roman" w:hAnsi="Times New Roman" w:cs="Times New Roman"/>
          <w:sz w:val="28"/>
          <w:szCs w:val="28"/>
        </w:rPr>
        <w:t>15</w:t>
      </w:r>
      <w:r w:rsidRPr="006C3DA1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785283B4" w14:textId="7A84924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6C3DA1">
        <w:rPr>
          <w:rFonts w:ascii="Times New Roman" w:hAnsi="Times New Roman" w:cs="Times New Roman"/>
          <w:sz w:val="28"/>
          <w:szCs w:val="28"/>
        </w:rPr>
        <w:t>15</w:t>
      </w:r>
      <w:r w:rsidRPr="006C3DA1">
        <w:rPr>
          <w:rFonts w:ascii="Times New Roman" w:hAnsi="Times New Roman" w:cs="Times New Roman"/>
          <w:sz w:val="28"/>
          <w:szCs w:val="28"/>
        </w:rPr>
        <w:t xml:space="preserve"> 000,00000 тыс. руб.;</w:t>
      </w:r>
    </w:p>
    <w:p w14:paraId="109396F7" w14:textId="71D9840A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314170" w:rsidRPr="006C3DA1">
        <w:rPr>
          <w:rFonts w:ascii="Times New Roman" w:hAnsi="Times New Roman" w:cs="Times New Roman"/>
          <w:sz w:val="28"/>
          <w:szCs w:val="28"/>
        </w:rPr>
        <w:t>15</w:t>
      </w:r>
      <w:r w:rsidRPr="006C3DA1">
        <w:rPr>
          <w:rFonts w:ascii="Times New Roman" w:hAnsi="Times New Roman" w:cs="Times New Roman"/>
          <w:sz w:val="28"/>
          <w:szCs w:val="28"/>
        </w:rPr>
        <w:t xml:space="preserve"> 000,00000 тыс. руб.</w:t>
      </w:r>
    </w:p>
    <w:p w14:paraId="09133DE7" w14:textId="7777777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23A74ED" w14:textId="0FBF69D9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57A46FCE" w14:textId="0C4B4D49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5A620528" w14:textId="24B1EE4E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7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5 000,00000 тыс. руб.;</w:t>
      </w:r>
    </w:p>
    <w:p w14:paraId="7D6CA8C4" w14:textId="53798BD3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на 202</w:t>
      </w:r>
      <w:r w:rsidR="009518E7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 в сумме 5 000,00000 тыс. руб.</w:t>
      </w:r>
    </w:p>
    <w:p w14:paraId="4C937438" w14:textId="77777777" w:rsidR="00BA27E4" w:rsidRPr="006C3DA1" w:rsidRDefault="00BA27E4" w:rsidP="006C3D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4FDE5C7D" w14:textId="3684A749" w:rsidR="00BA27E4" w:rsidRPr="006C3DA1" w:rsidRDefault="00BA27E4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8</w:t>
      </w:r>
      <w:r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Установить, что муниципальные бюджетные и автономные учреждения Одинцовского городского округа Московской области не позднее 1 апреля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Одинцовского городского округа средств в объеме остатков субсидий, предоставленных им в 202</w:t>
      </w:r>
      <w:r w:rsidR="00814F03" w:rsidRPr="006C3DA1">
        <w:rPr>
          <w:rFonts w:ascii="Times New Roman" w:hAnsi="Times New Roman" w:cs="Times New Roman"/>
          <w:sz w:val="28"/>
          <w:szCs w:val="28"/>
        </w:rPr>
        <w:t>5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муниципального задания на оказание муниципальных услуг (выполнение работ), образовавшихся в связи с </w:t>
      </w:r>
      <w:proofErr w:type="spellStart"/>
      <w:r w:rsidRPr="006C3DA1">
        <w:rPr>
          <w:rFonts w:ascii="Times New Roman" w:hAnsi="Times New Roman" w:cs="Times New Roman"/>
          <w:sz w:val="28"/>
          <w:szCs w:val="28"/>
        </w:rPr>
        <w:t>недостижением</w:t>
      </w:r>
      <w:proofErr w:type="spellEnd"/>
      <w:r w:rsidRPr="006C3DA1">
        <w:rPr>
          <w:rFonts w:ascii="Times New Roman" w:hAnsi="Times New Roman" w:cs="Times New Roman"/>
          <w:sz w:val="28"/>
          <w:szCs w:val="28"/>
        </w:rPr>
        <w:t xml:space="preserve"> установленных муниципальным заданием показателей, в порядке, установленном Администрацией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Московской области.</w:t>
      </w:r>
    </w:p>
    <w:p w14:paraId="208F0094" w14:textId="4EEE35F5" w:rsidR="00BA27E4" w:rsidRPr="006C3DA1" w:rsidRDefault="00BA27E4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2</w:t>
      </w:r>
      <w:r w:rsidR="00196193" w:rsidRPr="006C3DA1">
        <w:rPr>
          <w:rFonts w:ascii="Times New Roman" w:hAnsi="Times New Roman" w:cs="Times New Roman"/>
          <w:sz w:val="28"/>
          <w:szCs w:val="28"/>
        </w:rPr>
        <w:t>9</w:t>
      </w:r>
      <w:r w:rsidRPr="006C3DA1">
        <w:rPr>
          <w:rFonts w:ascii="Times New Roman" w:hAnsi="Times New Roman" w:cs="Times New Roman"/>
          <w:sz w:val="28"/>
          <w:szCs w:val="28"/>
        </w:rPr>
        <w:t>. Установить в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 и Финансово-казначейским управлением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ассигнований не должны приводить к снижению объема и качества оказываемых услуг (выполнения работ).</w:t>
      </w:r>
    </w:p>
    <w:p w14:paraId="7DD7CD81" w14:textId="1F45E5E4" w:rsidR="009A1171" w:rsidRPr="006C3DA1" w:rsidRDefault="00196193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30</w:t>
      </w:r>
      <w:r w:rsidR="00BA27E4" w:rsidRPr="006C3DA1">
        <w:rPr>
          <w:rFonts w:ascii="Times New Roman" w:hAnsi="Times New Roman" w:cs="Times New Roman"/>
          <w:sz w:val="28"/>
          <w:szCs w:val="28"/>
        </w:rPr>
        <w:t>. Установить, что финансовый орган округа вправе не доводить до главных распорядителей бюджетных средств либо приостанавливать лимиты бюджетных обязатель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ств в сл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40073994" w14:textId="2C4FBB8C" w:rsidR="00FE4F8A" w:rsidRPr="006C3DA1" w:rsidRDefault="00BA27E4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</w:t>
      </w:r>
      <w:proofErr w:type="gramStart"/>
      <w:r w:rsidRPr="006C3DA1">
        <w:rPr>
          <w:rFonts w:ascii="Times New Roman" w:hAnsi="Times New Roman" w:cs="Times New Roman"/>
          <w:sz w:val="28"/>
          <w:szCs w:val="28"/>
        </w:rPr>
        <w:t>средств бюджета Одинцовского городского округа лимитов бюджетных обязательств</w:t>
      </w:r>
      <w:proofErr w:type="gramEnd"/>
      <w:r w:rsidRPr="006C3DA1">
        <w:rPr>
          <w:rFonts w:ascii="Times New Roman" w:hAnsi="Times New Roman" w:cs="Times New Roman"/>
          <w:sz w:val="28"/>
          <w:szCs w:val="28"/>
        </w:rPr>
        <w:t xml:space="preserve"> по расходам, указанным в </w:t>
      </w:r>
      <w:r w:rsidRPr="006C3DA1">
        <w:rPr>
          <w:rFonts w:ascii="Times New Roman" w:hAnsi="Times New Roman" w:cs="Times New Roman"/>
          <w:sz w:val="28"/>
          <w:szCs w:val="28"/>
        </w:rPr>
        <w:lastRenderedPageBreak/>
        <w:t>абзаце</w:t>
      </w:r>
      <w:r w:rsidR="004D64DA" w:rsidRPr="006C3DA1">
        <w:rPr>
          <w:rFonts w:ascii="Times New Roman" w:hAnsi="Times New Roman" w:cs="Times New Roman"/>
          <w:sz w:val="28"/>
          <w:szCs w:val="28"/>
        </w:rPr>
        <w:t xml:space="preserve"> первом</w:t>
      </w:r>
      <w:r w:rsidRPr="006C3DA1">
        <w:rPr>
          <w:rFonts w:ascii="Times New Roman" w:hAnsi="Times New Roman" w:cs="Times New Roman"/>
          <w:sz w:val="28"/>
          <w:szCs w:val="28"/>
        </w:rPr>
        <w:t xml:space="preserve"> настоящего пункта, осуществляется по мере поступления в бюджет доходов, в соответствии с порядком, установленным приказом финансового органа.</w:t>
      </w:r>
    </w:p>
    <w:p w14:paraId="1C037007" w14:textId="756C1954" w:rsidR="00BA27E4" w:rsidRPr="006C3DA1" w:rsidRDefault="00632B80" w:rsidP="006C3D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196193" w:rsidRPr="006C3DA1">
        <w:rPr>
          <w:rFonts w:ascii="Times New Roman" w:hAnsi="Times New Roman" w:cs="Times New Roman"/>
          <w:sz w:val="28"/>
          <w:szCs w:val="28"/>
        </w:rPr>
        <w:t>1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Установить дополнительные основания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для внесения изменений в сводную бюджетную роспись бюджета Одинцовского городского округа в соответствии с решениями руководителя финансового органа округа без внесения</w:t>
      </w:r>
      <w:proofErr w:type="gramEnd"/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изменений в настоящее решение, предусмотренные </w:t>
      </w:r>
      <w:r w:rsidR="00290FED" w:rsidRPr="006C3DA1">
        <w:rPr>
          <w:rFonts w:ascii="Times New Roman" w:hAnsi="Times New Roman" w:cs="Times New Roman"/>
          <w:sz w:val="28"/>
          <w:szCs w:val="28"/>
        </w:rPr>
        <w:t xml:space="preserve">пунктом 3 </w:t>
      </w:r>
      <w:r w:rsidR="00BA27E4" w:rsidRPr="006C3DA1">
        <w:rPr>
          <w:rFonts w:ascii="Times New Roman" w:hAnsi="Times New Roman" w:cs="Times New Roman"/>
          <w:sz w:val="28"/>
          <w:szCs w:val="28"/>
        </w:rPr>
        <w:t>стать</w:t>
      </w:r>
      <w:r w:rsidR="00290FED" w:rsidRPr="006C3DA1">
        <w:rPr>
          <w:rFonts w:ascii="Times New Roman" w:hAnsi="Times New Roman" w:cs="Times New Roman"/>
          <w:sz w:val="28"/>
          <w:szCs w:val="28"/>
        </w:rPr>
        <w:t>и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25 Положения о бюджетном процессе в Одинцовском городском округе Московской области.</w:t>
      </w:r>
    </w:p>
    <w:p w14:paraId="4AED81A0" w14:textId="7557F40F" w:rsidR="00BA27E4" w:rsidRPr="006C3DA1" w:rsidRDefault="00B16038" w:rsidP="006C3D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196193" w:rsidRPr="006C3DA1">
        <w:rPr>
          <w:rFonts w:ascii="Times New Roman" w:hAnsi="Times New Roman" w:cs="Times New Roman"/>
          <w:sz w:val="28"/>
          <w:szCs w:val="28"/>
        </w:rPr>
        <w:t>2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A27E4" w:rsidRPr="006C3DA1">
        <w:rPr>
          <w:rFonts w:ascii="Times New Roman" w:hAnsi="Times New Roman" w:cs="Times New Roman"/>
          <w:sz w:val="28"/>
          <w:szCs w:val="28"/>
        </w:rPr>
        <w:t>Установить, что не</w:t>
      </w:r>
      <w:r w:rsidR="008F7E6E" w:rsidRPr="006C3DA1">
        <w:rPr>
          <w:rFonts w:ascii="Times New Roman" w:hAnsi="Times New Roman" w:cs="Times New Roman"/>
          <w:sz w:val="28"/>
          <w:szCs w:val="28"/>
        </w:rPr>
        <w:t xml:space="preserve"> </w:t>
      </w:r>
      <w:r w:rsidR="00BA27E4" w:rsidRPr="006C3DA1">
        <w:rPr>
          <w:rFonts w:ascii="Times New Roman" w:hAnsi="Times New Roman" w:cs="Times New Roman"/>
          <w:sz w:val="28"/>
          <w:szCs w:val="28"/>
        </w:rPr>
        <w:t>использованные по состоянию на 1 января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года остатки межбюджетных трансфертов, предоставляемые из бюджета Московской области, в том числе за счет средств, перечисляемых </w:t>
      </w:r>
      <w:r w:rsidR="00BA27E4" w:rsidRPr="006C3DA1">
        <w:rPr>
          <w:rFonts w:ascii="Times New Roman" w:hAnsi="Times New Roman" w:cs="Times New Roman"/>
          <w:sz w:val="28"/>
          <w:szCs w:val="28"/>
        </w:rPr>
        <w:br/>
        <w:t>из федерального бюджета, в форме субвенций, субсидий, иных межбюджетных трансфертов, имеющих целевое назначение, подлежат возврату в бюджет Московской области в течение первых 10 рабочих дней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года.</w:t>
      </w:r>
      <w:proofErr w:type="gramEnd"/>
    </w:p>
    <w:p w14:paraId="1492C31A" w14:textId="1EAAC016" w:rsidR="00BA27E4" w:rsidRPr="006C3DA1" w:rsidRDefault="00B16038" w:rsidP="006C3D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196193" w:rsidRPr="006C3DA1">
        <w:rPr>
          <w:rFonts w:ascii="Times New Roman" w:hAnsi="Times New Roman" w:cs="Times New Roman"/>
          <w:sz w:val="28"/>
          <w:szCs w:val="28"/>
        </w:rPr>
        <w:t>3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F7487A" w:rsidRPr="006C3DA1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F7487A" w:rsidRPr="006C3DA1">
        <w:rPr>
          <w:rFonts w:ascii="Times New Roman" w:hAnsi="Times New Roman" w:cs="Times New Roman"/>
          <w:sz w:val="28"/>
          <w:szCs w:val="28"/>
        </w:rPr>
        <w:t xml:space="preserve"> настоящее решение в сетевом издании «Одинцовский информационный центр» «odinnews.ru» и на официальном сайте Одинцовского городского округа Московской области (https://odin.ru) в информационно-телекоммуникационной сети «Интернет».</w:t>
      </w:r>
    </w:p>
    <w:p w14:paraId="763A8F17" w14:textId="374AE5B8" w:rsidR="002D383C" w:rsidRPr="006C3DA1" w:rsidRDefault="00B16038" w:rsidP="006C3D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3</w:t>
      </w:r>
      <w:r w:rsidR="00196193" w:rsidRPr="006C3DA1">
        <w:rPr>
          <w:rFonts w:ascii="Times New Roman" w:hAnsi="Times New Roman" w:cs="Times New Roman"/>
          <w:sz w:val="28"/>
          <w:szCs w:val="28"/>
        </w:rPr>
        <w:t>4</w:t>
      </w:r>
      <w:r w:rsidR="00BA27E4" w:rsidRPr="006C3DA1">
        <w:rPr>
          <w:rFonts w:ascii="Times New Roman" w:hAnsi="Times New Roman" w:cs="Times New Roman"/>
          <w:sz w:val="28"/>
          <w:szCs w:val="28"/>
        </w:rPr>
        <w:t>. Настоящее решение вступает в силу с 1 января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="00BA27E4" w:rsidRPr="006C3DA1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5D53661B" w14:textId="3B2A73AE" w:rsidR="00BA27E4" w:rsidRPr="006C3DA1" w:rsidRDefault="00BA27E4" w:rsidP="006C3DA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До 1 января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года настоящее решение применяется в целях обеспечения исполнения бюджета Одинцовского городского округа в 202</w:t>
      </w:r>
      <w:r w:rsidR="00814F03" w:rsidRPr="006C3DA1">
        <w:rPr>
          <w:rFonts w:ascii="Times New Roman" w:hAnsi="Times New Roman" w:cs="Times New Roman"/>
          <w:sz w:val="28"/>
          <w:szCs w:val="28"/>
        </w:rPr>
        <w:t>6</w:t>
      </w:r>
      <w:r w:rsidRPr="006C3DA1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6504797E" w14:textId="77777777" w:rsidR="00BA27E4" w:rsidRPr="006C3DA1" w:rsidRDefault="00BA27E4" w:rsidP="006C3D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42751A3" w14:textId="77777777" w:rsidR="001B4098" w:rsidRPr="006C3DA1" w:rsidRDefault="001B4098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7B5C0A5" w14:textId="26736646" w:rsidR="00BA27E4" w:rsidRPr="006C3DA1" w:rsidRDefault="00BA27E4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</w:p>
    <w:p w14:paraId="12AC6D09" w14:textId="3E3EA2F8" w:rsidR="00BA27E4" w:rsidRPr="006C3DA1" w:rsidRDefault="00BA27E4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Одинцовского городского округа</w:t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Pr="006C3DA1">
        <w:rPr>
          <w:rFonts w:ascii="Times New Roman" w:hAnsi="Times New Roman" w:cs="Times New Roman"/>
          <w:sz w:val="28"/>
          <w:szCs w:val="28"/>
        </w:rPr>
        <w:t>Т.В. Одинцова</w:t>
      </w:r>
    </w:p>
    <w:p w14:paraId="7BDFA5BE" w14:textId="77777777" w:rsidR="00BA27E4" w:rsidRPr="006C3DA1" w:rsidRDefault="00BA27E4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DE6620F" w14:textId="77777777" w:rsidR="00BA27E4" w:rsidRPr="006C3DA1" w:rsidRDefault="00BA27E4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3EF72" w14:textId="42BCEF44" w:rsidR="007A3428" w:rsidRPr="006C3DA1" w:rsidRDefault="00BA27E4" w:rsidP="006C3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DA1">
        <w:rPr>
          <w:rFonts w:ascii="Times New Roman" w:hAnsi="Times New Roman" w:cs="Times New Roman"/>
          <w:sz w:val="28"/>
          <w:szCs w:val="28"/>
        </w:rPr>
        <w:t>Глава Одинцовского городского округа</w:t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="006C3DA1">
        <w:rPr>
          <w:rFonts w:ascii="Times New Roman" w:hAnsi="Times New Roman" w:cs="Times New Roman"/>
          <w:sz w:val="28"/>
          <w:szCs w:val="28"/>
        </w:rPr>
        <w:tab/>
      </w:r>
      <w:r w:rsidRPr="006C3DA1">
        <w:rPr>
          <w:rFonts w:ascii="Times New Roman" w:hAnsi="Times New Roman" w:cs="Times New Roman"/>
          <w:sz w:val="28"/>
          <w:szCs w:val="28"/>
        </w:rPr>
        <w:t>А.Р. Иванов</w:t>
      </w:r>
      <w:bookmarkStart w:id="3" w:name="_GoBack"/>
      <w:bookmarkEnd w:id="3"/>
    </w:p>
    <w:sectPr w:rsidR="007A3428" w:rsidRPr="006C3DA1" w:rsidSect="006C3DA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4297CA" w14:textId="77777777" w:rsidR="004E1564" w:rsidRDefault="004E1564" w:rsidP="009A5A55">
      <w:pPr>
        <w:spacing w:after="0" w:line="240" w:lineRule="auto"/>
      </w:pPr>
      <w:r>
        <w:separator/>
      </w:r>
    </w:p>
  </w:endnote>
  <w:endnote w:type="continuationSeparator" w:id="0">
    <w:p w14:paraId="6F383DC8" w14:textId="77777777" w:rsidR="004E1564" w:rsidRDefault="004E1564" w:rsidP="009A5A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277B36" w14:textId="77777777" w:rsidR="004E1564" w:rsidRDefault="004E1564" w:rsidP="009A5A55">
      <w:pPr>
        <w:spacing w:after="0" w:line="240" w:lineRule="auto"/>
      </w:pPr>
      <w:r>
        <w:separator/>
      </w:r>
    </w:p>
  </w:footnote>
  <w:footnote w:type="continuationSeparator" w:id="0">
    <w:p w14:paraId="0DF4B026" w14:textId="77777777" w:rsidR="004E1564" w:rsidRDefault="004E1564" w:rsidP="009A5A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16DD7"/>
    <w:multiLevelType w:val="hybridMultilevel"/>
    <w:tmpl w:val="E62264D2"/>
    <w:lvl w:ilvl="0" w:tplc="6F3272A0">
      <w:start w:val="1"/>
      <w:numFmt w:val="decimal"/>
      <w:lvlText w:val="%1."/>
      <w:lvlJc w:val="left"/>
      <w:pPr>
        <w:ind w:left="1394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56106E7D"/>
    <w:multiLevelType w:val="hybridMultilevel"/>
    <w:tmpl w:val="23CA7F58"/>
    <w:lvl w:ilvl="0" w:tplc="A538D88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1EA"/>
    <w:rsid w:val="00000902"/>
    <w:rsid w:val="00001DDB"/>
    <w:rsid w:val="00002D8F"/>
    <w:rsid w:val="00003D3E"/>
    <w:rsid w:val="00004966"/>
    <w:rsid w:val="00007263"/>
    <w:rsid w:val="000104F4"/>
    <w:rsid w:val="00013B53"/>
    <w:rsid w:val="0001410A"/>
    <w:rsid w:val="00014A0E"/>
    <w:rsid w:val="00014EFC"/>
    <w:rsid w:val="00016F18"/>
    <w:rsid w:val="000201F0"/>
    <w:rsid w:val="00024D54"/>
    <w:rsid w:val="00024ECE"/>
    <w:rsid w:val="00027B3D"/>
    <w:rsid w:val="00027F9D"/>
    <w:rsid w:val="0003246B"/>
    <w:rsid w:val="00035DB1"/>
    <w:rsid w:val="0003677B"/>
    <w:rsid w:val="00036AC7"/>
    <w:rsid w:val="000415B1"/>
    <w:rsid w:val="0004184A"/>
    <w:rsid w:val="000454DE"/>
    <w:rsid w:val="00045C19"/>
    <w:rsid w:val="000509C0"/>
    <w:rsid w:val="000520C2"/>
    <w:rsid w:val="00053AC9"/>
    <w:rsid w:val="00055777"/>
    <w:rsid w:val="0005585D"/>
    <w:rsid w:val="00061139"/>
    <w:rsid w:val="00062A83"/>
    <w:rsid w:val="00070CE7"/>
    <w:rsid w:val="00075BDB"/>
    <w:rsid w:val="0007640E"/>
    <w:rsid w:val="000777A1"/>
    <w:rsid w:val="00080D1A"/>
    <w:rsid w:val="00081D8F"/>
    <w:rsid w:val="000863F8"/>
    <w:rsid w:val="00087500"/>
    <w:rsid w:val="00090164"/>
    <w:rsid w:val="00091BD7"/>
    <w:rsid w:val="0009302E"/>
    <w:rsid w:val="00094818"/>
    <w:rsid w:val="000A2A71"/>
    <w:rsid w:val="000A481D"/>
    <w:rsid w:val="000A6662"/>
    <w:rsid w:val="000A6E06"/>
    <w:rsid w:val="000B0382"/>
    <w:rsid w:val="000B3A6C"/>
    <w:rsid w:val="000B58A3"/>
    <w:rsid w:val="000B5BB0"/>
    <w:rsid w:val="000B61EF"/>
    <w:rsid w:val="000B65EF"/>
    <w:rsid w:val="000B6ED5"/>
    <w:rsid w:val="000C14C7"/>
    <w:rsid w:val="000C1CA9"/>
    <w:rsid w:val="000C2091"/>
    <w:rsid w:val="000C3992"/>
    <w:rsid w:val="000C6CC9"/>
    <w:rsid w:val="000C6FB7"/>
    <w:rsid w:val="000D0403"/>
    <w:rsid w:val="000D3509"/>
    <w:rsid w:val="000D43B4"/>
    <w:rsid w:val="000D541D"/>
    <w:rsid w:val="000D7C39"/>
    <w:rsid w:val="000D7E27"/>
    <w:rsid w:val="000E10A2"/>
    <w:rsid w:val="000E1EC8"/>
    <w:rsid w:val="000E3010"/>
    <w:rsid w:val="000E4038"/>
    <w:rsid w:val="000E4155"/>
    <w:rsid w:val="000E4B8B"/>
    <w:rsid w:val="000E4E88"/>
    <w:rsid w:val="000E72E6"/>
    <w:rsid w:val="000E7EF3"/>
    <w:rsid w:val="000E7FA1"/>
    <w:rsid w:val="000F0A10"/>
    <w:rsid w:val="000F1800"/>
    <w:rsid w:val="000F3709"/>
    <w:rsid w:val="000F3933"/>
    <w:rsid w:val="000F50F1"/>
    <w:rsid w:val="000F6E3D"/>
    <w:rsid w:val="00103605"/>
    <w:rsid w:val="00105F96"/>
    <w:rsid w:val="0011092A"/>
    <w:rsid w:val="00112A2A"/>
    <w:rsid w:val="001155E4"/>
    <w:rsid w:val="00115E42"/>
    <w:rsid w:val="0011702F"/>
    <w:rsid w:val="001211EA"/>
    <w:rsid w:val="001219FA"/>
    <w:rsid w:val="00121D6F"/>
    <w:rsid w:val="00121EFD"/>
    <w:rsid w:val="00125D04"/>
    <w:rsid w:val="00125E66"/>
    <w:rsid w:val="001371B7"/>
    <w:rsid w:val="0014228E"/>
    <w:rsid w:val="00142AB9"/>
    <w:rsid w:val="00143E75"/>
    <w:rsid w:val="00144B60"/>
    <w:rsid w:val="0014655C"/>
    <w:rsid w:val="00150B7A"/>
    <w:rsid w:val="001529C0"/>
    <w:rsid w:val="00153431"/>
    <w:rsid w:val="001558B9"/>
    <w:rsid w:val="001638BE"/>
    <w:rsid w:val="0016535C"/>
    <w:rsid w:val="00170F00"/>
    <w:rsid w:val="00171C0B"/>
    <w:rsid w:val="00176917"/>
    <w:rsid w:val="0018030E"/>
    <w:rsid w:val="001831ED"/>
    <w:rsid w:val="001879C7"/>
    <w:rsid w:val="00190311"/>
    <w:rsid w:val="0019350C"/>
    <w:rsid w:val="00194577"/>
    <w:rsid w:val="00194F1F"/>
    <w:rsid w:val="00195282"/>
    <w:rsid w:val="00195360"/>
    <w:rsid w:val="00196193"/>
    <w:rsid w:val="00196F9D"/>
    <w:rsid w:val="001A1380"/>
    <w:rsid w:val="001A3199"/>
    <w:rsid w:val="001A332E"/>
    <w:rsid w:val="001A76BC"/>
    <w:rsid w:val="001A7AA5"/>
    <w:rsid w:val="001B10A2"/>
    <w:rsid w:val="001B4098"/>
    <w:rsid w:val="001B561C"/>
    <w:rsid w:val="001B715E"/>
    <w:rsid w:val="001C141E"/>
    <w:rsid w:val="001C209C"/>
    <w:rsid w:val="001C2A26"/>
    <w:rsid w:val="001C3E86"/>
    <w:rsid w:val="001C46C2"/>
    <w:rsid w:val="001C601F"/>
    <w:rsid w:val="001C6040"/>
    <w:rsid w:val="001D30BB"/>
    <w:rsid w:val="001D7DB9"/>
    <w:rsid w:val="001E17FD"/>
    <w:rsid w:val="001E358E"/>
    <w:rsid w:val="001E43E4"/>
    <w:rsid w:val="001F0CA9"/>
    <w:rsid w:val="001F2060"/>
    <w:rsid w:val="00202AC0"/>
    <w:rsid w:val="002033E4"/>
    <w:rsid w:val="0020433C"/>
    <w:rsid w:val="00204456"/>
    <w:rsid w:val="00206C09"/>
    <w:rsid w:val="0020770F"/>
    <w:rsid w:val="00212AD6"/>
    <w:rsid w:val="002132D7"/>
    <w:rsid w:val="00213830"/>
    <w:rsid w:val="0021547D"/>
    <w:rsid w:val="00215927"/>
    <w:rsid w:val="0021649A"/>
    <w:rsid w:val="00216BE7"/>
    <w:rsid w:val="00217430"/>
    <w:rsid w:val="00217453"/>
    <w:rsid w:val="002213DB"/>
    <w:rsid w:val="002214C6"/>
    <w:rsid w:val="00221B9E"/>
    <w:rsid w:val="00222430"/>
    <w:rsid w:val="00223981"/>
    <w:rsid w:val="00224098"/>
    <w:rsid w:val="00224E75"/>
    <w:rsid w:val="00225444"/>
    <w:rsid w:val="00226D2F"/>
    <w:rsid w:val="002302EE"/>
    <w:rsid w:val="00231CC1"/>
    <w:rsid w:val="002326B3"/>
    <w:rsid w:val="0024252A"/>
    <w:rsid w:val="0024384C"/>
    <w:rsid w:val="00245794"/>
    <w:rsid w:val="00246018"/>
    <w:rsid w:val="00246857"/>
    <w:rsid w:val="0025180E"/>
    <w:rsid w:val="002522EF"/>
    <w:rsid w:val="002536DC"/>
    <w:rsid w:val="00256C47"/>
    <w:rsid w:val="002573E6"/>
    <w:rsid w:val="0026054A"/>
    <w:rsid w:val="00263AAB"/>
    <w:rsid w:val="00264F92"/>
    <w:rsid w:val="00265935"/>
    <w:rsid w:val="00266A9A"/>
    <w:rsid w:val="00271C82"/>
    <w:rsid w:val="00274BA3"/>
    <w:rsid w:val="0027505F"/>
    <w:rsid w:val="002752B5"/>
    <w:rsid w:val="00276A3A"/>
    <w:rsid w:val="0027797B"/>
    <w:rsid w:val="00280FDA"/>
    <w:rsid w:val="002813FC"/>
    <w:rsid w:val="00281FDD"/>
    <w:rsid w:val="002823F9"/>
    <w:rsid w:val="0028575F"/>
    <w:rsid w:val="00285F73"/>
    <w:rsid w:val="00290FED"/>
    <w:rsid w:val="00292756"/>
    <w:rsid w:val="00294581"/>
    <w:rsid w:val="002951C4"/>
    <w:rsid w:val="002A1AB5"/>
    <w:rsid w:val="002A446C"/>
    <w:rsid w:val="002A69D4"/>
    <w:rsid w:val="002A7AF9"/>
    <w:rsid w:val="002B6E38"/>
    <w:rsid w:val="002B7CC2"/>
    <w:rsid w:val="002B7FBA"/>
    <w:rsid w:val="002C1929"/>
    <w:rsid w:val="002C4D30"/>
    <w:rsid w:val="002C590D"/>
    <w:rsid w:val="002C6182"/>
    <w:rsid w:val="002C7496"/>
    <w:rsid w:val="002D0F24"/>
    <w:rsid w:val="002D2493"/>
    <w:rsid w:val="002D34D9"/>
    <w:rsid w:val="002D383C"/>
    <w:rsid w:val="002D65DF"/>
    <w:rsid w:val="002D6C48"/>
    <w:rsid w:val="002E03AC"/>
    <w:rsid w:val="002E0B9A"/>
    <w:rsid w:val="002E2477"/>
    <w:rsid w:val="002E4783"/>
    <w:rsid w:val="002E47C7"/>
    <w:rsid w:val="002E5B7C"/>
    <w:rsid w:val="002E5E70"/>
    <w:rsid w:val="002E6B3C"/>
    <w:rsid w:val="002E6C3F"/>
    <w:rsid w:val="002F09F9"/>
    <w:rsid w:val="002F15ED"/>
    <w:rsid w:val="002F279B"/>
    <w:rsid w:val="002F3E79"/>
    <w:rsid w:val="0030374A"/>
    <w:rsid w:val="00307889"/>
    <w:rsid w:val="00311389"/>
    <w:rsid w:val="00312A87"/>
    <w:rsid w:val="00314170"/>
    <w:rsid w:val="003145C9"/>
    <w:rsid w:val="00316120"/>
    <w:rsid w:val="0032031B"/>
    <w:rsid w:val="003223EC"/>
    <w:rsid w:val="00322604"/>
    <w:rsid w:val="00322A6E"/>
    <w:rsid w:val="00333311"/>
    <w:rsid w:val="003353EC"/>
    <w:rsid w:val="0033544C"/>
    <w:rsid w:val="00335695"/>
    <w:rsid w:val="00335895"/>
    <w:rsid w:val="003416F0"/>
    <w:rsid w:val="00342523"/>
    <w:rsid w:val="00343639"/>
    <w:rsid w:val="00347748"/>
    <w:rsid w:val="003507D3"/>
    <w:rsid w:val="00350F0F"/>
    <w:rsid w:val="00352B3F"/>
    <w:rsid w:val="00354093"/>
    <w:rsid w:val="00356F19"/>
    <w:rsid w:val="00360E4D"/>
    <w:rsid w:val="00363395"/>
    <w:rsid w:val="00365667"/>
    <w:rsid w:val="00365689"/>
    <w:rsid w:val="00374979"/>
    <w:rsid w:val="00375800"/>
    <w:rsid w:val="00376491"/>
    <w:rsid w:val="0037737E"/>
    <w:rsid w:val="00380377"/>
    <w:rsid w:val="00380DF3"/>
    <w:rsid w:val="00387617"/>
    <w:rsid w:val="00390349"/>
    <w:rsid w:val="0039080C"/>
    <w:rsid w:val="003910CE"/>
    <w:rsid w:val="0039121F"/>
    <w:rsid w:val="00395FC0"/>
    <w:rsid w:val="0039648B"/>
    <w:rsid w:val="00397A0B"/>
    <w:rsid w:val="003A04B0"/>
    <w:rsid w:val="003A2F83"/>
    <w:rsid w:val="003A3D34"/>
    <w:rsid w:val="003A4E39"/>
    <w:rsid w:val="003A61D3"/>
    <w:rsid w:val="003A7416"/>
    <w:rsid w:val="003A7636"/>
    <w:rsid w:val="003B2DD1"/>
    <w:rsid w:val="003B4856"/>
    <w:rsid w:val="003C2922"/>
    <w:rsid w:val="003C3D15"/>
    <w:rsid w:val="003C4979"/>
    <w:rsid w:val="003C49E6"/>
    <w:rsid w:val="003C5047"/>
    <w:rsid w:val="003C7340"/>
    <w:rsid w:val="003D0B91"/>
    <w:rsid w:val="003D3BFF"/>
    <w:rsid w:val="003D3C7E"/>
    <w:rsid w:val="003D4E11"/>
    <w:rsid w:val="003D5D4B"/>
    <w:rsid w:val="003D5E4B"/>
    <w:rsid w:val="003D6424"/>
    <w:rsid w:val="003D676C"/>
    <w:rsid w:val="003E12BF"/>
    <w:rsid w:val="003E2659"/>
    <w:rsid w:val="003E6868"/>
    <w:rsid w:val="003E76AC"/>
    <w:rsid w:val="003F03E3"/>
    <w:rsid w:val="003F085C"/>
    <w:rsid w:val="003F17AA"/>
    <w:rsid w:val="003F2689"/>
    <w:rsid w:val="003F47A7"/>
    <w:rsid w:val="003F5131"/>
    <w:rsid w:val="003F7B1C"/>
    <w:rsid w:val="004008C1"/>
    <w:rsid w:val="00402453"/>
    <w:rsid w:val="00405916"/>
    <w:rsid w:val="00413322"/>
    <w:rsid w:val="004148DC"/>
    <w:rsid w:val="00422891"/>
    <w:rsid w:val="00422956"/>
    <w:rsid w:val="00423924"/>
    <w:rsid w:val="004240BC"/>
    <w:rsid w:val="004266AF"/>
    <w:rsid w:val="00431527"/>
    <w:rsid w:val="00432635"/>
    <w:rsid w:val="00433213"/>
    <w:rsid w:val="00435604"/>
    <w:rsid w:val="004416E1"/>
    <w:rsid w:val="00441D54"/>
    <w:rsid w:val="00444C27"/>
    <w:rsid w:val="00445AA3"/>
    <w:rsid w:val="00445AB5"/>
    <w:rsid w:val="00447742"/>
    <w:rsid w:val="00450FD1"/>
    <w:rsid w:val="004519F0"/>
    <w:rsid w:val="00455F52"/>
    <w:rsid w:val="00460091"/>
    <w:rsid w:val="0046245F"/>
    <w:rsid w:val="004624BB"/>
    <w:rsid w:val="00466378"/>
    <w:rsid w:val="00471C45"/>
    <w:rsid w:val="0047254C"/>
    <w:rsid w:val="00473A0E"/>
    <w:rsid w:val="00475E33"/>
    <w:rsid w:val="00483A63"/>
    <w:rsid w:val="004874BF"/>
    <w:rsid w:val="004A457E"/>
    <w:rsid w:val="004A638F"/>
    <w:rsid w:val="004A68F6"/>
    <w:rsid w:val="004B1753"/>
    <w:rsid w:val="004B5868"/>
    <w:rsid w:val="004C6B85"/>
    <w:rsid w:val="004D64DA"/>
    <w:rsid w:val="004D7875"/>
    <w:rsid w:val="004D7AFF"/>
    <w:rsid w:val="004E1564"/>
    <w:rsid w:val="004E1E50"/>
    <w:rsid w:val="004E45AD"/>
    <w:rsid w:val="004E522C"/>
    <w:rsid w:val="004E66E2"/>
    <w:rsid w:val="004E74B3"/>
    <w:rsid w:val="004F0103"/>
    <w:rsid w:val="004F23B8"/>
    <w:rsid w:val="004F416D"/>
    <w:rsid w:val="004F6E05"/>
    <w:rsid w:val="004F7DC2"/>
    <w:rsid w:val="005002BC"/>
    <w:rsid w:val="00506AA1"/>
    <w:rsid w:val="00507F1F"/>
    <w:rsid w:val="00507F59"/>
    <w:rsid w:val="005103AE"/>
    <w:rsid w:val="005117BF"/>
    <w:rsid w:val="0051412B"/>
    <w:rsid w:val="005150B9"/>
    <w:rsid w:val="005229E1"/>
    <w:rsid w:val="005253FB"/>
    <w:rsid w:val="00526BA5"/>
    <w:rsid w:val="00527047"/>
    <w:rsid w:val="00532DF8"/>
    <w:rsid w:val="00533557"/>
    <w:rsid w:val="005335DD"/>
    <w:rsid w:val="00534127"/>
    <w:rsid w:val="005354F0"/>
    <w:rsid w:val="00535645"/>
    <w:rsid w:val="005408C2"/>
    <w:rsid w:val="00542A5E"/>
    <w:rsid w:val="005438F3"/>
    <w:rsid w:val="00544264"/>
    <w:rsid w:val="00545488"/>
    <w:rsid w:val="005457C1"/>
    <w:rsid w:val="0054654A"/>
    <w:rsid w:val="0055018F"/>
    <w:rsid w:val="00553BCB"/>
    <w:rsid w:val="00553E2C"/>
    <w:rsid w:val="00555509"/>
    <w:rsid w:val="0056456B"/>
    <w:rsid w:val="005672B9"/>
    <w:rsid w:val="005713CD"/>
    <w:rsid w:val="005714F9"/>
    <w:rsid w:val="0057536B"/>
    <w:rsid w:val="00584544"/>
    <w:rsid w:val="00585B18"/>
    <w:rsid w:val="00587750"/>
    <w:rsid w:val="00591B67"/>
    <w:rsid w:val="00593C4A"/>
    <w:rsid w:val="00594B75"/>
    <w:rsid w:val="00596F9A"/>
    <w:rsid w:val="005A0377"/>
    <w:rsid w:val="005A2AB3"/>
    <w:rsid w:val="005A456C"/>
    <w:rsid w:val="005A4B08"/>
    <w:rsid w:val="005A6031"/>
    <w:rsid w:val="005B0146"/>
    <w:rsid w:val="005B08FB"/>
    <w:rsid w:val="005B3FCC"/>
    <w:rsid w:val="005B51D5"/>
    <w:rsid w:val="005C0167"/>
    <w:rsid w:val="005C0841"/>
    <w:rsid w:val="005C30C1"/>
    <w:rsid w:val="005C3F46"/>
    <w:rsid w:val="005D3F05"/>
    <w:rsid w:val="005D5401"/>
    <w:rsid w:val="005D7CEB"/>
    <w:rsid w:val="005E2223"/>
    <w:rsid w:val="005E2A40"/>
    <w:rsid w:val="005E6A21"/>
    <w:rsid w:val="005E7B15"/>
    <w:rsid w:val="005F1DBC"/>
    <w:rsid w:val="005F297B"/>
    <w:rsid w:val="005F6B78"/>
    <w:rsid w:val="00601CB5"/>
    <w:rsid w:val="00604278"/>
    <w:rsid w:val="00604724"/>
    <w:rsid w:val="00604875"/>
    <w:rsid w:val="00607469"/>
    <w:rsid w:val="0061161B"/>
    <w:rsid w:val="00611A0D"/>
    <w:rsid w:val="006134CD"/>
    <w:rsid w:val="00614929"/>
    <w:rsid w:val="00614E25"/>
    <w:rsid w:val="00615180"/>
    <w:rsid w:val="00615A42"/>
    <w:rsid w:val="0061740B"/>
    <w:rsid w:val="0062230C"/>
    <w:rsid w:val="006271F6"/>
    <w:rsid w:val="00627461"/>
    <w:rsid w:val="006309FE"/>
    <w:rsid w:val="00630C3D"/>
    <w:rsid w:val="006325C8"/>
    <w:rsid w:val="00632B80"/>
    <w:rsid w:val="0064148B"/>
    <w:rsid w:val="00641B4B"/>
    <w:rsid w:val="006515FF"/>
    <w:rsid w:val="00654BAF"/>
    <w:rsid w:val="00654BEB"/>
    <w:rsid w:val="00655EF3"/>
    <w:rsid w:val="0066279D"/>
    <w:rsid w:val="006641FF"/>
    <w:rsid w:val="00665A20"/>
    <w:rsid w:val="00666841"/>
    <w:rsid w:val="006672C5"/>
    <w:rsid w:val="00667349"/>
    <w:rsid w:val="006721C8"/>
    <w:rsid w:val="00675642"/>
    <w:rsid w:val="0067723C"/>
    <w:rsid w:val="00680A42"/>
    <w:rsid w:val="00683B44"/>
    <w:rsid w:val="00685403"/>
    <w:rsid w:val="00685A05"/>
    <w:rsid w:val="00690228"/>
    <w:rsid w:val="0069448F"/>
    <w:rsid w:val="006A028C"/>
    <w:rsid w:val="006A2EF2"/>
    <w:rsid w:val="006A5474"/>
    <w:rsid w:val="006A5DB4"/>
    <w:rsid w:val="006A6031"/>
    <w:rsid w:val="006A7679"/>
    <w:rsid w:val="006B0B48"/>
    <w:rsid w:val="006B0E5C"/>
    <w:rsid w:val="006B1318"/>
    <w:rsid w:val="006B31E9"/>
    <w:rsid w:val="006B3F2C"/>
    <w:rsid w:val="006C090A"/>
    <w:rsid w:val="006C3DA1"/>
    <w:rsid w:val="006C3F02"/>
    <w:rsid w:val="006C5C3D"/>
    <w:rsid w:val="006C5DA9"/>
    <w:rsid w:val="006C6ED1"/>
    <w:rsid w:val="006C78A4"/>
    <w:rsid w:val="006D517F"/>
    <w:rsid w:val="006D5F12"/>
    <w:rsid w:val="006E173B"/>
    <w:rsid w:val="006E1C83"/>
    <w:rsid w:val="006E48E1"/>
    <w:rsid w:val="006E60EC"/>
    <w:rsid w:val="006F0825"/>
    <w:rsid w:val="006F4184"/>
    <w:rsid w:val="00701CCD"/>
    <w:rsid w:val="007023D7"/>
    <w:rsid w:val="00703118"/>
    <w:rsid w:val="007055F5"/>
    <w:rsid w:val="0071101A"/>
    <w:rsid w:val="00712159"/>
    <w:rsid w:val="00714166"/>
    <w:rsid w:val="007142C9"/>
    <w:rsid w:val="007161B4"/>
    <w:rsid w:val="00722BB1"/>
    <w:rsid w:val="00722C3F"/>
    <w:rsid w:val="00723F0C"/>
    <w:rsid w:val="00724125"/>
    <w:rsid w:val="00724270"/>
    <w:rsid w:val="00725198"/>
    <w:rsid w:val="00725539"/>
    <w:rsid w:val="00726EE7"/>
    <w:rsid w:val="007309DE"/>
    <w:rsid w:val="00730BF8"/>
    <w:rsid w:val="007324BD"/>
    <w:rsid w:val="00736176"/>
    <w:rsid w:val="0073650A"/>
    <w:rsid w:val="00741B1B"/>
    <w:rsid w:val="00741F02"/>
    <w:rsid w:val="00744D17"/>
    <w:rsid w:val="007459FC"/>
    <w:rsid w:val="0075224A"/>
    <w:rsid w:val="0075226C"/>
    <w:rsid w:val="007529E2"/>
    <w:rsid w:val="00753F4C"/>
    <w:rsid w:val="00755E76"/>
    <w:rsid w:val="00756E1D"/>
    <w:rsid w:val="00757B3E"/>
    <w:rsid w:val="00757D8E"/>
    <w:rsid w:val="00761CD0"/>
    <w:rsid w:val="0076488E"/>
    <w:rsid w:val="0076732C"/>
    <w:rsid w:val="007700AE"/>
    <w:rsid w:val="007709E8"/>
    <w:rsid w:val="00771766"/>
    <w:rsid w:val="0077451B"/>
    <w:rsid w:val="00776D7E"/>
    <w:rsid w:val="00780379"/>
    <w:rsid w:val="00781AEA"/>
    <w:rsid w:val="00784918"/>
    <w:rsid w:val="0078640C"/>
    <w:rsid w:val="00790472"/>
    <w:rsid w:val="007904B8"/>
    <w:rsid w:val="007915DF"/>
    <w:rsid w:val="007942FE"/>
    <w:rsid w:val="00794755"/>
    <w:rsid w:val="0079779A"/>
    <w:rsid w:val="007A0E45"/>
    <w:rsid w:val="007A3428"/>
    <w:rsid w:val="007A4235"/>
    <w:rsid w:val="007A5D39"/>
    <w:rsid w:val="007A64A4"/>
    <w:rsid w:val="007A66E5"/>
    <w:rsid w:val="007A7745"/>
    <w:rsid w:val="007B2E6A"/>
    <w:rsid w:val="007B43C1"/>
    <w:rsid w:val="007B6265"/>
    <w:rsid w:val="007B6E33"/>
    <w:rsid w:val="007B6E77"/>
    <w:rsid w:val="007C05B4"/>
    <w:rsid w:val="007C28E5"/>
    <w:rsid w:val="007C3CE6"/>
    <w:rsid w:val="007C4FCA"/>
    <w:rsid w:val="007C4FFA"/>
    <w:rsid w:val="007C514C"/>
    <w:rsid w:val="007C7D00"/>
    <w:rsid w:val="007D14DD"/>
    <w:rsid w:val="007D25C0"/>
    <w:rsid w:val="007D2C40"/>
    <w:rsid w:val="007D3FE2"/>
    <w:rsid w:val="007D4150"/>
    <w:rsid w:val="007D4E92"/>
    <w:rsid w:val="007D5CB6"/>
    <w:rsid w:val="007E0F4B"/>
    <w:rsid w:val="007E158E"/>
    <w:rsid w:val="007E3951"/>
    <w:rsid w:val="007E5DDF"/>
    <w:rsid w:val="007F210E"/>
    <w:rsid w:val="007F54D7"/>
    <w:rsid w:val="007F6A40"/>
    <w:rsid w:val="007F6C46"/>
    <w:rsid w:val="00801A86"/>
    <w:rsid w:val="00802F5E"/>
    <w:rsid w:val="008055A9"/>
    <w:rsid w:val="008062A3"/>
    <w:rsid w:val="00810C29"/>
    <w:rsid w:val="00810D95"/>
    <w:rsid w:val="00811BA9"/>
    <w:rsid w:val="008135B9"/>
    <w:rsid w:val="00814F03"/>
    <w:rsid w:val="008216DD"/>
    <w:rsid w:val="00822E43"/>
    <w:rsid w:val="00824B1F"/>
    <w:rsid w:val="00826B2B"/>
    <w:rsid w:val="00827134"/>
    <w:rsid w:val="0083106A"/>
    <w:rsid w:val="00831459"/>
    <w:rsid w:val="00831803"/>
    <w:rsid w:val="00831AB5"/>
    <w:rsid w:val="0083727D"/>
    <w:rsid w:val="00837654"/>
    <w:rsid w:val="00837D99"/>
    <w:rsid w:val="008406D8"/>
    <w:rsid w:val="008409EE"/>
    <w:rsid w:val="0084160D"/>
    <w:rsid w:val="00846300"/>
    <w:rsid w:val="00846939"/>
    <w:rsid w:val="00847870"/>
    <w:rsid w:val="00852687"/>
    <w:rsid w:val="00854D67"/>
    <w:rsid w:val="00855667"/>
    <w:rsid w:val="00862172"/>
    <w:rsid w:val="0086248A"/>
    <w:rsid w:val="008625BA"/>
    <w:rsid w:val="00863995"/>
    <w:rsid w:val="00867FBA"/>
    <w:rsid w:val="00874405"/>
    <w:rsid w:val="008750E4"/>
    <w:rsid w:val="00875346"/>
    <w:rsid w:val="008805E6"/>
    <w:rsid w:val="00884D5F"/>
    <w:rsid w:val="00887186"/>
    <w:rsid w:val="00887271"/>
    <w:rsid w:val="0089047A"/>
    <w:rsid w:val="00890CF5"/>
    <w:rsid w:val="008921F2"/>
    <w:rsid w:val="0089230D"/>
    <w:rsid w:val="00894413"/>
    <w:rsid w:val="00895524"/>
    <w:rsid w:val="00896B77"/>
    <w:rsid w:val="008A0636"/>
    <w:rsid w:val="008A084D"/>
    <w:rsid w:val="008A1E70"/>
    <w:rsid w:val="008A415C"/>
    <w:rsid w:val="008A426D"/>
    <w:rsid w:val="008A6C3E"/>
    <w:rsid w:val="008A7AEC"/>
    <w:rsid w:val="008B2A5D"/>
    <w:rsid w:val="008B70D0"/>
    <w:rsid w:val="008B7B0E"/>
    <w:rsid w:val="008C041B"/>
    <w:rsid w:val="008C3FB9"/>
    <w:rsid w:val="008C56E7"/>
    <w:rsid w:val="008C5FE8"/>
    <w:rsid w:val="008C7F28"/>
    <w:rsid w:val="008D01C1"/>
    <w:rsid w:val="008D2980"/>
    <w:rsid w:val="008D3A39"/>
    <w:rsid w:val="008D75FB"/>
    <w:rsid w:val="008D77A2"/>
    <w:rsid w:val="008D7E3E"/>
    <w:rsid w:val="008E678F"/>
    <w:rsid w:val="008F1310"/>
    <w:rsid w:val="008F2589"/>
    <w:rsid w:val="008F6F1A"/>
    <w:rsid w:val="008F779E"/>
    <w:rsid w:val="008F7E6E"/>
    <w:rsid w:val="00907017"/>
    <w:rsid w:val="00907563"/>
    <w:rsid w:val="00911145"/>
    <w:rsid w:val="00912595"/>
    <w:rsid w:val="00913C09"/>
    <w:rsid w:val="00914FA9"/>
    <w:rsid w:val="00915179"/>
    <w:rsid w:val="00915A69"/>
    <w:rsid w:val="00915D81"/>
    <w:rsid w:val="00915EE6"/>
    <w:rsid w:val="00916454"/>
    <w:rsid w:val="00920441"/>
    <w:rsid w:val="00921FB9"/>
    <w:rsid w:val="00923AA3"/>
    <w:rsid w:val="0092402E"/>
    <w:rsid w:val="00927CC5"/>
    <w:rsid w:val="00930113"/>
    <w:rsid w:val="00930855"/>
    <w:rsid w:val="00932E45"/>
    <w:rsid w:val="00932EBA"/>
    <w:rsid w:val="0093328B"/>
    <w:rsid w:val="0093422F"/>
    <w:rsid w:val="00934552"/>
    <w:rsid w:val="0093639E"/>
    <w:rsid w:val="0093789F"/>
    <w:rsid w:val="009406D6"/>
    <w:rsid w:val="00940984"/>
    <w:rsid w:val="009445B6"/>
    <w:rsid w:val="009518E7"/>
    <w:rsid w:val="0095315A"/>
    <w:rsid w:val="00954645"/>
    <w:rsid w:val="00954D36"/>
    <w:rsid w:val="009557D6"/>
    <w:rsid w:val="00955F8A"/>
    <w:rsid w:val="009574B8"/>
    <w:rsid w:val="00957A7F"/>
    <w:rsid w:val="00960609"/>
    <w:rsid w:val="00962EFB"/>
    <w:rsid w:val="00964A23"/>
    <w:rsid w:val="00967FAE"/>
    <w:rsid w:val="00973F46"/>
    <w:rsid w:val="0097448D"/>
    <w:rsid w:val="009758F6"/>
    <w:rsid w:val="00981E79"/>
    <w:rsid w:val="009828C5"/>
    <w:rsid w:val="00982A75"/>
    <w:rsid w:val="00984050"/>
    <w:rsid w:val="00986D4E"/>
    <w:rsid w:val="0098717E"/>
    <w:rsid w:val="0098793D"/>
    <w:rsid w:val="0099037A"/>
    <w:rsid w:val="00990EB4"/>
    <w:rsid w:val="0099346C"/>
    <w:rsid w:val="00993EA2"/>
    <w:rsid w:val="009940C7"/>
    <w:rsid w:val="009A05D5"/>
    <w:rsid w:val="009A1171"/>
    <w:rsid w:val="009A1388"/>
    <w:rsid w:val="009A3577"/>
    <w:rsid w:val="009A5A55"/>
    <w:rsid w:val="009B0B72"/>
    <w:rsid w:val="009B1F3E"/>
    <w:rsid w:val="009B4FCD"/>
    <w:rsid w:val="009C4F9D"/>
    <w:rsid w:val="009C5297"/>
    <w:rsid w:val="009C58D7"/>
    <w:rsid w:val="009D0444"/>
    <w:rsid w:val="009D1293"/>
    <w:rsid w:val="009D305E"/>
    <w:rsid w:val="009D5033"/>
    <w:rsid w:val="009D62EF"/>
    <w:rsid w:val="009E0A27"/>
    <w:rsid w:val="009E0F1E"/>
    <w:rsid w:val="009E286B"/>
    <w:rsid w:val="009F0885"/>
    <w:rsid w:val="009F0B17"/>
    <w:rsid w:val="009F3DB4"/>
    <w:rsid w:val="009F4488"/>
    <w:rsid w:val="009F4AF5"/>
    <w:rsid w:val="009F5D22"/>
    <w:rsid w:val="00A00D9C"/>
    <w:rsid w:val="00A01934"/>
    <w:rsid w:val="00A0224D"/>
    <w:rsid w:val="00A04542"/>
    <w:rsid w:val="00A12C9F"/>
    <w:rsid w:val="00A148B1"/>
    <w:rsid w:val="00A15D15"/>
    <w:rsid w:val="00A1611C"/>
    <w:rsid w:val="00A23387"/>
    <w:rsid w:val="00A2393A"/>
    <w:rsid w:val="00A23BE0"/>
    <w:rsid w:val="00A2567F"/>
    <w:rsid w:val="00A25B31"/>
    <w:rsid w:val="00A267F5"/>
    <w:rsid w:val="00A27E2D"/>
    <w:rsid w:val="00A304BA"/>
    <w:rsid w:val="00A30956"/>
    <w:rsid w:val="00A3112A"/>
    <w:rsid w:val="00A32DCD"/>
    <w:rsid w:val="00A341FD"/>
    <w:rsid w:val="00A355FF"/>
    <w:rsid w:val="00A373C0"/>
    <w:rsid w:val="00A40D9F"/>
    <w:rsid w:val="00A440A3"/>
    <w:rsid w:val="00A458C0"/>
    <w:rsid w:val="00A45D5E"/>
    <w:rsid w:val="00A45E85"/>
    <w:rsid w:val="00A54622"/>
    <w:rsid w:val="00A54C84"/>
    <w:rsid w:val="00A565AA"/>
    <w:rsid w:val="00A60F80"/>
    <w:rsid w:val="00A63FFE"/>
    <w:rsid w:val="00A642B0"/>
    <w:rsid w:val="00A645E3"/>
    <w:rsid w:val="00A7081E"/>
    <w:rsid w:val="00A717D7"/>
    <w:rsid w:val="00A721EC"/>
    <w:rsid w:val="00A732A3"/>
    <w:rsid w:val="00A75A3E"/>
    <w:rsid w:val="00A763FF"/>
    <w:rsid w:val="00A836B3"/>
    <w:rsid w:val="00A90FDA"/>
    <w:rsid w:val="00A9287E"/>
    <w:rsid w:val="00A94A79"/>
    <w:rsid w:val="00A96508"/>
    <w:rsid w:val="00A97958"/>
    <w:rsid w:val="00A97E83"/>
    <w:rsid w:val="00A97E9E"/>
    <w:rsid w:val="00AA0191"/>
    <w:rsid w:val="00AA50F2"/>
    <w:rsid w:val="00AB33F3"/>
    <w:rsid w:val="00AB50B2"/>
    <w:rsid w:val="00AB554D"/>
    <w:rsid w:val="00AB6748"/>
    <w:rsid w:val="00AB6769"/>
    <w:rsid w:val="00AB6F5F"/>
    <w:rsid w:val="00AC036C"/>
    <w:rsid w:val="00AC2489"/>
    <w:rsid w:val="00AC3CBA"/>
    <w:rsid w:val="00AD02DC"/>
    <w:rsid w:val="00AD0C94"/>
    <w:rsid w:val="00AD0F97"/>
    <w:rsid w:val="00AD3D65"/>
    <w:rsid w:val="00AD4A28"/>
    <w:rsid w:val="00AD7432"/>
    <w:rsid w:val="00AD7DD9"/>
    <w:rsid w:val="00AE0E02"/>
    <w:rsid w:val="00AE492A"/>
    <w:rsid w:val="00AE7DCC"/>
    <w:rsid w:val="00AF0DA3"/>
    <w:rsid w:val="00AF19E0"/>
    <w:rsid w:val="00AF5C18"/>
    <w:rsid w:val="00B01240"/>
    <w:rsid w:val="00B037B4"/>
    <w:rsid w:val="00B03DFD"/>
    <w:rsid w:val="00B045C8"/>
    <w:rsid w:val="00B068FE"/>
    <w:rsid w:val="00B06AC1"/>
    <w:rsid w:val="00B07205"/>
    <w:rsid w:val="00B0799F"/>
    <w:rsid w:val="00B10538"/>
    <w:rsid w:val="00B1139C"/>
    <w:rsid w:val="00B120B0"/>
    <w:rsid w:val="00B14421"/>
    <w:rsid w:val="00B147B5"/>
    <w:rsid w:val="00B16038"/>
    <w:rsid w:val="00B169B5"/>
    <w:rsid w:val="00B17150"/>
    <w:rsid w:val="00B1732F"/>
    <w:rsid w:val="00B204F4"/>
    <w:rsid w:val="00B20A34"/>
    <w:rsid w:val="00B24895"/>
    <w:rsid w:val="00B36252"/>
    <w:rsid w:val="00B37EA4"/>
    <w:rsid w:val="00B410C5"/>
    <w:rsid w:val="00B41D3D"/>
    <w:rsid w:val="00B41D72"/>
    <w:rsid w:val="00B4429D"/>
    <w:rsid w:val="00B46249"/>
    <w:rsid w:val="00B46527"/>
    <w:rsid w:val="00B4765C"/>
    <w:rsid w:val="00B47E68"/>
    <w:rsid w:val="00B54075"/>
    <w:rsid w:val="00B55D4A"/>
    <w:rsid w:val="00B63E32"/>
    <w:rsid w:val="00B65D24"/>
    <w:rsid w:val="00B67A62"/>
    <w:rsid w:val="00B71B51"/>
    <w:rsid w:val="00B7710D"/>
    <w:rsid w:val="00B77D97"/>
    <w:rsid w:val="00B85715"/>
    <w:rsid w:val="00B8598A"/>
    <w:rsid w:val="00B87A3C"/>
    <w:rsid w:val="00B912C3"/>
    <w:rsid w:val="00B92383"/>
    <w:rsid w:val="00B9241B"/>
    <w:rsid w:val="00B927AA"/>
    <w:rsid w:val="00B92AC3"/>
    <w:rsid w:val="00B92E85"/>
    <w:rsid w:val="00B95283"/>
    <w:rsid w:val="00BA16DE"/>
    <w:rsid w:val="00BA1AE4"/>
    <w:rsid w:val="00BA27E4"/>
    <w:rsid w:val="00BA3459"/>
    <w:rsid w:val="00BA4184"/>
    <w:rsid w:val="00BA5402"/>
    <w:rsid w:val="00BA54CB"/>
    <w:rsid w:val="00BA6A69"/>
    <w:rsid w:val="00BA71DC"/>
    <w:rsid w:val="00BB0EAB"/>
    <w:rsid w:val="00BB15DE"/>
    <w:rsid w:val="00BB3C38"/>
    <w:rsid w:val="00BB5D39"/>
    <w:rsid w:val="00BB6828"/>
    <w:rsid w:val="00BB6B99"/>
    <w:rsid w:val="00BB73D1"/>
    <w:rsid w:val="00BC2D9D"/>
    <w:rsid w:val="00BC68E3"/>
    <w:rsid w:val="00BD2D59"/>
    <w:rsid w:val="00BD5C75"/>
    <w:rsid w:val="00BE2D39"/>
    <w:rsid w:val="00BE44A5"/>
    <w:rsid w:val="00BE7C7B"/>
    <w:rsid w:val="00BF1B26"/>
    <w:rsid w:val="00BF288B"/>
    <w:rsid w:val="00BF406F"/>
    <w:rsid w:val="00BF58EE"/>
    <w:rsid w:val="00BF6EFE"/>
    <w:rsid w:val="00C00458"/>
    <w:rsid w:val="00C03131"/>
    <w:rsid w:val="00C04E87"/>
    <w:rsid w:val="00C04F06"/>
    <w:rsid w:val="00C10AB0"/>
    <w:rsid w:val="00C10D99"/>
    <w:rsid w:val="00C126D9"/>
    <w:rsid w:val="00C127BC"/>
    <w:rsid w:val="00C13184"/>
    <w:rsid w:val="00C13371"/>
    <w:rsid w:val="00C20DBA"/>
    <w:rsid w:val="00C20E29"/>
    <w:rsid w:val="00C21097"/>
    <w:rsid w:val="00C215CD"/>
    <w:rsid w:val="00C2217A"/>
    <w:rsid w:val="00C25049"/>
    <w:rsid w:val="00C2616A"/>
    <w:rsid w:val="00C270CC"/>
    <w:rsid w:val="00C328EF"/>
    <w:rsid w:val="00C335F7"/>
    <w:rsid w:val="00C372FE"/>
    <w:rsid w:val="00C40685"/>
    <w:rsid w:val="00C40C29"/>
    <w:rsid w:val="00C42C99"/>
    <w:rsid w:val="00C42EEB"/>
    <w:rsid w:val="00C461BD"/>
    <w:rsid w:val="00C464C7"/>
    <w:rsid w:val="00C4708A"/>
    <w:rsid w:val="00C47A39"/>
    <w:rsid w:val="00C530F6"/>
    <w:rsid w:val="00C641C8"/>
    <w:rsid w:val="00C671AA"/>
    <w:rsid w:val="00C6764F"/>
    <w:rsid w:val="00C67ECC"/>
    <w:rsid w:val="00C72C2F"/>
    <w:rsid w:val="00C766CD"/>
    <w:rsid w:val="00C7706E"/>
    <w:rsid w:val="00C84EEA"/>
    <w:rsid w:val="00C8588F"/>
    <w:rsid w:val="00C876B1"/>
    <w:rsid w:val="00C94085"/>
    <w:rsid w:val="00C96C89"/>
    <w:rsid w:val="00C96D62"/>
    <w:rsid w:val="00C97D54"/>
    <w:rsid w:val="00CA4495"/>
    <w:rsid w:val="00CB0805"/>
    <w:rsid w:val="00CB29FF"/>
    <w:rsid w:val="00CB30F4"/>
    <w:rsid w:val="00CB30F5"/>
    <w:rsid w:val="00CB388D"/>
    <w:rsid w:val="00CC0316"/>
    <w:rsid w:val="00CC22DA"/>
    <w:rsid w:val="00CC44B8"/>
    <w:rsid w:val="00CC5886"/>
    <w:rsid w:val="00CC6932"/>
    <w:rsid w:val="00CD3125"/>
    <w:rsid w:val="00CD3B79"/>
    <w:rsid w:val="00CD4C72"/>
    <w:rsid w:val="00CD54A9"/>
    <w:rsid w:val="00CD661F"/>
    <w:rsid w:val="00CE0DB0"/>
    <w:rsid w:val="00CE1F20"/>
    <w:rsid w:val="00CE206C"/>
    <w:rsid w:val="00CE256E"/>
    <w:rsid w:val="00CE2590"/>
    <w:rsid w:val="00CE29DE"/>
    <w:rsid w:val="00CE4AAA"/>
    <w:rsid w:val="00CF0688"/>
    <w:rsid w:val="00CF169E"/>
    <w:rsid w:val="00CF19F5"/>
    <w:rsid w:val="00CF297E"/>
    <w:rsid w:val="00CF2F80"/>
    <w:rsid w:val="00D046D0"/>
    <w:rsid w:val="00D0487D"/>
    <w:rsid w:val="00D06493"/>
    <w:rsid w:val="00D076F4"/>
    <w:rsid w:val="00D148E2"/>
    <w:rsid w:val="00D201A8"/>
    <w:rsid w:val="00D23663"/>
    <w:rsid w:val="00D24DCB"/>
    <w:rsid w:val="00D30C25"/>
    <w:rsid w:val="00D33483"/>
    <w:rsid w:val="00D3409D"/>
    <w:rsid w:val="00D34F1F"/>
    <w:rsid w:val="00D37321"/>
    <w:rsid w:val="00D41959"/>
    <w:rsid w:val="00D45861"/>
    <w:rsid w:val="00D462F3"/>
    <w:rsid w:val="00D47A37"/>
    <w:rsid w:val="00D54307"/>
    <w:rsid w:val="00D561AA"/>
    <w:rsid w:val="00D56CC3"/>
    <w:rsid w:val="00D57261"/>
    <w:rsid w:val="00D63A79"/>
    <w:rsid w:val="00D6451F"/>
    <w:rsid w:val="00D64CB0"/>
    <w:rsid w:val="00D71D53"/>
    <w:rsid w:val="00D76AC9"/>
    <w:rsid w:val="00D7732F"/>
    <w:rsid w:val="00D81F30"/>
    <w:rsid w:val="00D837F5"/>
    <w:rsid w:val="00D853C3"/>
    <w:rsid w:val="00D86212"/>
    <w:rsid w:val="00D86530"/>
    <w:rsid w:val="00D90AC0"/>
    <w:rsid w:val="00D910DE"/>
    <w:rsid w:val="00D9171C"/>
    <w:rsid w:val="00D94143"/>
    <w:rsid w:val="00D94BE2"/>
    <w:rsid w:val="00D95029"/>
    <w:rsid w:val="00DA01F2"/>
    <w:rsid w:val="00DA17A3"/>
    <w:rsid w:val="00DA64E2"/>
    <w:rsid w:val="00DB21CA"/>
    <w:rsid w:val="00DB2529"/>
    <w:rsid w:val="00DB369B"/>
    <w:rsid w:val="00DB3F8D"/>
    <w:rsid w:val="00DB5161"/>
    <w:rsid w:val="00DB62CA"/>
    <w:rsid w:val="00DC1565"/>
    <w:rsid w:val="00DC3500"/>
    <w:rsid w:val="00DC5842"/>
    <w:rsid w:val="00DC5FC2"/>
    <w:rsid w:val="00DC6910"/>
    <w:rsid w:val="00DC6974"/>
    <w:rsid w:val="00DC7B4A"/>
    <w:rsid w:val="00DD132C"/>
    <w:rsid w:val="00DD2D5E"/>
    <w:rsid w:val="00DD790B"/>
    <w:rsid w:val="00DD7BAE"/>
    <w:rsid w:val="00DE07EB"/>
    <w:rsid w:val="00DE2173"/>
    <w:rsid w:val="00DE21D9"/>
    <w:rsid w:val="00DE30A9"/>
    <w:rsid w:val="00DE5662"/>
    <w:rsid w:val="00DE6245"/>
    <w:rsid w:val="00DE6EF6"/>
    <w:rsid w:val="00DF051C"/>
    <w:rsid w:val="00DF1D56"/>
    <w:rsid w:val="00DF4406"/>
    <w:rsid w:val="00DF4412"/>
    <w:rsid w:val="00DF5428"/>
    <w:rsid w:val="00E0007F"/>
    <w:rsid w:val="00E0263D"/>
    <w:rsid w:val="00E03D3F"/>
    <w:rsid w:val="00E04C31"/>
    <w:rsid w:val="00E050C6"/>
    <w:rsid w:val="00E07407"/>
    <w:rsid w:val="00E13F1D"/>
    <w:rsid w:val="00E16C3E"/>
    <w:rsid w:val="00E221F3"/>
    <w:rsid w:val="00E24C78"/>
    <w:rsid w:val="00E24FA5"/>
    <w:rsid w:val="00E2635D"/>
    <w:rsid w:val="00E270DF"/>
    <w:rsid w:val="00E27748"/>
    <w:rsid w:val="00E30547"/>
    <w:rsid w:val="00E30FF8"/>
    <w:rsid w:val="00E31826"/>
    <w:rsid w:val="00E32EC0"/>
    <w:rsid w:val="00E33D7C"/>
    <w:rsid w:val="00E346A4"/>
    <w:rsid w:val="00E351B2"/>
    <w:rsid w:val="00E363C3"/>
    <w:rsid w:val="00E36A89"/>
    <w:rsid w:val="00E3742B"/>
    <w:rsid w:val="00E40200"/>
    <w:rsid w:val="00E42502"/>
    <w:rsid w:val="00E464B2"/>
    <w:rsid w:val="00E46AF8"/>
    <w:rsid w:val="00E502F9"/>
    <w:rsid w:val="00E518F4"/>
    <w:rsid w:val="00E7313D"/>
    <w:rsid w:val="00E73AB6"/>
    <w:rsid w:val="00E74C1A"/>
    <w:rsid w:val="00E82C52"/>
    <w:rsid w:val="00E831F4"/>
    <w:rsid w:val="00E83E6A"/>
    <w:rsid w:val="00E8427A"/>
    <w:rsid w:val="00E85EBD"/>
    <w:rsid w:val="00E8683A"/>
    <w:rsid w:val="00E91481"/>
    <w:rsid w:val="00E9536F"/>
    <w:rsid w:val="00EA236C"/>
    <w:rsid w:val="00EA2428"/>
    <w:rsid w:val="00EA464A"/>
    <w:rsid w:val="00EA7DE2"/>
    <w:rsid w:val="00EB0879"/>
    <w:rsid w:val="00EB1AF3"/>
    <w:rsid w:val="00EB3472"/>
    <w:rsid w:val="00EB728F"/>
    <w:rsid w:val="00EC2241"/>
    <w:rsid w:val="00EC6DB2"/>
    <w:rsid w:val="00EC7516"/>
    <w:rsid w:val="00ED09D0"/>
    <w:rsid w:val="00ED12CB"/>
    <w:rsid w:val="00ED67BA"/>
    <w:rsid w:val="00EE6E06"/>
    <w:rsid w:val="00EF2899"/>
    <w:rsid w:val="00EF561F"/>
    <w:rsid w:val="00EF576C"/>
    <w:rsid w:val="00EF6057"/>
    <w:rsid w:val="00F03313"/>
    <w:rsid w:val="00F04237"/>
    <w:rsid w:val="00F05656"/>
    <w:rsid w:val="00F0618E"/>
    <w:rsid w:val="00F07E65"/>
    <w:rsid w:val="00F134D1"/>
    <w:rsid w:val="00F1636A"/>
    <w:rsid w:val="00F16738"/>
    <w:rsid w:val="00F17C48"/>
    <w:rsid w:val="00F20CF0"/>
    <w:rsid w:val="00F21CB2"/>
    <w:rsid w:val="00F21FC9"/>
    <w:rsid w:val="00F22131"/>
    <w:rsid w:val="00F22437"/>
    <w:rsid w:val="00F30BD3"/>
    <w:rsid w:val="00F323F0"/>
    <w:rsid w:val="00F32B9B"/>
    <w:rsid w:val="00F33C3C"/>
    <w:rsid w:val="00F3462A"/>
    <w:rsid w:val="00F36BE4"/>
    <w:rsid w:val="00F44C6F"/>
    <w:rsid w:val="00F51895"/>
    <w:rsid w:val="00F52421"/>
    <w:rsid w:val="00F52878"/>
    <w:rsid w:val="00F52AD4"/>
    <w:rsid w:val="00F578FB"/>
    <w:rsid w:val="00F5793A"/>
    <w:rsid w:val="00F616D2"/>
    <w:rsid w:val="00F6632F"/>
    <w:rsid w:val="00F66E89"/>
    <w:rsid w:val="00F673CE"/>
    <w:rsid w:val="00F72D04"/>
    <w:rsid w:val="00F73AF6"/>
    <w:rsid w:val="00F7487A"/>
    <w:rsid w:val="00F75043"/>
    <w:rsid w:val="00F7509B"/>
    <w:rsid w:val="00F75AF9"/>
    <w:rsid w:val="00F75CEC"/>
    <w:rsid w:val="00F76711"/>
    <w:rsid w:val="00F771DA"/>
    <w:rsid w:val="00F810B1"/>
    <w:rsid w:val="00F814E7"/>
    <w:rsid w:val="00F86ABD"/>
    <w:rsid w:val="00F9176D"/>
    <w:rsid w:val="00FA460D"/>
    <w:rsid w:val="00FA5931"/>
    <w:rsid w:val="00FA68DF"/>
    <w:rsid w:val="00FB0567"/>
    <w:rsid w:val="00FB277D"/>
    <w:rsid w:val="00FB47A3"/>
    <w:rsid w:val="00FB61DE"/>
    <w:rsid w:val="00FB71E8"/>
    <w:rsid w:val="00FC0C81"/>
    <w:rsid w:val="00FC4C73"/>
    <w:rsid w:val="00FC6216"/>
    <w:rsid w:val="00FC6738"/>
    <w:rsid w:val="00FE3067"/>
    <w:rsid w:val="00FE49F0"/>
    <w:rsid w:val="00FE4B7A"/>
    <w:rsid w:val="00FE4F8A"/>
    <w:rsid w:val="00FE71F1"/>
    <w:rsid w:val="00FF3BB8"/>
    <w:rsid w:val="00FF507A"/>
    <w:rsid w:val="00FF6AEA"/>
    <w:rsid w:val="00FF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93B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firstLine="53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3DB"/>
    <w:pPr>
      <w:spacing w:after="200" w:line="276" w:lineRule="auto"/>
      <w:ind w:firstLine="0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21"/>
    <w:basedOn w:val="a"/>
    <w:uiPriority w:val="99"/>
    <w:rsid w:val="00002D8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002D8F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">
    <w:name w:val="Основной текст Знак1"/>
    <w:basedOn w:val="a0"/>
    <w:link w:val="a4"/>
    <w:uiPriority w:val="99"/>
    <w:locked/>
    <w:rsid w:val="0051412B"/>
    <w:rPr>
      <w:shd w:val="clear" w:color="auto" w:fill="FFFFFF"/>
    </w:rPr>
  </w:style>
  <w:style w:type="paragraph" w:styleId="a4">
    <w:name w:val="Body Text"/>
    <w:basedOn w:val="a"/>
    <w:link w:val="1"/>
    <w:uiPriority w:val="99"/>
    <w:rsid w:val="0051412B"/>
    <w:pPr>
      <w:shd w:val="clear" w:color="auto" w:fill="FFFFFF"/>
      <w:spacing w:before="300" w:after="360" w:line="240" w:lineRule="atLeast"/>
    </w:pPr>
    <w:rPr>
      <w:rFonts w:ascii="Times New Roman" w:hAnsi="Times New Roman"/>
      <w:sz w:val="28"/>
      <w:szCs w:val="28"/>
    </w:rPr>
  </w:style>
  <w:style w:type="character" w:customStyle="1" w:styleId="a5">
    <w:name w:val="Основной текст Знак"/>
    <w:basedOn w:val="a0"/>
    <w:uiPriority w:val="99"/>
    <w:semiHidden/>
    <w:rsid w:val="0051412B"/>
    <w:rPr>
      <w:rFonts w:asciiTheme="minorHAnsi" w:hAnsiTheme="minorHAnsi"/>
      <w:sz w:val="22"/>
      <w:szCs w:val="22"/>
    </w:rPr>
  </w:style>
  <w:style w:type="paragraph" w:customStyle="1" w:styleId="ConsPlusNormal">
    <w:name w:val="ConsPlusNormal"/>
    <w:rsid w:val="009445B6"/>
    <w:pPr>
      <w:widowControl w:val="0"/>
      <w:autoSpaceDE w:val="0"/>
      <w:autoSpaceDN w:val="0"/>
      <w:ind w:firstLine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6">
    <w:name w:val="Title"/>
    <w:basedOn w:val="a"/>
    <w:link w:val="a7"/>
    <w:qFormat/>
    <w:rsid w:val="000E3010"/>
    <w:pPr>
      <w:spacing w:after="0" w:line="240" w:lineRule="auto"/>
      <w:ind w:left="9912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7">
    <w:name w:val="Название Знак"/>
    <w:basedOn w:val="a0"/>
    <w:link w:val="a6"/>
    <w:rsid w:val="000E3010"/>
    <w:rPr>
      <w:rFonts w:eastAsia="Times New Roman" w:cs="Times New Roman"/>
      <w:lang w:eastAsia="ru-RU"/>
    </w:rPr>
  </w:style>
  <w:style w:type="paragraph" w:customStyle="1" w:styleId="ConsTitle">
    <w:name w:val="ConsTitle"/>
    <w:rsid w:val="000E3010"/>
    <w:pPr>
      <w:widowControl w:val="0"/>
      <w:autoSpaceDE w:val="0"/>
      <w:autoSpaceDN w:val="0"/>
      <w:adjustRightInd w:val="0"/>
      <w:ind w:right="19772" w:firstLine="0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E30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301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F1D56"/>
    <w:pPr>
      <w:autoSpaceDE w:val="0"/>
      <w:autoSpaceDN w:val="0"/>
      <w:adjustRightInd w:val="0"/>
      <w:ind w:firstLine="0"/>
    </w:pPr>
    <w:rPr>
      <w:rFonts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9A5A55"/>
    <w:rPr>
      <w:rFonts w:asciiTheme="minorHAnsi" w:hAnsiTheme="minorHAnsi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9A5A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9A5A55"/>
    <w:rPr>
      <w:rFonts w:asciiTheme="minorHAnsi" w:hAnsiTheme="minorHAnsi"/>
      <w:sz w:val="22"/>
      <w:szCs w:val="22"/>
    </w:rPr>
  </w:style>
  <w:style w:type="character" w:styleId="ae">
    <w:name w:val="Emphasis"/>
    <w:basedOn w:val="a0"/>
    <w:uiPriority w:val="20"/>
    <w:qFormat/>
    <w:rsid w:val="0036568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06BA23-F719-4C0D-9F25-31A0944F9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8</Pages>
  <Words>3025</Words>
  <Characters>17246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Тарасова Людмила Владимировна</dc:creator>
  <cp:lastModifiedBy>AMD</cp:lastModifiedBy>
  <cp:revision>55</cp:revision>
  <cp:lastPrinted>2025-12-22T15:49:00Z</cp:lastPrinted>
  <dcterms:created xsi:type="dcterms:W3CDTF">2025-10-17T11:04:00Z</dcterms:created>
  <dcterms:modified xsi:type="dcterms:W3CDTF">2025-12-23T11:18:00Z</dcterms:modified>
</cp:coreProperties>
</file>