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E8D86" w14:textId="21AF698C" w:rsidR="001074B4" w:rsidRPr="001074B4" w:rsidRDefault="001074B4" w:rsidP="001074B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1074B4">
        <w:rPr>
          <w:rFonts w:ascii="Arial" w:eastAsia="Calibri" w:hAnsi="Arial" w:cs="Arial"/>
        </w:rPr>
        <w:t>АДМИНИСТРАЦИЯ</w:t>
      </w:r>
    </w:p>
    <w:p w14:paraId="58282B30" w14:textId="77777777" w:rsidR="001074B4" w:rsidRPr="001074B4" w:rsidRDefault="001074B4" w:rsidP="001074B4">
      <w:pPr>
        <w:jc w:val="center"/>
        <w:rPr>
          <w:rFonts w:ascii="Arial" w:eastAsia="Calibri" w:hAnsi="Arial" w:cs="Arial"/>
        </w:rPr>
      </w:pPr>
      <w:r w:rsidRPr="001074B4">
        <w:rPr>
          <w:rFonts w:ascii="Arial" w:eastAsia="Calibri" w:hAnsi="Arial" w:cs="Arial"/>
        </w:rPr>
        <w:t>ОДИНЦОВСКОГО ГОРОДСКОГО ОКРУГА</w:t>
      </w:r>
    </w:p>
    <w:p w14:paraId="180DC4A7" w14:textId="77777777" w:rsidR="001074B4" w:rsidRPr="001074B4" w:rsidRDefault="001074B4" w:rsidP="001074B4">
      <w:pPr>
        <w:jc w:val="center"/>
        <w:rPr>
          <w:rFonts w:ascii="Arial" w:eastAsia="Calibri" w:hAnsi="Arial" w:cs="Arial"/>
        </w:rPr>
      </w:pPr>
      <w:r w:rsidRPr="001074B4">
        <w:rPr>
          <w:rFonts w:ascii="Arial" w:eastAsia="Calibri" w:hAnsi="Arial" w:cs="Arial"/>
        </w:rPr>
        <w:t>МОСКОВСКОЙ ОБЛАСТИ</w:t>
      </w:r>
    </w:p>
    <w:p w14:paraId="633E09F1" w14:textId="77777777" w:rsidR="001074B4" w:rsidRPr="001074B4" w:rsidRDefault="001074B4" w:rsidP="001074B4">
      <w:pPr>
        <w:jc w:val="center"/>
        <w:rPr>
          <w:rFonts w:ascii="Arial" w:eastAsia="Calibri" w:hAnsi="Arial" w:cs="Arial"/>
        </w:rPr>
      </w:pPr>
      <w:r w:rsidRPr="001074B4">
        <w:rPr>
          <w:rFonts w:ascii="Arial" w:eastAsia="Calibri" w:hAnsi="Arial" w:cs="Arial"/>
        </w:rPr>
        <w:t>ПОСТАНОВЛЕНИЕ</w:t>
      </w:r>
    </w:p>
    <w:p w14:paraId="5E104322" w14:textId="77777777" w:rsidR="001074B4" w:rsidRPr="001074B4" w:rsidRDefault="001074B4" w:rsidP="001074B4">
      <w:pPr>
        <w:jc w:val="center"/>
        <w:rPr>
          <w:rFonts w:ascii="Arial" w:eastAsia="Calibri" w:hAnsi="Arial" w:cs="Arial"/>
        </w:rPr>
      </w:pPr>
      <w:r w:rsidRPr="001074B4">
        <w:rPr>
          <w:rFonts w:ascii="Arial" w:eastAsia="Calibri" w:hAnsi="Arial" w:cs="Arial"/>
        </w:rPr>
        <w:t>28.01.2026 № 330</w:t>
      </w:r>
    </w:p>
    <w:p w14:paraId="30EC4E5D" w14:textId="77777777" w:rsidR="001074B4" w:rsidRPr="001074B4" w:rsidRDefault="001074B4" w:rsidP="001074B4">
      <w:pPr>
        <w:jc w:val="center"/>
        <w:rPr>
          <w:rFonts w:ascii="Arial" w:eastAsia="Calibri" w:hAnsi="Arial" w:cs="Arial"/>
        </w:rPr>
      </w:pPr>
    </w:p>
    <w:p w14:paraId="0EB6900C" w14:textId="0CC0C533" w:rsidR="001074B4" w:rsidRPr="001074B4" w:rsidRDefault="001074B4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A59E8C7" w14:textId="77777777" w:rsidR="001074B4" w:rsidRPr="001074B4" w:rsidRDefault="001074B4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715A42" w14:textId="77777777" w:rsidR="0076663C" w:rsidRPr="001074B4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1074B4">
        <w:rPr>
          <w:rFonts w:ascii="Arial" w:hAnsi="Arial" w:cs="Arial"/>
        </w:rPr>
        <w:t xml:space="preserve">О внесении изменений в муниципальную программу </w:t>
      </w:r>
    </w:p>
    <w:p w14:paraId="3FA05F55" w14:textId="77777777" w:rsidR="0076663C" w:rsidRPr="001074B4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1074B4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0676130E" w14:textId="77777777" w:rsidR="0076663C" w:rsidRPr="001074B4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1074B4">
        <w:rPr>
          <w:rFonts w:ascii="Arial" w:hAnsi="Arial" w:cs="Arial"/>
        </w:rPr>
        <w:t>«Цифровое муниципальное образование»</w:t>
      </w:r>
    </w:p>
    <w:p w14:paraId="7AC5A506" w14:textId="77777777" w:rsidR="0076663C" w:rsidRPr="001074B4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1074B4">
        <w:rPr>
          <w:rFonts w:ascii="Arial" w:hAnsi="Arial" w:cs="Arial"/>
        </w:rPr>
        <w:t xml:space="preserve"> на 2023-2027 годы</w:t>
      </w:r>
    </w:p>
    <w:p w14:paraId="0B58C614" w14:textId="77777777" w:rsidR="0076663C" w:rsidRPr="001074B4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67B39A25" w14:textId="77777777" w:rsidR="0076663C" w:rsidRPr="001074B4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250A1EDD" w14:textId="2C270694" w:rsidR="00BF11A4" w:rsidRPr="001074B4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  <w:color w:val="0070C0"/>
        </w:rPr>
      </w:pPr>
      <w:r w:rsidRPr="001074B4">
        <w:rPr>
          <w:rFonts w:ascii="Arial" w:hAnsi="Arial" w:cs="Arial"/>
          <w:color w:val="000000" w:themeColor="text1"/>
        </w:rPr>
        <w:t xml:space="preserve">В соответствии с </w:t>
      </w:r>
      <w:r w:rsidR="00632144" w:rsidRPr="001074B4">
        <w:rPr>
          <w:rFonts w:ascii="Arial" w:hAnsi="Arial" w:cs="Arial"/>
          <w:color w:val="000000" w:themeColor="text1"/>
        </w:rPr>
        <w:t>пунктом 28 Порядка</w:t>
      </w:r>
      <w:r w:rsidRPr="001074B4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</w:t>
      </w:r>
      <w:r w:rsidR="00632144" w:rsidRPr="001074B4">
        <w:rPr>
          <w:rFonts w:ascii="Arial" w:hAnsi="Arial" w:cs="Arial"/>
          <w:color w:val="000000" w:themeColor="text1"/>
        </w:rPr>
        <w:t>Московской области, утвержденного</w:t>
      </w:r>
      <w:r w:rsidRPr="001074B4">
        <w:rPr>
          <w:rFonts w:ascii="Arial" w:hAnsi="Arial" w:cs="Arial"/>
          <w:color w:val="000000" w:themeColor="text1"/>
        </w:rPr>
        <w:t xml:space="preserve"> постановлением Администрации Одинцовского городского округа Московской области от 30.12.2022 № 7905, в связи с </w:t>
      </w:r>
      <w:r w:rsidR="00F80794" w:rsidRPr="001074B4">
        <w:rPr>
          <w:rFonts w:ascii="Arial" w:hAnsi="Arial" w:cs="Arial"/>
          <w:color w:val="000000" w:themeColor="text1"/>
        </w:rPr>
        <w:t xml:space="preserve">перераспределением и </w:t>
      </w:r>
      <w:r w:rsidRPr="001074B4">
        <w:rPr>
          <w:rFonts w:ascii="Arial" w:hAnsi="Arial" w:cs="Arial"/>
          <w:color w:val="000000" w:themeColor="text1"/>
        </w:rPr>
        <w:t xml:space="preserve">изменением объемов финансирования </w:t>
      </w:r>
      <w:r w:rsidR="00632144" w:rsidRPr="001074B4">
        <w:rPr>
          <w:rFonts w:ascii="Arial" w:hAnsi="Arial" w:cs="Arial"/>
          <w:color w:val="000000" w:themeColor="text1"/>
        </w:rPr>
        <w:t xml:space="preserve">за счет средств бюджета Одинцовского городского округа Московской области </w:t>
      </w:r>
      <w:r w:rsidRPr="001074B4">
        <w:rPr>
          <w:rFonts w:ascii="Arial" w:hAnsi="Arial" w:cs="Arial"/>
          <w:color w:val="000000" w:themeColor="text1"/>
        </w:rPr>
        <w:t>на 2025 год мероприятий 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1074B4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</w:rPr>
      </w:pPr>
    </w:p>
    <w:p w14:paraId="74A23D8A" w14:textId="77777777" w:rsidR="0076663C" w:rsidRPr="001074B4" w:rsidRDefault="0076663C" w:rsidP="0076663C">
      <w:pPr>
        <w:spacing w:line="250" w:lineRule="auto"/>
        <w:ind w:right="-142"/>
        <w:jc w:val="center"/>
        <w:outlineLvl w:val="0"/>
        <w:rPr>
          <w:rFonts w:ascii="Arial" w:eastAsiaTheme="minorEastAsia" w:hAnsi="Arial" w:cs="Arial"/>
        </w:rPr>
      </w:pPr>
      <w:r w:rsidRPr="001074B4">
        <w:rPr>
          <w:rFonts w:ascii="Arial" w:eastAsiaTheme="minorEastAsia" w:hAnsi="Arial" w:cs="Arial"/>
        </w:rPr>
        <w:t>ПОСТАНОВЛЯЮ:</w:t>
      </w:r>
    </w:p>
    <w:p w14:paraId="0F1FD338" w14:textId="77777777" w:rsidR="0076663C" w:rsidRPr="001074B4" w:rsidRDefault="0076663C" w:rsidP="0076663C">
      <w:pPr>
        <w:spacing w:line="250" w:lineRule="auto"/>
        <w:ind w:right="-142"/>
        <w:outlineLvl w:val="0"/>
        <w:rPr>
          <w:rFonts w:ascii="Arial" w:eastAsiaTheme="minorEastAsia" w:hAnsi="Arial" w:cs="Arial"/>
          <w:lang w:val="en-US"/>
        </w:rPr>
      </w:pPr>
    </w:p>
    <w:p w14:paraId="52F6B707" w14:textId="079C34C4" w:rsidR="0076663C" w:rsidRPr="001074B4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ascii="Arial" w:eastAsiaTheme="minorEastAsia" w:hAnsi="Arial" w:cs="Arial"/>
        </w:rPr>
      </w:pPr>
      <w:r w:rsidRPr="001074B4">
        <w:rPr>
          <w:rFonts w:ascii="Arial" w:eastAsia="Calibri" w:hAnsi="Arial" w:cs="Arial"/>
        </w:rPr>
        <w:t xml:space="preserve">Внести в муниципальную программу </w:t>
      </w:r>
      <w:r w:rsidRPr="001074B4">
        <w:rPr>
          <w:rFonts w:ascii="Arial" w:eastAsiaTheme="minorEastAsia" w:hAnsi="Arial" w:cs="Arial"/>
        </w:rPr>
        <w:t>Одинцовского городского округа Московской области «Цифровое муниципальное образование</w:t>
      </w:r>
      <w:r w:rsidRPr="001074B4">
        <w:rPr>
          <w:rFonts w:ascii="Arial" w:eastAsia="Calibri" w:hAnsi="Arial" w:cs="Arial"/>
        </w:rPr>
        <w:t xml:space="preserve">» на 2023 </w:t>
      </w:r>
      <w:r w:rsidRPr="001074B4">
        <w:rPr>
          <w:rFonts w:ascii="Arial" w:eastAsiaTheme="minorEastAsia" w:hAnsi="Arial" w:cs="Arial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 w:rsidR="00080BB0" w:rsidRPr="001074B4">
        <w:rPr>
          <w:rFonts w:ascii="Arial" w:eastAsiaTheme="minorEastAsia" w:hAnsi="Arial" w:cs="Arial"/>
        </w:rPr>
        <w:t>16</w:t>
      </w:r>
      <w:r w:rsidR="00D369B2" w:rsidRPr="001074B4">
        <w:rPr>
          <w:rFonts w:ascii="Arial" w:eastAsiaTheme="minorEastAsia" w:hAnsi="Arial" w:cs="Arial"/>
        </w:rPr>
        <w:t>.</w:t>
      </w:r>
      <w:r w:rsidR="00F80794" w:rsidRPr="001074B4">
        <w:rPr>
          <w:rFonts w:ascii="Arial" w:eastAsiaTheme="minorEastAsia" w:hAnsi="Arial" w:cs="Arial"/>
        </w:rPr>
        <w:t>12</w:t>
      </w:r>
      <w:r w:rsidRPr="001074B4">
        <w:rPr>
          <w:rFonts w:ascii="Arial" w:eastAsiaTheme="minorEastAsia" w:hAnsi="Arial" w:cs="Arial"/>
        </w:rPr>
        <w:t>.2025 №</w:t>
      </w:r>
      <w:r w:rsidR="00BB0A6B" w:rsidRPr="001074B4">
        <w:rPr>
          <w:rFonts w:ascii="Arial" w:eastAsiaTheme="minorEastAsia" w:hAnsi="Arial" w:cs="Arial"/>
        </w:rPr>
        <w:t xml:space="preserve"> </w:t>
      </w:r>
      <w:r w:rsidR="00940F8C" w:rsidRPr="001074B4">
        <w:rPr>
          <w:rFonts w:ascii="Arial" w:eastAsiaTheme="minorEastAsia" w:hAnsi="Arial" w:cs="Arial"/>
        </w:rPr>
        <w:t>8064</w:t>
      </w:r>
      <w:r w:rsidRPr="001074B4">
        <w:rPr>
          <w:rFonts w:ascii="Arial" w:eastAsiaTheme="minorEastAsia" w:hAnsi="Arial" w:cs="Arial"/>
        </w:rPr>
        <w:t xml:space="preserve">) </w:t>
      </w:r>
      <w:r w:rsidRPr="001074B4">
        <w:rPr>
          <w:rFonts w:ascii="Arial" w:hAnsi="Arial" w:cs="Arial"/>
        </w:rPr>
        <w:t xml:space="preserve">(далее - Муниципальная программа), </w:t>
      </w:r>
      <w:r w:rsidRPr="001074B4">
        <w:rPr>
          <w:rFonts w:ascii="Arial" w:eastAsia="Calibri" w:hAnsi="Arial" w:cs="Arial"/>
        </w:rPr>
        <w:t>следующие изменения:</w:t>
      </w:r>
    </w:p>
    <w:p w14:paraId="5DD85D69" w14:textId="703416BB" w:rsidR="0076663C" w:rsidRPr="001074B4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rFonts w:ascii="Arial" w:hAnsi="Arial" w:cs="Arial"/>
        </w:rPr>
      </w:pPr>
      <w:r w:rsidRPr="001074B4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50846521" w14:textId="77777777" w:rsidR="0076663C" w:rsidRPr="001074B4" w:rsidRDefault="0076663C" w:rsidP="0076663C">
      <w:pPr>
        <w:spacing w:line="252" w:lineRule="auto"/>
        <w:rPr>
          <w:rFonts w:ascii="Arial" w:eastAsia="Calibri" w:hAnsi="Arial" w:cs="Arial"/>
        </w:rPr>
      </w:pPr>
      <w:r w:rsidRPr="001074B4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1209"/>
        <w:gridCol w:w="1208"/>
        <w:gridCol w:w="1208"/>
        <w:gridCol w:w="1208"/>
        <w:gridCol w:w="1208"/>
        <w:gridCol w:w="1343"/>
      </w:tblGrid>
      <w:tr w:rsidR="0076663C" w:rsidRPr="005F3346" w14:paraId="5D24DAED" w14:textId="77777777" w:rsidTr="001074B4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5F3346" w:rsidRDefault="0076663C" w:rsidP="00976CC5">
            <w:pPr>
              <w:pStyle w:val="ConsPlusCell"/>
              <w:spacing w:line="233" w:lineRule="auto"/>
              <w:ind w:left="57"/>
              <w:rPr>
                <w:rFonts w:eastAsiaTheme="minorEastAsia"/>
              </w:rPr>
            </w:pPr>
            <w:r w:rsidRPr="005F3346">
              <w:rPr>
                <w:rFonts w:eastAsiaTheme="minorEastAsia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5F3346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программы (тыс. руб.)</w:t>
            </w:r>
            <w:r w:rsidRPr="005F3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Расходы (тыс. рублей)</w:t>
            </w:r>
          </w:p>
        </w:tc>
      </w:tr>
      <w:tr w:rsidR="0076663C" w:rsidRPr="005F3346" w14:paraId="3F8F52DE" w14:textId="77777777" w:rsidTr="001074B4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202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F3346">
              <w:rPr>
                <w:rFonts w:ascii="Arial" w:hAnsi="Arial" w:cs="Arial"/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202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5F3346">
              <w:rPr>
                <w:rFonts w:ascii="Arial" w:hAnsi="Arial" w:cs="Arial"/>
                <w:sz w:val="20"/>
                <w:szCs w:val="20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202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F3346">
              <w:rPr>
                <w:rFonts w:ascii="Arial" w:hAnsi="Arial" w:cs="Arial"/>
                <w:sz w:val="20"/>
                <w:szCs w:val="20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202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5F3346">
              <w:rPr>
                <w:rFonts w:ascii="Arial" w:hAnsi="Arial" w:cs="Arial"/>
                <w:sz w:val="20"/>
                <w:szCs w:val="20"/>
              </w:rPr>
              <w:t> год</w:t>
            </w:r>
          </w:p>
        </w:tc>
      </w:tr>
      <w:tr w:rsidR="0076663C" w:rsidRPr="005F3346" w14:paraId="40F9751B" w14:textId="77777777" w:rsidTr="001074B4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AF71B" w14:textId="77777777" w:rsidR="009036D6" w:rsidRPr="005F3346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86AD6BA" w14:textId="7717A6FE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Средства федерального бюджета</w:t>
            </w:r>
          </w:p>
          <w:p w14:paraId="616E5C87" w14:textId="77777777" w:rsidR="00632144" w:rsidRPr="005F3346" w:rsidRDefault="00632144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BC93BC" w14:textId="6C88C410" w:rsidR="009036D6" w:rsidRPr="005F3346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769E17C6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=SUM(right)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8 742,31950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8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5F3346">
              <w:rPr>
                <w:rFonts w:ascii="Arial" w:hAnsi="Arial" w:cs="Arial"/>
                <w:sz w:val="20"/>
                <w:szCs w:val="20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76663C" w:rsidRPr="005F3346" w14:paraId="2336EE4C" w14:textId="77777777" w:rsidTr="001074B4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BD3" w14:textId="77777777" w:rsidR="00632144" w:rsidRPr="005F3346" w:rsidRDefault="0076663C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 xml:space="preserve">Средства бюджета Московской </w:t>
            </w:r>
          </w:p>
          <w:p w14:paraId="7D1EEB5F" w14:textId="66A8F6FB" w:rsidR="0076663C" w:rsidRPr="005F3346" w:rsidRDefault="00632144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О</w:t>
            </w:r>
            <w:r w:rsidR="0076663C" w:rsidRPr="005F3346">
              <w:rPr>
                <w:rFonts w:ascii="Arial" w:eastAsiaTheme="minorEastAsia" w:hAnsi="Arial" w:cs="Arial"/>
                <w:sz w:val="20"/>
                <w:szCs w:val="20"/>
              </w:rPr>
              <w:t>бласти</w:t>
            </w:r>
          </w:p>
          <w:p w14:paraId="6E36CC72" w14:textId="61E0836E" w:rsidR="00632144" w:rsidRPr="005F3346" w:rsidRDefault="00632144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6B637F0E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=SUM(right)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51 742,94321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20</w:t>
            </w: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5F3346">
              <w:rPr>
                <w:rFonts w:ascii="Arial" w:hAnsi="Arial" w:cs="Arial"/>
                <w:sz w:val="20"/>
                <w:szCs w:val="20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5F3346">
              <w:rPr>
                <w:rFonts w:ascii="Arial" w:hAnsi="Arial" w:cs="Arial"/>
                <w:sz w:val="20"/>
                <w:szCs w:val="20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30EF0051" w:rsidR="0076663C" w:rsidRPr="005F3346" w:rsidRDefault="001A70F5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  <w:lang w:val="en-US"/>
              </w:rPr>
              <w:t>14 791</w:t>
            </w:r>
            <w:r w:rsidRPr="005F3346">
              <w:rPr>
                <w:rFonts w:ascii="Arial" w:hAnsi="Arial" w:cs="Arial"/>
                <w:sz w:val="20"/>
                <w:szCs w:val="20"/>
              </w:rPr>
              <w:t>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76663C" w:rsidRPr="005F3346" w14:paraId="1F72AD20" w14:textId="77777777" w:rsidTr="001074B4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AF0" w14:textId="77777777" w:rsidR="0076663C" w:rsidRPr="005F3346" w:rsidRDefault="0076663C" w:rsidP="001A70F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  <w:p w14:paraId="4EDA3697" w14:textId="7B17EF9E" w:rsidR="00632144" w:rsidRPr="005F3346" w:rsidRDefault="00632144" w:rsidP="001A70F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18D05C02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=SUM(right)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2 572 146,20311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476 581,72198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04E7E985" w:rsidR="0076663C" w:rsidRPr="005F3346" w:rsidRDefault="00080BB0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529 043,00105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5F3346" w:rsidRDefault="0042558B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531 330,04338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5F3346" w:rsidRDefault="0042558B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t>531 330,04338</w:t>
            </w:r>
          </w:p>
        </w:tc>
      </w:tr>
      <w:tr w:rsidR="0076663C" w:rsidRPr="005F3346" w14:paraId="14289E00" w14:textId="77777777" w:rsidTr="001074B4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5F3346">
              <w:rPr>
                <w:rFonts w:ascii="Arial" w:eastAsiaTheme="minorEastAsia" w:hAnsi="Arial" w:cs="Arial"/>
                <w:sz w:val="20"/>
                <w:szCs w:val="20"/>
              </w:rPr>
              <w:t>Всего, в том числе по годам:</w:t>
            </w:r>
          </w:p>
          <w:p w14:paraId="77F74461" w14:textId="77777777" w:rsidR="0076663C" w:rsidRPr="005F3346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6990B03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2 632 631,46582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5B1F7E9E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533 182,82332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54D89CDE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492 954,55469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6A04DC40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543 834,00105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4172DAB6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531 330,04338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4E6AA5C7" w:rsidR="0076663C" w:rsidRPr="005F3346" w:rsidRDefault="0076663C" w:rsidP="00976C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34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F3346">
              <w:rPr>
                <w:rFonts w:ascii="Arial" w:hAnsi="Arial" w:cs="Arial"/>
                <w:sz w:val="20"/>
                <w:szCs w:val="20"/>
              </w:rPr>
              <w:instrText xml:space="preserve"> =SUM(ABOVE) \# "# ##0,00000" </w:instrTex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BB0" w:rsidRPr="005F3346">
              <w:rPr>
                <w:rFonts w:ascii="Arial" w:hAnsi="Arial" w:cs="Arial"/>
                <w:noProof/>
                <w:sz w:val="20"/>
                <w:szCs w:val="20"/>
              </w:rPr>
              <w:t>531 330,04338</w:t>
            </w:r>
            <w:r w:rsidRPr="005F33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4214D4" w14:textId="77777777" w:rsidR="0076663C" w:rsidRPr="001074B4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1074B4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325F704" w14:textId="09BBB6E2" w:rsidR="0076663C" w:rsidRPr="001074B4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rFonts w:ascii="Arial" w:hAnsi="Arial" w:cs="Arial"/>
        </w:rPr>
      </w:pPr>
      <w:r w:rsidRPr="001074B4">
        <w:rPr>
          <w:rFonts w:ascii="Arial" w:hAnsi="Arial" w:cs="Arial"/>
        </w:rPr>
        <w:lastRenderedPageBreak/>
        <w:t>приложение 1 к Муниципальной программе изложить в редакции согласно приложению к настоящему постановлению</w:t>
      </w:r>
      <w:r w:rsidR="00FF3D08" w:rsidRPr="001074B4">
        <w:rPr>
          <w:rFonts w:ascii="Arial" w:hAnsi="Arial" w:cs="Arial"/>
        </w:rPr>
        <w:t>.</w:t>
      </w:r>
    </w:p>
    <w:p w14:paraId="39714E18" w14:textId="77777777" w:rsidR="009036D6" w:rsidRPr="001074B4" w:rsidRDefault="0076663C" w:rsidP="009036D6">
      <w:pPr>
        <w:spacing w:line="276" w:lineRule="auto"/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1074B4">
        <w:rPr>
          <w:rFonts w:ascii="Arial" w:eastAsiaTheme="minorEastAsia" w:hAnsi="Arial" w:cs="Arial"/>
          <w:color w:val="000000" w:themeColor="text1"/>
        </w:rPr>
        <w:t xml:space="preserve">2. </w:t>
      </w:r>
      <w:r w:rsidR="009036D6" w:rsidRPr="001074B4">
        <w:rPr>
          <w:rFonts w:ascii="Arial" w:eastAsiaTheme="minorEastAsia" w:hAnsi="Arial" w:cs="Arial"/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9036D6" w:rsidRPr="001074B4">
          <w:rPr>
            <w:rFonts w:ascii="Arial" w:eastAsiaTheme="minorEastAsia" w:hAnsi="Arial" w:cs="Arial"/>
            <w:color w:val="000000" w:themeColor="text1"/>
          </w:rPr>
          <w:t>https://odin.ru</w:t>
        </w:r>
      </w:hyperlink>
      <w:r w:rsidR="009036D6" w:rsidRPr="001074B4">
        <w:rPr>
          <w:rFonts w:ascii="Arial" w:eastAsiaTheme="minorEastAsia" w:hAnsi="Arial" w:cs="Arial"/>
          <w:color w:val="000000" w:themeColor="text1"/>
        </w:rPr>
        <w:t>) в информационно-телекоммуникационной сети «Интернет».</w:t>
      </w:r>
    </w:p>
    <w:p w14:paraId="2F719E6A" w14:textId="784CE81B" w:rsidR="0076663C" w:rsidRPr="001074B4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1074B4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1074B4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BDD670C" w14:textId="77777777" w:rsidR="0076663C" w:rsidRPr="001074B4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6BF1376E" w14:textId="54747AE3" w:rsidR="0076663C" w:rsidRPr="001074B4" w:rsidRDefault="0076663C" w:rsidP="00233602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1074B4">
        <w:rPr>
          <w:rFonts w:ascii="Arial" w:hAnsi="Arial" w:cs="Arial"/>
        </w:rPr>
        <w:t>Глава Одинцовского городского округа</w:t>
      </w:r>
      <w:r w:rsidRPr="001074B4">
        <w:rPr>
          <w:rFonts w:ascii="Arial" w:hAnsi="Arial" w:cs="Arial"/>
        </w:rPr>
        <w:tab/>
      </w:r>
      <w:r w:rsidRPr="001074B4">
        <w:rPr>
          <w:rFonts w:ascii="Arial" w:hAnsi="Arial" w:cs="Arial"/>
        </w:rPr>
        <w:tab/>
      </w:r>
      <w:r w:rsidRPr="001074B4">
        <w:rPr>
          <w:rFonts w:ascii="Arial" w:hAnsi="Arial" w:cs="Arial"/>
        </w:rPr>
        <w:tab/>
      </w:r>
      <w:r w:rsidRPr="001074B4">
        <w:rPr>
          <w:rFonts w:ascii="Arial" w:hAnsi="Arial" w:cs="Arial"/>
        </w:rPr>
        <w:tab/>
      </w:r>
      <w:r w:rsidRPr="001074B4">
        <w:rPr>
          <w:rFonts w:ascii="Arial" w:hAnsi="Arial" w:cs="Arial"/>
        </w:rPr>
        <w:tab/>
        <w:t xml:space="preserve">     А.Р. Иванов</w:t>
      </w:r>
    </w:p>
    <w:p w14:paraId="1FE858F8" w14:textId="77777777" w:rsidR="0076663C" w:rsidRPr="001074B4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1074B4">
        <w:rPr>
          <w:rFonts w:ascii="Arial" w:hAnsi="Arial" w:cs="Arial"/>
          <w:color w:val="FFFFFF" w:themeColor="background1"/>
        </w:rPr>
        <w:t>Верно: начальник общего отдела</w:t>
      </w:r>
      <w:r w:rsidRPr="001074B4">
        <w:rPr>
          <w:rFonts w:ascii="Arial" w:hAnsi="Arial" w:cs="Arial"/>
          <w:color w:val="FFFFFF" w:themeColor="background1"/>
        </w:rPr>
        <w:tab/>
      </w:r>
      <w:r w:rsidRPr="001074B4">
        <w:rPr>
          <w:rFonts w:ascii="Arial" w:hAnsi="Arial" w:cs="Arial"/>
          <w:color w:val="FFFFFF" w:themeColor="background1"/>
        </w:rPr>
        <w:tab/>
      </w:r>
      <w:r w:rsidRPr="001074B4">
        <w:rPr>
          <w:rFonts w:ascii="Arial" w:hAnsi="Arial" w:cs="Arial"/>
          <w:color w:val="FFFFFF" w:themeColor="background1"/>
        </w:rPr>
        <w:tab/>
      </w:r>
      <w:r w:rsidRPr="001074B4">
        <w:rPr>
          <w:rFonts w:ascii="Arial" w:hAnsi="Arial" w:cs="Arial"/>
          <w:color w:val="FFFFFF" w:themeColor="background1"/>
        </w:rPr>
        <w:tab/>
      </w:r>
      <w:r w:rsidRPr="001074B4">
        <w:rPr>
          <w:rFonts w:ascii="Arial" w:hAnsi="Arial" w:cs="Arial"/>
          <w:color w:val="FFFFFF" w:themeColor="background1"/>
        </w:rPr>
        <w:tab/>
      </w:r>
      <w:r w:rsidRPr="001074B4">
        <w:rPr>
          <w:rFonts w:ascii="Arial" w:hAnsi="Arial" w:cs="Arial"/>
          <w:color w:val="FFFFFF" w:themeColor="background1"/>
        </w:rPr>
        <w:tab/>
        <w:t>Е.П. Кочеткова</w:t>
      </w:r>
    </w:p>
    <w:p w14:paraId="4596C23D" w14:textId="77777777" w:rsidR="001074B4" w:rsidRPr="001074B4" w:rsidRDefault="001074B4" w:rsidP="007666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  <w:sectPr w:rsidR="001074B4" w:rsidRPr="001074B4" w:rsidSect="001074B4">
          <w:headerReference w:type="default" r:id="rId9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957"/>
        <w:gridCol w:w="1115"/>
        <w:gridCol w:w="1372"/>
        <w:gridCol w:w="1068"/>
        <w:gridCol w:w="1068"/>
        <w:gridCol w:w="906"/>
        <w:gridCol w:w="633"/>
        <w:gridCol w:w="749"/>
        <w:gridCol w:w="935"/>
        <w:gridCol w:w="773"/>
        <w:gridCol w:w="773"/>
        <w:gridCol w:w="906"/>
        <w:gridCol w:w="906"/>
        <w:gridCol w:w="1451"/>
      </w:tblGrid>
      <w:tr w:rsidR="001074B4" w:rsidRPr="001074B4" w14:paraId="5549FC73" w14:textId="77777777" w:rsidTr="001074B4">
        <w:trPr>
          <w:trHeight w:val="17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083C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EAA35" w14:textId="77777777" w:rsidR="001074B4" w:rsidRPr="001074B4" w:rsidRDefault="001074B4" w:rsidP="00107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86E1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70E20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5B7CB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8BC3D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A53AB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882FD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602C4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517C1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D3F5F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50DE1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26002" w14:textId="4FC2BF53" w:rsidR="001074B4" w:rsidRPr="001074B4" w:rsidRDefault="001074B4" w:rsidP="001074B4">
            <w:pPr>
              <w:rPr>
                <w:rFonts w:ascii="Arial" w:hAnsi="Arial" w:cs="Arial"/>
              </w:rPr>
            </w:pPr>
            <w:r w:rsidRPr="001074B4">
              <w:rPr>
                <w:rFonts w:ascii="Arial" w:hAnsi="Arial" w:cs="Arial"/>
              </w:rPr>
              <w:t>Приложение к постановлению</w:t>
            </w:r>
            <w:r w:rsidRPr="001074B4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1074B4">
              <w:rPr>
                <w:rFonts w:ascii="Arial" w:hAnsi="Arial" w:cs="Arial"/>
              </w:rPr>
              <w:br/>
              <w:t>Московской области</w:t>
            </w:r>
            <w:r w:rsidRPr="001074B4">
              <w:rPr>
                <w:rFonts w:ascii="Arial" w:hAnsi="Arial" w:cs="Arial"/>
              </w:rPr>
              <w:br/>
              <w:t xml:space="preserve">от </w:t>
            </w:r>
            <w:r>
              <w:rPr>
                <w:rFonts w:ascii="Arial" w:hAnsi="Arial" w:cs="Arial"/>
              </w:rPr>
              <w:t>28.01.2026</w:t>
            </w:r>
            <w:r w:rsidRPr="001074B4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330</w:t>
            </w:r>
          </w:p>
        </w:tc>
      </w:tr>
      <w:tr w:rsidR="001074B4" w:rsidRPr="001074B4" w14:paraId="691F527A" w14:textId="77777777" w:rsidTr="001074B4">
        <w:trPr>
          <w:trHeight w:val="61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ABCF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9EA7C" w14:textId="77777777" w:rsidR="001074B4" w:rsidRPr="001074B4" w:rsidRDefault="001074B4" w:rsidP="00107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5590F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6F43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73CE0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7278E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545AF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F0EEA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BCD4B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FAF7A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BD77B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63C6A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860DD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8B428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45361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</w:tr>
      <w:tr w:rsidR="001074B4" w:rsidRPr="001074B4" w14:paraId="00F8B4D6" w14:textId="77777777" w:rsidTr="001074B4">
        <w:trPr>
          <w:trHeight w:val="66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12E5" w14:textId="77777777" w:rsidR="001074B4" w:rsidRPr="001074B4" w:rsidRDefault="001074B4" w:rsidP="00107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CFB4" w14:textId="77777777" w:rsidR="001074B4" w:rsidRPr="001074B4" w:rsidRDefault="001074B4" w:rsidP="001074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6179D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4B92E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D6B3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98BAF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09FAC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A874A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4FAD4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73B6E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FCF71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602C8" w14:textId="77777777" w:rsidR="001074B4" w:rsidRPr="001074B4" w:rsidRDefault="001074B4" w:rsidP="001074B4">
            <w:pPr>
              <w:rPr>
                <w:rFonts w:ascii="Arial" w:hAnsi="Arial" w:cs="Arial"/>
              </w:rPr>
            </w:pP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59F9B" w14:textId="77777777" w:rsidR="001074B4" w:rsidRPr="001074B4" w:rsidRDefault="001074B4" w:rsidP="001074B4">
            <w:pPr>
              <w:rPr>
                <w:rFonts w:ascii="Arial" w:hAnsi="Arial" w:cs="Arial"/>
              </w:rPr>
            </w:pPr>
            <w:r w:rsidRPr="001074B4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414E3F69" w14:textId="77777777" w:rsidR="001074B4" w:rsidRPr="001074B4" w:rsidRDefault="001074B4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33"/>
        <w:gridCol w:w="1865"/>
        <w:gridCol w:w="1119"/>
        <w:gridCol w:w="1390"/>
        <w:gridCol w:w="1078"/>
        <w:gridCol w:w="1078"/>
        <w:gridCol w:w="914"/>
        <w:gridCol w:w="608"/>
        <w:gridCol w:w="759"/>
        <w:gridCol w:w="925"/>
        <w:gridCol w:w="799"/>
        <w:gridCol w:w="799"/>
        <w:gridCol w:w="914"/>
        <w:gridCol w:w="914"/>
        <w:gridCol w:w="1442"/>
      </w:tblGrid>
      <w:tr w:rsidR="001074B4" w:rsidRPr="001074B4" w14:paraId="496D15C9" w14:textId="77777777" w:rsidTr="001074B4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19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</w:rPr>
            </w:pPr>
            <w:r w:rsidRPr="001074B4">
              <w:rPr>
                <w:rFonts w:ascii="Arial" w:hAnsi="Arial" w:cs="Arial"/>
                <w:bCs/>
              </w:rPr>
              <w:t>Перечень мероприятий муниципальной программы "Цифровое муниципальное образование"</w:t>
            </w:r>
          </w:p>
        </w:tc>
      </w:tr>
      <w:tr w:rsidR="001074B4" w:rsidRPr="005F3346" w14:paraId="18A9C93E" w14:textId="77777777" w:rsidTr="001074B4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9ADF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2BBE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0A17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ED2F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0B9F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BA10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CA6D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A3DA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C3A1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C3E1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7071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7FE8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C86F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195B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9FA0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6126293" w14:textId="77777777" w:rsidTr="001074B4">
        <w:trPr>
          <w:trHeight w:val="11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1C2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№№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BD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E32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EB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6DA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6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8C9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Объем финансирования по годам, (тыс. рублей)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872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1074B4" w:rsidRPr="005F3346" w14:paraId="1C18E0A3" w14:textId="77777777" w:rsidTr="001074B4">
        <w:trPr>
          <w:trHeight w:val="48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43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2B6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57E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(годы)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CF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F3C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D230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4FE6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FDCC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9C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7A2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54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C0959E3" w14:textId="77777777" w:rsidTr="001074B4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20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5A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B6E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B63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F6F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0D77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6CE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C7EB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A64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D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89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1074B4" w:rsidRPr="001074B4" w14:paraId="7110A9A7" w14:textId="77777777" w:rsidTr="001074B4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A32E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1074B4" w:rsidRPr="005F3346" w14:paraId="3E1AF75B" w14:textId="77777777" w:rsidTr="001074B4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59A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9B1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01.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Организация деятельности многофункциональных центров предоставления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5E8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6DA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A1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38 807,00000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D14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6 543,00000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5B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16 694,00000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EB36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15 570,00000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A2C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10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B9E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3DBD2C77" w14:textId="77777777" w:rsidTr="001074B4">
        <w:trPr>
          <w:trHeight w:val="112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96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C1A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44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72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ED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36 865,00000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DD72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6 215,00000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340A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15 859,00000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4A9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14 791,00000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403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0D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D83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470B998D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87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07B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ADD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AC0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44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1 942,00000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F1A9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328,00000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C21E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835,00000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D1E8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779,00000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D0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5B0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858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73FDE6A9" w14:textId="77777777" w:rsidTr="001074B4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EA17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697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Мероприятия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01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AF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A05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38 807,00000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22E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6 543,00000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B3A1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16 694,00000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FD3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15 570,00000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5D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71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МКУ МФЦ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1074B4" w:rsidRPr="005F3346" w14:paraId="7EC05FF3" w14:textId="77777777" w:rsidTr="001074B4">
        <w:trPr>
          <w:trHeight w:val="7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CEF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BC9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640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DCC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B0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36 865,00000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C16E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6 215,00000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6D6E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15 859,00000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F775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14 791,00000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3F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EA8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F9C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CA6F0A8" w14:textId="77777777" w:rsidTr="001074B4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E0B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AF6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5FE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1E6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89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1 942,00000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98D4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328,00000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E91A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835,00000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65C8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779,00000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A7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D7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AA8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0500F5C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414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CB468B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Количество выплат стимулирующего характера (единица) 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C3C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0122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40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97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E97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630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349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DA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D2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45A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74B4" w:rsidRPr="005F3346" w14:paraId="6E7C6A13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0C8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6F2AD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B8B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488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126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CB3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10B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DE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AF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5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A64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93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0B91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27C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2D5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DC3DBB3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445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9013D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52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478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C8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58B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1F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5A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9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D2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42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3B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6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B0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984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282D581" w14:textId="77777777" w:rsidTr="001074B4">
        <w:trPr>
          <w:trHeight w:val="58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17E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C36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E8D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355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839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3 545,00000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996D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CA58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845,00000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E35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5C8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157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F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02C0CBB7" w14:textId="77777777" w:rsidTr="001074B4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D9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862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CAF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FA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AFE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8885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3446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F2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F18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BBA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004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143E68EC" w14:textId="77777777" w:rsidTr="001074B4">
        <w:trPr>
          <w:trHeight w:val="109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D1C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457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67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2F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D33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3 545,00000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978A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7C90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845,00000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403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600,00000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87A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88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56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22A15878" w14:textId="77777777" w:rsidTr="001074B4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BE86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440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02.06.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EE1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2D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25B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3 545,00000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2C2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97DF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845,00000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1A81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923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E8C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0F9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МКУ МФЦ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1074B4" w:rsidRPr="005F3346" w14:paraId="6DB5BA46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BF0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05D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610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FE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085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CE49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B7AA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6E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8F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F0C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D61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9255C3B" w14:textId="77777777" w:rsidTr="001074B4">
        <w:trPr>
          <w:trHeight w:val="192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01E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833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B2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48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0D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3 545,00000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68E7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43D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845,00000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C2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600,00000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633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937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3B0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9AB8CB4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01C9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65F94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 за пределами территории Российской Федерации в МФЦ, в отношении которых осуществлено мероприятие по технической поддержке и обеспечению работоспособности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7DD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9FAC2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C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CA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2B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19D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294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FF9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9D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49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074B4" w:rsidRPr="005F3346" w14:paraId="58AA413B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D52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ABAA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FDE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466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AB7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2B2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337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49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30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56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C6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B1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E43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BE4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F79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0E5332F" w14:textId="77777777" w:rsidTr="001074B4">
        <w:trPr>
          <w:trHeight w:val="15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6B6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46D2C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974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51F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62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5523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299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4F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39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521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0C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17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F9F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F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A8A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8D3EE46" w14:textId="77777777" w:rsidTr="001074B4">
        <w:trPr>
          <w:trHeight w:val="315"/>
        </w:trPr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94DD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58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B7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42 352,00000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F85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6 543,00000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F33D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17 539,00000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C7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16 170,00000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1E0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FA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F5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1AAF0126" w14:textId="77777777" w:rsidTr="001074B4">
        <w:trPr>
          <w:trHeight w:val="1020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E07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0A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8D1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36 865,00000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659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6 215,00000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205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15 859,00000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991E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14 791,00000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4B8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B6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E11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09ADFB71" w14:textId="77777777" w:rsidTr="001074B4">
        <w:trPr>
          <w:trHeight w:val="97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DC9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087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6F0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5 487,00000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3E2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328,00000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02E0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1 680,00000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6DF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1 379,00000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73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411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1 050,00000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672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1074B4" w14:paraId="2E387E6E" w14:textId="77777777" w:rsidTr="001074B4">
        <w:trPr>
          <w:trHeight w:val="61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E15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1074B4" w:rsidRPr="005F3346" w14:paraId="6D5AC172" w14:textId="77777777" w:rsidTr="001074B4">
        <w:trPr>
          <w:trHeight w:val="31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01E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C5E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9BA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887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666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154 014,20487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AD02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31 503,19907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099D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35 001,41917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00D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29 575,58663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FEA27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B031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A2B0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57034F5A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182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F6D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AD4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E4E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AD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6460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9E8F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24D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065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FB39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99E56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0D61E7C0" w14:textId="77777777" w:rsidTr="001074B4">
        <w:trPr>
          <w:trHeight w:val="112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17D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A5B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2F8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4A0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61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153 500,37216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A2FD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31 503,19907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A0E0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34 487,58646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912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29 575,58663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A65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264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28 967,00000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B8675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42AF9607" w14:textId="77777777" w:rsidTr="001074B4">
        <w:trPr>
          <w:trHeight w:val="14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04747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9AA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D2A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8A9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F5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A52E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B9C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242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8F7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A8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5E0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Управление ЖКХ</w:t>
            </w:r>
          </w:p>
        </w:tc>
      </w:tr>
      <w:tr w:rsidR="001074B4" w:rsidRPr="005F3346" w14:paraId="40072F01" w14:textId="77777777" w:rsidTr="001074B4">
        <w:trPr>
          <w:trHeight w:val="5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4FB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78F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!B42"/>
            <w:r w:rsidRPr="001074B4">
              <w:rPr>
                <w:rFonts w:ascii="Arial" w:hAnsi="Arial" w:cs="Arial"/>
                <w:sz w:val="20"/>
                <w:szCs w:val="20"/>
              </w:rPr>
              <w:t xml:space="preserve">Домохозяйства обеспечены широкополосным доступом в сеть Интернет (единица)  </w:t>
            </w:r>
            <w:bookmarkEnd w:id="0"/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8DF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498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7E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9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2B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826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8FF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3CF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17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3CE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C1E63EF" w14:textId="77777777" w:rsidTr="001074B4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2FEF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67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63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4F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0A26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2C54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7CEE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22A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2025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078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FD1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BC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1AE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396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FA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01F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977AF81" w14:textId="77777777" w:rsidTr="001074B4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C7D5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A72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606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419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A9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2 072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895A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0D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2061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A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BC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50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17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8D0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19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C4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101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4B3E96C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4BD9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9CF2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Населенные пункты обеспечены широкополосным доступом в сеть Интернет (единица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C74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348D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034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8F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C1B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B94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D7E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85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0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8DD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450B3D2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863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A56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32F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7CE1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80E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065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261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69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A4B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7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D8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C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DCE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E62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A3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1E56C76" w14:textId="77777777" w:rsidTr="001074B4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F577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BDB8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CB3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FDCC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7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F4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CE8F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9B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3AD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6B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93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B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17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35B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3D3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888499A" w14:textId="77777777" w:rsidTr="001074B4">
        <w:trPr>
          <w:trHeight w:val="13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A4C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9C8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B50"/>
            <w:r w:rsidRPr="001074B4">
              <w:rPr>
                <w:rFonts w:ascii="Arial" w:hAnsi="Arial" w:cs="Arial"/>
                <w:sz w:val="20"/>
                <w:szCs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  <w:bookmarkEnd w:id="1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819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7D0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52C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20 172,13764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EB48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2 750,14729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13C4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3 773,58968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2F69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4 778,40067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30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4 435,00000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A2B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4 435,00000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84F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483D6BF1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C0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E3D8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38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588B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21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965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7E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5D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4E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A0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A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430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F35D034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E00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5B5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115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D59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82D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E6C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C32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D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4D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79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D5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76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F03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79E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3E6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164083D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2C5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3A0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E40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BC8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49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B8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A4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A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2A4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EAC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31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E1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EA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45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49F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F9F96B1" w14:textId="77777777" w:rsidTr="001074B4">
        <w:trPr>
          <w:trHeight w:val="196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9CCEE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078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 Московской области и обеспечения совместной работы в ней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C81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E73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AA5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13 753,61092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A62C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2 657,67894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CB14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2 517,00000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DF1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2 994,93198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73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2 792,00000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C3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2 792,00000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4481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2B1BBAEF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4DE7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B65C3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ОМСУ подключены к ЕИМТС Правительства Московской области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32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8EF3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36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1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AA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D4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1D0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6E8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7BE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AC88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7B82C7C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3F2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5F32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56B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919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FEA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E964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D9F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E7D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FAB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F3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92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DDB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9AF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C08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71FB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CCD34E7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8F60B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7D69B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CEF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0E7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CD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711E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3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218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08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6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25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936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28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045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9B8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C473314" w14:textId="77777777" w:rsidTr="001074B4">
        <w:trPr>
          <w:trHeight w:val="63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7365B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241F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78D5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213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940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69 033,82601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3725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11 178,53035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74A1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14 144,62831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AC1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14 496,66735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02C9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AA49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99470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1265B15D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F8E8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ED6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B452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DBB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A1B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513,83271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31BA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8F9F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513,83271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1F5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E7B4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BA2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D229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7747E25" w14:textId="77777777" w:rsidTr="001074B4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1E57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1EA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D183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27C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52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68 519,99330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35E6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11 178,53035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928C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13 630,79560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225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14 496,66735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669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91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14 607,00000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40B5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62723A4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8345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9D0B2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BD2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C8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68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65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94F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AE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5A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DC5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751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49C2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D4EA390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F092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9D9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93A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7FF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BC9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880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9EA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268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8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8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A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E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259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D8C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2C4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6543E8C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5918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7CB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A42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D83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69D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04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09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8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2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34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B8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03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5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094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8BBA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F6C5680" w14:textId="77777777" w:rsidTr="001074B4">
        <w:trPr>
          <w:trHeight w:val="22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080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55D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01.05.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56F6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88C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34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51 054,63030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D6B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14 916,84249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3642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14 566,20118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B2A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7 305,58663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226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7 133,00000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28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7 133,00000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4BCD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1FBD6D94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F254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6A24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ионную сеть «Интернет» (единица)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986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69E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AF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B5C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2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E87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8C4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7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5D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1AE0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B1C2721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7AF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2CE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707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A30D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770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2457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FD9D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17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F8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917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D1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FE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4A4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8E7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450C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1B84490" w14:textId="77777777" w:rsidTr="001074B4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FD5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096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D9D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BEF6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EE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DE42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B06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D1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82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7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C31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32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6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C8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0FE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B8BF8FF" w14:textId="77777777" w:rsidTr="001074B4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44F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A7B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Информационная безопасность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7FB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EC8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7E0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9 845,24026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D0EC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2 906,24026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DED4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1 086,00000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5F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F1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3FB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1 951,00000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E37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041DD942" w14:textId="77777777" w:rsidTr="001074B4">
        <w:trPr>
          <w:trHeight w:val="44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C062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1D3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F4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D93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012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9 845,24026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25BC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2 906,24026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4A5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1 086,00000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9E0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4CA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6D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1 951,00000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03E2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65A77277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46AB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1F52C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47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55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EBA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D7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FC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B81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C42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49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A4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D5CA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525B79D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F213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EB1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9C1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EF0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9CE9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57D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C82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02A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73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5E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413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A81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040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1E3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3FB1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30B3A5D" w14:textId="77777777" w:rsidTr="001074B4">
        <w:trPr>
          <w:trHeight w:val="42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01FCD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B93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76F8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CA1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B2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D99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07F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4D1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04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08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0E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577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DC8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9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6A74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EAE4E5F" w14:textId="77777777" w:rsidTr="001074B4">
        <w:trPr>
          <w:trHeight w:val="9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BBC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B1C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51F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6B1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C9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71 281,95734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9680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15 511,89067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9B87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16 497,06667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0C0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A39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38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13 091,00000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821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23B8FCE0" w14:textId="77777777" w:rsidTr="001074B4">
        <w:trPr>
          <w:trHeight w:val="94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017E2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ABA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03.01. Обеспечение программными продуктами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636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38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843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28 146,88367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E676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4 525,15067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2A4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5 917,98144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5A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6 063,75156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9D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5 820,00000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B9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5 820,00000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1AB5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73F30F13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9F25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2F31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ОМСУ обеспечены программными продуктами согласно заявленной потребности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35F2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6AA7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A31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010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77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FD0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AB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89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9C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EABD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0D435B4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6400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AE7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646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336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3B8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F8C7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1E2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7F5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7A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E60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2C1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23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DF2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71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4F41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E2F6084" w14:textId="77777777" w:rsidTr="001074B4">
        <w:trPr>
          <w:trHeight w:val="3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CF8B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FC9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3BC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8A8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8B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07F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0C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12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AD5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FB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1F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07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5D6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CF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9EE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1CDA378" w14:textId="77777777" w:rsidTr="001074B4">
        <w:trPr>
          <w:trHeight w:val="20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694C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59B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FA9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A00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A8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3 015,00000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A250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3 015,00000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C380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48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3BF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FD6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91D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14EEC7B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528F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1FEB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95DB5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D8F0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A5E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F1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9E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F5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FEF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3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8D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8CBC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8A3EFC5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2E1E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561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FA1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10C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86E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BD4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7496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D09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DD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4F9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77E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11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5CE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242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045D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42EA1E0" w14:textId="77777777" w:rsidTr="001074B4">
        <w:trPr>
          <w:trHeight w:val="3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227E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239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FFD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59B3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CF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EE0A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B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4F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D26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1B2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720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3B5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B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C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6D96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C3D995D" w14:textId="77777777" w:rsidTr="001074B4">
        <w:trPr>
          <w:trHeight w:val="13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04F2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663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525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E7E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14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40 120,07367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AEC9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7 971,74000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271B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10 579,08523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1BD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7 027,24844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22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7 271,00000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6B5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7 271,00000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FD5E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1074B4" w:rsidRPr="005F3346" w14:paraId="160E0583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1898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707B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EFBD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C098E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FDD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06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84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ADA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78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7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C6E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FF09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A4439BF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623A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2FF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C0B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23B7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4DC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751B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78AF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E5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37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DDA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3AD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340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5AAB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F9F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FD61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0034130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199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BC4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EA7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74AF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079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796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16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C7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C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40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525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C43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98D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841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E363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0FF92DE" w14:textId="77777777" w:rsidTr="001074B4">
        <w:trPr>
          <w:trHeight w:val="31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89A6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8B56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E4. 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«Цифровая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образовательная среда»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391D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077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E7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12 248,84065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268E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11 947,84065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FB47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301,00000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3DA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35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28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26C4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4F38A477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0A4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A93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4EE1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6C5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E0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1E96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8742,31950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50E4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BA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C6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E5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8470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E3B60A6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3E6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A33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DAC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2E6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58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2 914,11050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5107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2914,11050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5AB6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5A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5B2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A8E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FA50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0087EB1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AF5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CA8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BF3F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CFB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1F5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592,41065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ACBC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291,41065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8919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301,00000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566A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F68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B2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471A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6CA84C5" w14:textId="77777777" w:rsidTr="001074B4">
        <w:trPr>
          <w:trHeight w:val="31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1052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603DA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2A133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411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3B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11 947,84065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B57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11 947,84065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BDF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F3F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FDC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837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0CFA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DA44291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4A4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DE3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5AD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E3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9B9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8 742,31950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9B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8 742,31950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A9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B4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75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C8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AD9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644D23A6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890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591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B4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456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60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2 914,11050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D2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2 914,11050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61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2620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14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4F8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95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574E44E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776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DF4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72E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6A1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0FA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291,41065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4C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291,41065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09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23C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0C0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D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D22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9D1D211" w14:textId="77777777" w:rsidTr="001074B4">
        <w:trPr>
          <w:trHeight w:val="55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2D2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3CCA9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 обеспечены комплектами оборудования, включающими средства вычислительной техники, программное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532B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E755D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91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43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CDE59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066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71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97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B0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3376111" w14:textId="77777777" w:rsidTr="001074B4">
        <w:trPr>
          <w:trHeight w:val="55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941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2B5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96AD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CFE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3B3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AACC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4566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285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48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6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7EF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C88E1B9" w14:textId="77777777" w:rsidTr="001074B4">
        <w:trPr>
          <w:trHeight w:val="55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82A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E5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C0A5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415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3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32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35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103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B0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33E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28B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E49341E" w14:textId="77777777" w:rsidTr="001074B4">
        <w:trPr>
          <w:trHeight w:val="5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8701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01F6A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E4.05. 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614B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429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E6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C1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B8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D8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D4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FE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A2A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03D4C49E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2D0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4B7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4E93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48B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48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99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64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22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D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2E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522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78EEEBC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8D1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34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6CC1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8EE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B3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1A1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20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43C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0A5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49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D21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E62294B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94EE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EA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056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C5D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996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B9E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A5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301,00000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BC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106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4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BEB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D078FE5" w14:textId="77777777" w:rsidTr="001074B4">
        <w:trPr>
          <w:trHeight w:val="10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2DC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03741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«Цифровая образовательная среда»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56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2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CB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731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B29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FD8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C1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63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CADE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2A303B9" w14:textId="77777777" w:rsidTr="001074B4">
        <w:trPr>
          <w:trHeight w:val="3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010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882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319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518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68E9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10B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4E5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12A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9F2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6DF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6B8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679461A" w14:textId="77777777" w:rsidTr="001074B4">
        <w:trPr>
          <w:trHeight w:val="10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A19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8EA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2EA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86E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E5C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A9B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91F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801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66D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3AD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242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4C62414" w14:textId="77777777" w:rsidTr="001074B4">
        <w:trPr>
          <w:trHeight w:val="10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492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6B1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05.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br/>
              <w:t>Цифровая образовательная среда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DF8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B17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9B9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5B6D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4DD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1CA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45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C18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C1F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243EF165" w14:textId="77777777" w:rsidTr="001074B4">
        <w:trPr>
          <w:trHeight w:val="10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FD2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1AC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AA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5008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33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075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A3F1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2A5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B15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06A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F4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56B1110" w14:textId="77777777" w:rsidTr="001074B4">
        <w:trPr>
          <w:trHeight w:val="10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6CA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49D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0C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8D3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69A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388E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8FB0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5E2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AD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8E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5A2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1CEE86C" w14:textId="77777777" w:rsidTr="001074B4">
        <w:trPr>
          <w:trHeight w:val="10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618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A77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EF2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74D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B16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3 472,34800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081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D61D9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11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3472,34800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375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FF0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CEB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17538B2" w14:textId="77777777" w:rsidTr="001074B4">
        <w:trPr>
          <w:trHeight w:val="3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B7672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116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05.01. Обновление и техническое обслуживание (ремонт) средств (программного обеспечения и оборудования) приобретенных на реализацию мероприятий в сфере цифровой образовательной среды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418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14C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21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D10F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1D0A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F54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97B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33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3C257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074B4" w:rsidRPr="005F3346" w14:paraId="68D2E446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0CB39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6A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55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140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CD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5CF3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B756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E28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7A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B4E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BBB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067722D" w14:textId="77777777" w:rsidTr="001074B4">
        <w:trPr>
          <w:trHeight w:val="63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8C4E7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CAF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DFA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3B4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C9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145A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9EE5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A1F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C68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AB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523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4ACD6B8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9407A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93A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E6A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854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1B9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909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631C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950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3 472,34800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EE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A1E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B4B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6DE71E5" w14:textId="77777777" w:rsidTr="001074B4">
        <w:trPr>
          <w:trHeight w:val="78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B64AA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5BB62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25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36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6B8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44C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B1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 2024 год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9D3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EA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EE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8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202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1ECD020" w14:textId="77777777" w:rsidTr="001074B4">
        <w:trPr>
          <w:trHeight w:val="8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C44B3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3B7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572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C7A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A3B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9C7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289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A6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2025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год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8DB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квартал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EA4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полугодие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DF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5B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12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месяцев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A4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3EDB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3428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097978F" w14:textId="77777777" w:rsidTr="001074B4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F9183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DA5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10F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0FD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BB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EAA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4A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D92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B71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67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51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AB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0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B0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676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A54B68D" w14:textId="77777777" w:rsidTr="001074B4">
        <w:trPr>
          <w:trHeight w:val="615"/>
        </w:trPr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9E2B2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629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3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250 862,59112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D04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61 869,17065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C34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52 885,48584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C78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48 089,93463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F4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55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79ED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178BD63F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EC3E6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CC1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07F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23DE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D2A8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510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7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8F6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30EC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1323646B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A6E77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52A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117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3 427,94321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49D3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2 914,11050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FBCB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513,83271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96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DD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60C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FA32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4EC303DF" w14:textId="77777777" w:rsidTr="001074B4">
        <w:trPr>
          <w:trHeight w:val="1140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D00E6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3B5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569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238 692,32841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DF02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50 212,74065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276A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52 371,65313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11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48 089,93463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D1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31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44 009,00000</w:t>
            </w: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10A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1074B4" w14:paraId="6811F8BA" w14:textId="77777777" w:rsidTr="001074B4">
        <w:trPr>
          <w:trHeight w:val="544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866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 3 «Обеспечивающая подпрограмма» </w:t>
            </w:r>
          </w:p>
        </w:tc>
      </w:tr>
      <w:tr w:rsidR="001074B4" w:rsidRPr="005F3346" w14:paraId="0480D904" w14:textId="77777777" w:rsidTr="001074B4">
        <w:trPr>
          <w:trHeight w:val="7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D4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B4D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01 Создание условий для реализации полномочий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844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C3F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376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2 315 819,28671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7F4E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B529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D47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479 574,06642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5A2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AE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B80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7FDCC5B6" w14:textId="77777777" w:rsidTr="001074B4">
        <w:trPr>
          <w:trHeight w:val="10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1F7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9D6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405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7E9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00D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5866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2F36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1D7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BC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F1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1E8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2CC6F4C0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C3B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186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A6C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D4F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C3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2 315 819,28671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FC1A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5B39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3BA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479 574,06642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44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0BD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E6A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3CAD3DA0" w14:textId="77777777" w:rsidTr="001074B4">
        <w:trPr>
          <w:trHeight w:val="758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A8350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08229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01.01 Расходы на обеспечение деятельности (оказание услуг) муниципальных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24DA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BE3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086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1 975 385,82071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8B7F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373 923,19704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5B4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352 544,18079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46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411 752,35612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899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092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8DE59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МКУ МФЦ,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1074B4" w:rsidRPr="005F3346" w14:paraId="552967BD" w14:textId="77777777" w:rsidTr="001074B4">
        <w:trPr>
          <w:trHeight w:val="758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FB7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E3F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3FF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E07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41E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6994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4235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CB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A0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D49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B45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F2AD535" w14:textId="77777777" w:rsidTr="001074B4">
        <w:trPr>
          <w:trHeight w:val="19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D9A5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164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B8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18C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63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1 975 385,82071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124F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373 923,19704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3599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352 544,18079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1C5F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411 752,35612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286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80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418 583,04338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D83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C46916D" w14:textId="77777777" w:rsidTr="001074B4">
        <w:trPr>
          <w:trHeight w:val="758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205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CE898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7E368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1EC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9F8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340 433,46600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17CD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67 249,86764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06DF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69 985,88806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8BA8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67 821,71030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E1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E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3549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МКУ МФЦ,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Администрация Одинцовского ГО</w:t>
            </w:r>
          </w:p>
        </w:tc>
      </w:tr>
      <w:tr w:rsidR="001074B4" w:rsidRPr="005F3346" w14:paraId="3C96AA9A" w14:textId="77777777" w:rsidTr="001074B4">
        <w:trPr>
          <w:trHeight w:val="15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099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D88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7CA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C7D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20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C900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DB22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A3B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88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9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E4D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C7E2B53" w14:textId="77777777" w:rsidTr="001074B4">
        <w:trPr>
          <w:trHeight w:val="16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AD0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9287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A8D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FAF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9E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340 433,46600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E5C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67 249,86764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4E4C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69 985,88806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9BE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67 821,71030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06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14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67 688,00000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8FE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FA297F8" w14:textId="77777777" w:rsidTr="001074B4">
        <w:trPr>
          <w:trHeight w:val="315"/>
        </w:trPr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D9C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Итого по подпрограмме  «Обеспечивающая подпрограмма»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43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0A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2 315 819,28671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E9F6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5F02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22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479 574,06642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C9B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D0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22F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74B4" w:rsidRPr="005F3346" w14:paraId="57CA1CA3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012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ED6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19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07AE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8F07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4C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42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E9D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DA5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8E25A1B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BA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42E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A5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2 315 819,28671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4521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441 173,06468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D087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422 530,06885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A1F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479 574,06642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DB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09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486 271,04338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EB2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1074B4" w14:paraId="10C1B257" w14:textId="77777777" w:rsidTr="001074B4">
        <w:trPr>
          <w:trHeight w:val="40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7A71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Подпрограмма  4 «Развитие архивного дела»</w:t>
            </w:r>
          </w:p>
        </w:tc>
      </w:tr>
      <w:tr w:rsidR="001074B4" w:rsidRPr="005F3346" w14:paraId="7A7A9226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61A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6B9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Основное мероприятие  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56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D82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2B3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B75E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A0D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960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B20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1FC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3A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7F04EBB0" w14:textId="77777777" w:rsidTr="001074B4">
        <w:trPr>
          <w:trHeight w:val="72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BCC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92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A73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038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4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7EF4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C8E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EB8F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589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343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944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54D4B4BA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2A9D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3E8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01.01     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9B2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678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844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EB15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31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DFB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1B7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851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347E0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1074B4" w:rsidRPr="005F3346" w14:paraId="6DDA1D11" w14:textId="77777777" w:rsidTr="001074B4">
        <w:trPr>
          <w:trHeight w:val="102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6350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8E1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74F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667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DB7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638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399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412F4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785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126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B17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A427AF2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FD6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55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Оказано услуг (проведено работ) по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 xml:space="preserve">укреплению материально-технической базы муниципального архива за отчетный период, (единица) 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75E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2023-2027 гг.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78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E40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311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03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761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7C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8AA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F6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DB6B9DB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61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48B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42A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3CD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8F0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CD2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54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DC43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49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68B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87A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285BA91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507B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696D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5338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7C80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8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D15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E36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E904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25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C4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864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51A9A27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531AA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33C0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01.02  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 муниципальных архивов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93E3C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9C2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F04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001B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468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F8C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82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5D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25F45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1074B4" w:rsidRPr="005F3346" w14:paraId="723A9422" w14:textId="77777777" w:rsidTr="001074B4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6BA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72AA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DAF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826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95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4261,26230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6467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4261,26230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5B7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C7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36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A8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E74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3A0DD9E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CF5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D1C1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17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C0B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FA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81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A5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835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9F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78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57B1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D6DA7E4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D8B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57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D36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5BB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EC3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D11E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BFA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969B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1F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7C2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E4A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37A8DFB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A08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5EE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2B3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F8F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5C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41 506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5F3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41506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80B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E8F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33C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B2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6DB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07DCA89B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A591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9D6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01.03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 xml:space="preserve"> Проведение оцифрования архивных документов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F0D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A7D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02B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E892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A91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0A91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2AC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EAF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43FA0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1074B4" w:rsidRPr="005F3346" w14:paraId="422F9A06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FAA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94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CF9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6DB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85C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01901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22E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445E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48B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9AB9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7EA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73AEB48A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B6A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50737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Оцифровано архивных документов за </w:t>
            </w: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отчетный период, (единиц хранения)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A90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lastRenderedPageBreak/>
              <w:t>2023-2027 гг.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0A5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B0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D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548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F0B6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DBF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EB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493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B40012C" w14:textId="77777777" w:rsidTr="001074B4">
        <w:trPr>
          <w:trHeight w:val="28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06E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72D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E6D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AC0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C9E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A88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CAB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AFB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B6A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327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994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31927A8" w14:textId="77777777" w:rsidTr="001074B4">
        <w:trPr>
          <w:trHeight w:val="43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E0A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67A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096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17D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980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D5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FC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15D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72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457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04A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26FAE9BD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13247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A80D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 </w:t>
            </w:r>
            <w:r w:rsidRPr="001074B4">
              <w:rPr>
                <w:rFonts w:ascii="Arial" w:hAnsi="Arial" w:cs="Arial"/>
                <w:bCs/>
                <w:sz w:val="20"/>
                <w:szCs w:val="20"/>
              </w:rPr>
              <w:br/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D4D8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58A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27B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D21C3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BB6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712C7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9BD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1D7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04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4347A69A" w14:textId="77777777" w:rsidTr="001074B4">
        <w:trPr>
          <w:trHeight w:val="9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5B84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A38C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0253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D5C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CD4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1913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8BB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9208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EF1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694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4CD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209174CC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3B5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207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675A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8D4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F09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58A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ADF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850E5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933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D2C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38E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0E7DE1C5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A742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BEE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02.01  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 xml:space="preserve">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7843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A81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7B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0B6A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19336,32569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0DA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F25ED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4D4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91F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A01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1074B4" w:rsidRPr="005F3346" w14:paraId="75A89B60" w14:textId="77777777" w:rsidTr="001074B4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AF1E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CC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1A8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66D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153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11450,00000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324F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11450,00000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C12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B3998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A78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3F0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F13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A1D2390" w14:textId="77777777" w:rsidTr="001074B4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AE54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17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53E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15B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FCC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7886,32569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047B7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7886,32569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271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25C2D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0E7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CD3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B411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3FCB886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301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43C7F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Обеспечено хранение, комплектование, учет и использование архивных документов, относящихся к собственности Московской области, (единица хранения) 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7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AF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89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E6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36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81DC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70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2DD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203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69BEEF0D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C9E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1082C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396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1D5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ABFE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2CE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422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FE6D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3B0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0CE2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058E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3ADA6382" w14:textId="77777777" w:rsidTr="001074B4">
        <w:trPr>
          <w:trHeight w:val="27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B716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C06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069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3928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8D1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86 473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C7B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86473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7E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F5A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94C8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8E5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05E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58530CE7" w14:textId="77777777" w:rsidTr="001074B4">
        <w:trPr>
          <w:trHeight w:val="40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283DF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922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Мероприятие 02.02   </w:t>
            </w:r>
            <w:r w:rsidRPr="001074B4">
              <w:rPr>
                <w:rFonts w:ascii="Arial" w:hAnsi="Arial" w:cs="Arial"/>
                <w:sz w:val="20"/>
                <w:szCs w:val="20"/>
              </w:rPr>
              <w:br/>
              <w:t>Проведение капитального (текущего) ремонта и        технического переоснащения помещений, выделенных муниципальным архивам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0FC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19C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Итого: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1634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BBA5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28D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4AC4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311F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679A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143C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Управление архива</w:t>
            </w:r>
          </w:p>
        </w:tc>
      </w:tr>
      <w:tr w:rsidR="001074B4" w:rsidRPr="005F3346" w14:paraId="3E0B23D0" w14:textId="77777777" w:rsidTr="001074B4">
        <w:trPr>
          <w:trHeight w:val="9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D67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067F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E4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35B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875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9E03E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5BC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8BB8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F22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AB85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CFA0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4FA455F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9B19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9FB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 xml:space="preserve"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области, (единиц) 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F47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2023-2027 гг.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46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6AA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Всего 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61D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 2023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081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25E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E65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68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455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2B7804C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FF6A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754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E51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50B7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6BC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748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9DC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FF1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B16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AD8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0555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40642E6D" w14:textId="77777777" w:rsidTr="001074B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A519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807B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C4B3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F4F2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D3A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DBE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064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ACD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58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73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4B4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C9E5D" w14:textId="77777777" w:rsidR="001074B4" w:rsidRPr="001074B4" w:rsidRDefault="001074B4" w:rsidP="001074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4B4" w:rsidRPr="005F3346" w14:paraId="12BA235E" w14:textId="77777777" w:rsidTr="001074B4">
        <w:trPr>
          <w:trHeight w:val="405"/>
        </w:trPr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E0DD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Итого по подпрограмме  «Развитие архивного дела»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34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267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23 597,58799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B1A6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23 597,58799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D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AC66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6C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5B4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CE32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074B4" w:rsidRPr="005F3346" w14:paraId="0DC7BD61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806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AC30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CD4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11 450,00000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ECE1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11 450,00000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2B37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C069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768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3C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F7A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75F79FEE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E171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9686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0CB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12 147,58799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7D49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12 147,58799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861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1D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5E5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DC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7A0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4D29A1F1" w14:textId="77777777" w:rsidTr="001074B4">
        <w:trPr>
          <w:trHeight w:val="615"/>
        </w:trPr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F669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 по программе "Цифровое муниципальное образование"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B0A9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2780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2 632 631,46582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626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533 182,82332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9780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492 954,55469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998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543 834,00105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23C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3B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7845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2DEE1ECD" w14:textId="77777777" w:rsidTr="001074B4">
        <w:trPr>
          <w:trHeight w:val="97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8134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7BE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EB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1343A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8 742,31950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D6C6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D69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06D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1776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D6BE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26D38780" w14:textId="77777777" w:rsidTr="001074B4">
        <w:trPr>
          <w:trHeight w:val="945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067E8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E30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7DA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51 742,94321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578C1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20 579,11050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67A3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16 372,83271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ADA8E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14 791,00000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663B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CDD0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5917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74B4" w:rsidRPr="005F3346" w14:paraId="6C403DAA" w14:textId="77777777" w:rsidTr="001074B4">
        <w:trPr>
          <w:trHeight w:val="990"/>
        </w:trPr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F033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9EEF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F875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2 572 146,20311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9A533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503 861,39332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389BD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476 581,72198</w:t>
            </w:r>
          </w:p>
        </w:tc>
        <w:tc>
          <w:tcPr>
            <w:tcW w:w="3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0D5F" w14:textId="77777777" w:rsidR="001074B4" w:rsidRPr="001074B4" w:rsidRDefault="001074B4" w:rsidP="001074B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529 043,00105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D23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992" w14:textId="77777777" w:rsidR="001074B4" w:rsidRPr="001074B4" w:rsidRDefault="001074B4" w:rsidP="001074B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074B4">
              <w:rPr>
                <w:rFonts w:ascii="Arial" w:hAnsi="Arial" w:cs="Arial"/>
                <w:bCs/>
                <w:sz w:val="20"/>
                <w:szCs w:val="20"/>
              </w:rPr>
              <w:t>531 330,04338</w:t>
            </w: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E86B" w14:textId="77777777" w:rsidR="001074B4" w:rsidRPr="001074B4" w:rsidRDefault="001074B4" w:rsidP="001074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99B2E5C" w14:textId="66172909" w:rsidR="001074B4" w:rsidRDefault="001074B4">
      <w:pPr>
        <w:rPr>
          <w:rFonts w:ascii="Arial" w:hAnsi="Arial" w:cs="Arial"/>
        </w:rPr>
      </w:pPr>
    </w:p>
    <w:p w14:paraId="218E1F01" w14:textId="77777777" w:rsidR="005F3346" w:rsidRPr="001074B4" w:rsidRDefault="005F3346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F3346" w:rsidRPr="001074B4" w14:paraId="4CD49E7E" w14:textId="77777777" w:rsidTr="00494456">
        <w:trPr>
          <w:trHeight w:val="140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0E48ED1" w14:textId="77777777" w:rsidR="005F3346" w:rsidRPr="001074B4" w:rsidRDefault="005F3346" w:rsidP="001074B4">
            <w:pPr>
              <w:jc w:val="right"/>
              <w:rPr>
                <w:rFonts w:ascii="Arial" w:hAnsi="Arial" w:cs="Arial"/>
              </w:rPr>
            </w:pPr>
            <w:r w:rsidRPr="001074B4">
              <w:rPr>
                <w:rFonts w:ascii="Arial" w:hAnsi="Arial" w:cs="Arial"/>
              </w:rPr>
              <w:t>".</w:t>
            </w:r>
          </w:p>
          <w:p w14:paraId="56E5E6D0" w14:textId="6F6BB61B" w:rsidR="005F3346" w:rsidRPr="001074B4" w:rsidRDefault="005F3346" w:rsidP="005F3346">
            <w:pPr>
              <w:rPr>
                <w:rFonts w:ascii="Arial" w:hAnsi="Arial" w:cs="Arial"/>
              </w:rPr>
            </w:pPr>
            <w:r w:rsidRPr="001074B4">
              <w:rPr>
                <w:rFonts w:ascii="Arial" w:hAnsi="Arial" w:cs="Arial"/>
              </w:rPr>
              <w:t xml:space="preserve">Начальник Управления информационных технологий, </w:t>
            </w:r>
            <w:r w:rsidRPr="001074B4">
              <w:rPr>
                <w:rFonts w:ascii="Arial" w:hAnsi="Arial" w:cs="Arial"/>
              </w:rPr>
              <w:br/>
              <w:t>информационной безопасности и связи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</w:t>
            </w:r>
            <w:bookmarkStart w:id="2" w:name="_GoBack"/>
            <w:bookmarkEnd w:id="2"/>
            <w:r w:rsidRPr="001074B4">
              <w:rPr>
                <w:rFonts w:ascii="Arial" w:hAnsi="Arial" w:cs="Arial"/>
              </w:rPr>
              <w:t>Н.С. Петров</w:t>
            </w:r>
          </w:p>
        </w:tc>
      </w:tr>
    </w:tbl>
    <w:p w14:paraId="6F9B983E" w14:textId="2230CF8B" w:rsidR="00452375" w:rsidRPr="001074B4" w:rsidRDefault="00452375" w:rsidP="007666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F30A347" w14:textId="77777777" w:rsidR="001074B4" w:rsidRPr="001074B4" w:rsidRDefault="001074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sectPr w:rsidR="001074B4" w:rsidRPr="001074B4" w:rsidSect="001074B4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2529C" w14:textId="77777777" w:rsidR="001F5B4D" w:rsidRDefault="001F5B4D" w:rsidP="00F912E7">
      <w:r>
        <w:separator/>
      </w:r>
    </w:p>
  </w:endnote>
  <w:endnote w:type="continuationSeparator" w:id="0">
    <w:p w14:paraId="0F642FCD" w14:textId="77777777" w:rsidR="001F5B4D" w:rsidRDefault="001F5B4D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2BDF7" w14:textId="77777777" w:rsidR="001F5B4D" w:rsidRDefault="001F5B4D" w:rsidP="00F912E7">
      <w:r>
        <w:separator/>
      </w:r>
    </w:p>
  </w:footnote>
  <w:footnote w:type="continuationSeparator" w:id="0">
    <w:p w14:paraId="617FF3F6" w14:textId="77777777" w:rsidR="001F5B4D" w:rsidRDefault="001F5B4D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DE73" w14:textId="02A62CDD" w:rsidR="009724F6" w:rsidRPr="001B3009" w:rsidRDefault="001B3009">
    <w:pPr>
      <w:pStyle w:val="a8"/>
      <w:jc w:val="center"/>
      <w:rPr>
        <w:sz w:val="14"/>
        <w:szCs w:val="14"/>
      </w:rPr>
    </w:pPr>
    <w:r w:rsidRPr="001B3009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842ADA2A"/>
    <w:lvl w:ilvl="0" w:tplc="72F21CE2">
      <w:start w:val="1"/>
      <w:numFmt w:val="decimal"/>
      <w:lvlText w:val="%1)"/>
      <w:lvlJc w:val="left"/>
      <w:pPr>
        <w:ind w:left="236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3D55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2376"/>
    <w:rsid w:val="00052782"/>
    <w:rsid w:val="00052A8E"/>
    <w:rsid w:val="00053223"/>
    <w:rsid w:val="000532D1"/>
    <w:rsid w:val="00056662"/>
    <w:rsid w:val="00057B4F"/>
    <w:rsid w:val="00060BB7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0BB0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AB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28A"/>
    <w:rsid w:val="00106CB7"/>
    <w:rsid w:val="001074B4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0F5E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A70F5"/>
    <w:rsid w:val="001B1298"/>
    <w:rsid w:val="001B27D2"/>
    <w:rsid w:val="001B3009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B4D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3602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0C3A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5A77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64A3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6651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4BD3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0AB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46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144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66A2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7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56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27DC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C795E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2651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36D6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0F8C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12B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270F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0DB8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1D01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0A6B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2D73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D26"/>
    <w:rsid w:val="00BF4F8E"/>
    <w:rsid w:val="00BF5B5B"/>
    <w:rsid w:val="00BF677F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88B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09C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69B2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D41"/>
    <w:rsid w:val="00D72E43"/>
    <w:rsid w:val="00D73176"/>
    <w:rsid w:val="00D738AE"/>
    <w:rsid w:val="00D74664"/>
    <w:rsid w:val="00D746BC"/>
    <w:rsid w:val="00D76C25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6091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65C4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0DF2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1821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794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338B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F2BEB"/>
    <w:rsid w:val="00FF2E02"/>
    <w:rsid w:val="00FF323B"/>
    <w:rsid w:val="00FF36E6"/>
    <w:rsid w:val="00FF3D08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1074B4"/>
    <w:rPr>
      <w:color w:val="954F72"/>
      <w:u w:val="single"/>
    </w:rPr>
  </w:style>
  <w:style w:type="paragraph" w:customStyle="1" w:styleId="msonormal0">
    <w:name w:val="msonormal"/>
    <w:basedOn w:val="a"/>
    <w:rsid w:val="001074B4"/>
    <w:pPr>
      <w:spacing w:before="100" w:beforeAutospacing="1" w:after="100" w:afterAutospacing="1"/>
    </w:pPr>
  </w:style>
  <w:style w:type="paragraph" w:customStyle="1" w:styleId="xl65">
    <w:name w:val="xl65"/>
    <w:basedOn w:val="a"/>
    <w:rsid w:val="001074B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074B4"/>
    <w:pPr>
      <w:spacing w:before="100" w:beforeAutospacing="1" w:after="100" w:afterAutospacing="1"/>
    </w:pPr>
  </w:style>
  <w:style w:type="paragraph" w:customStyle="1" w:styleId="xl67">
    <w:name w:val="xl67"/>
    <w:basedOn w:val="a"/>
    <w:rsid w:val="001074B4"/>
    <w:pPr>
      <w:spacing w:before="100" w:beforeAutospacing="1" w:after="100" w:afterAutospacing="1"/>
    </w:pPr>
  </w:style>
  <w:style w:type="paragraph" w:customStyle="1" w:styleId="xl68">
    <w:name w:val="xl68"/>
    <w:basedOn w:val="a"/>
    <w:rsid w:val="001074B4"/>
    <w:pPr>
      <w:spacing w:before="100" w:beforeAutospacing="1" w:after="100" w:afterAutospacing="1"/>
    </w:pPr>
    <w:rPr>
      <w:sz w:val="32"/>
      <w:szCs w:val="32"/>
    </w:rPr>
  </w:style>
  <w:style w:type="paragraph" w:customStyle="1" w:styleId="xl69">
    <w:name w:val="xl69"/>
    <w:basedOn w:val="a"/>
    <w:rsid w:val="001074B4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0">
    <w:name w:val="xl70"/>
    <w:basedOn w:val="a"/>
    <w:rsid w:val="001074B4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5">
    <w:name w:val="xl7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1074B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1074B4"/>
    <w:pP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074B4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074B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074B4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1074B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6">
    <w:name w:val="xl9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1074B4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7">
    <w:name w:val="xl11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8">
    <w:name w:val="xl118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1074B4"/>
    <w:pPr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1074B4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1074B4"/>
    <w:pP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1074B4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1074B4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5">
    <w:name w:val="xl125"/>
    <w:basedOn w:val="a"/>
    <w:rsid w:val="001074B4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26">
    <w:name w:val="xl126"/>
    <w:basedOn w:val="a"/>
    <w:rsid w:val="001074B4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27">
    <w:name w:val="xl127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28">
    <w:name w:val="xl128"/>
    <w:basedOn w:val="a"/>
    <w:rsid w:val="001074B4"/>
    <w:pPr>
      <w:spacing w:before="100" w:beforeAutospacing="1" w:after="100" w:afterAutospacing="1"/>
    </w:pPr>
    <w:rPr>
      <w:sz w:val="40"/>
      <w:szCs w:val="40"/>
    </w:rPr>
  </w:style>
  <w:style w:type="paragraph" w:customStyle="1" w:styleId="xl129">
    <w:name w:val="xl129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1074B4"/>
    <w:pPr>
      <w:spacing w:before="100" w:beforeAutospacing="1" w:after="100" w:afterAutospacing="1"/>
      <w:textAlignment w:val="center"/>
    </w:pPr>
    <w:rPr>
      <w:color w:val="FF0000"/>
      <w:sz w:val="32"/>
      <w:szCs w:val="32"/>
    </w:rPr>
  </w:style>
  <w:style w:type="paragraph" w:customStyle="1" w:styleId="xl155">
    <w:name w:val="xl155"/>
    <w:basedOn w:val="a"/>
    <w:rsid w:val="001074B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6">
    <w:name w:val="xl15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7">
    <w:name w:val="xl15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58">
    <w:name w:val="xl158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9">
    <w:name w:val="xl15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2">
    <w:name w:val="xl162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3">
    <w:name w:val="xl16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1074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3">
    <w:name w:val="xl193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4">
    <w:name w:val="xl194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1">
    <w:name w:val="xl201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2">
    <w:name w:val="xl202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3">
    <w:name w:val="xl203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4">
    <w:name w:val="xl21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5">
    <w:name w:val="xl215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6">
    <w:name w:val="xl216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7">
    <w:name w:val="xl21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1074B4"/>
    <w:pPr>
      <w:spacing w:before="100" w:beforeAutospacing="1" w:after="100" w:afterAutospacing="1"/>
    </w:pPr>
    <w:rPr>
      <w:sz w:val="40"/>
      <w:szCs w:val="40"/>
    </w:rPr>
  </w:style>
  <w:style w:type="paragraph" w:customStyle="1" w:styleId="xl222">
    <w:name w:val="xl222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3">
    <w:name w:val="xl223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4">
    <w:name w:val="xl224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5">
    <w:name w:val="xl225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7">
    <w:name w:val="xl227"/>
    <w:basedOn w:val="a"/>
    <w:rsid w:val="001074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1074B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0">
    <w:name w:val="xl230"/>
    <w:basedOn w:val="a"/>
    <w:rsid w:val="001074B4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1074B4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6">
    <w:name w:val="xl236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1074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1">
    <w:name w:val="xl251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2">
    <w:name w:val="xl252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3">
    <w:name w:val="xl253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4">
    <w:name w:val="xl25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6">
    <w:name w:val="xl256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7">
    <w:name w:val="xl257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0">
    <w:name w:val="xl260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1">
    <w:name w:val="xl261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2">
    <w:name w:val="xl262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3">
    <w:name w:val="xl263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4">
    <w:name w:val="xl264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8">
    <w:name w:val="xl268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69">
    <w:name w:val="xl269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0">
    <w:name w:val="xl270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1">
    <w:name w:val="xl271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5">
    <w:name w:val="xl275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0">
    <w:name w:val="xl280"/>
    <w:basedOn w:val="a"/>
    <w:rsid w:val="001074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1">
    <w:name w:val="xl281"/>
    <w:basedOn w:val="a"/>
    <w:rsid w:val="001074B4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2">
    <w:name w:val="xl282"/>
    <w:basedOn w:val="a"/>
    <w:rsid w:val="001074B4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83">
    <w:name w:val="xl283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7">
    <w:name w:val="xl287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8">
    <w:name w:val="xl288"/>
    <w:basedOn w:val="a"/>
    <w:rsid w:val="001074B4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9">
    <w:name w:val="xl289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0">
    <w:name w:val="xl290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4">
    <w:name w:val="xl294"/>
    <w:basedOn w:val="a"/>
    <w:rsid w:val="001074B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5">
    <w:name w:val="xl295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6">
    <w:name w:val="xl296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1074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a"/>
    <w:rsid w:val="001074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1074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1074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1074B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1074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6">
    <w:name w:val="xl306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0">
    <w:name w:val="xl310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1">
    <w:name w:val="xl311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2">
    <w:name w:val="xl312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3">
    <w:name w:val="xl313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5">
    <w:name w:val="xl315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6">
    <w:name w:val="xl316"/>
    <w:basedOn w:val="a"/>
    <w:rsid w:val="001074B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7">
    <w:name w:val="xl317"/>
    <w:basedOn w:val="a"/>
    <w:rsid w:val="001074B4"/>
    <w:pPr>
      <w:spacing w:before="100" w:beforeAutospacing="1" w:after="100" w:afterAutospacing="1"/>
      <w:textAlignment w:val="top"/>
    </w:pPr>
  </w:style>
  <w:style w:type="paragraph" w:customStyle="1" w:styleId="xl318">
    <w:name w:val="xl318"/>
    <w:basedOn w:val="a"/>
    <w:rsid w:val="001074B4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9">
    <w:name w:val="xl319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21">
    <w:name w:val="xl321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2">
    <w:name w:val="xl322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3">
    <w:name w:val="xl323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4">
    <w:name w:val="xl324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6">
    <w:name w:val="xl326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7">
    <w:name w:val="xl327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8">
    <w:name w:val="xl328"/>
    <w:basedOn w:val="a"/>
    <w:rsid w:val="001074B4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9">
    <w:name w:val="xl329"/>
    <w:basedOn w:val="a"/>
    <w:rsid w:val="001074B4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30">
    <w:name w:val="xl330"/>
    <w:basedOn w:val="a"/>
    <w:rsid w:val="001074B4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31">
    <w:name w:val="xl331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3">
    <w:name w:val="xl333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9">
    <w:name w:val="xl339"/>
    <w:basedOn w:val="a"/>
    <w:rsid w:val="0010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0">
    <w:name w:val="xl340"/>
    <w:basedOn w:val="a"/>
    <w:rsid w:val="001074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1">
    <w:name w:val="xl341"/>
    <w:basedOn w:val="a"/>
    <w:rsid w:val="001074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2">
    <w:name w:val="xl342"/>
    <w:basedOn w:val="a"/>
    <w:rsid w:val="0010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3">
    <w:name w:val="xl343"/>
    <w:basedOn w:val="a"/>
    <w:rsid w:val="0010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44">
    <w:name w:val="xl344"/>
    <w:basedOn w:val="a"/>
    <w:rsid w:val="001074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23E0-B4D3-4956-9328-6AB3B738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5</cp:revision>
  <cp:lastPrinted>2025-12-02T14:37:00Z</cp:lastPrinted>
  <dcterms:created xsi:type="dcterms:W3CDTF">2026-01-28T09:57:00Z</dcterms:created>
  <dcterms:modified xsi:type="dcterms:W3CDTF">2026-01-29T08:15:00Z</dcterms:modified>
</cp:coreProperties>
</file>