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CC4488" w:rsidP="00030526">
      <w:pPr>
        <w:pStyle w:val="af0"/>
        <w:contextualSpacing/>
        <w:jc w:val="center"/>
        <w:rPr>
          <w:sz w:val="28"/>
          <w:szCs w:val="28"/>
        </w:rPr>
      </w:pPr>
      <w:r w:rsidRPr="00CC4488">
        <w:rPr>
          <w:sz w:val="28"/>
          <w:szCs w:val="28"/>
          <w:u w:val="single"/>
        </w:rPr>
        <w:t>14.01.2026</w:t>
      </w:r>
      <w:r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CC4488">
        <w:rPr>
          <w:sz w:val="28"/>
          <w:szCs w:val="28"/>
          <w:u w:val="single"/>
        </w:rPr>
        <w:t>2</w:t>
      </w:r>
      <w:r w:rsidR="002043B0" w:rsidRPr="002043B0">
        <w:rPr>
          <w:sz w:val="28"/>
          <w:szCs w:val="28"/>
          <w:u w:val="single"/>
        </w:rPr>
        <w:t>-</w:t>
      </w:r>
      <w:r w:rsidR="00487718" w:rsidRPr="00487718"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587E32" w:rsidRPr="00587E32">
        <w:rPr>
          <w:sz w:val="28"/>
          <w:szCs w:val="28"/>
        </w:rPr>
        <w:t>30.12.2025 № 33Исх-13534/34-01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1. Назначить в период с 16.01.2026 по 30.01.2026 общественные обсуждения в электронном формате по вопросу предоставления разрешения на условно разрешенный вид использования «объекты дорожного сервиса» (код 4.9.1)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>для земельного участка с кадастровым номером 50:20:0030204:829, площадью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 xml:space="preserve">2499 +/- 17 </w:t>
      </w:r>
      <w:proofErr w:type="spellStart"/>
      <w:r w:rsidRPr="00587E32">
        <w:rPr>
          <w:sz w:val="28"/>
          <w:szCs w:val="28"/>
        </w:rPr>
        <w:t>кв.м</w:t>
      </w:r>
      <w:proofErr w:type="spellEnd"/>
      <w:r w:rsidRPr="00587E32">
        <w:rPr>
          <w:sz w:val="28"/>
          <w:szCs w:val="28"/>
        </w:rPr>
        <w:t xml:space="preserve">, категория земель – земли населенных пунктов, вид разрешенного использования – коммунальное обслуживание, расположенного по адресу: Московская область, городской округ Одинцовский, город Одинцово, улица </w:t>
      </w:r>
      <w:proofErr w:type="spellStart"/>
      <w:r w:rsidRPr="00587E32">
        <w:rPr>
          <w:sz w:val="28"/>
          <w:szCs w:val="28"/>
        </w:rPr>
        <w:t>Яскино</w:t>
      </w:r>
      <w:proofErr w:type="spellEnd"/>
      <w:r w:rsidRPr="00587E32">
        <w:rPr>
          <w:sz w:val="28"/>
          <w:szCs w:val="28"/>
        </w:rPr>
        <w:t xml:space="preserve">, находящегося в собственности Завьялова Александра Юрьевича (далее – общественные обсуждения).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Гордиенко М.С. – начальник отдела по землепользованию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4. Комиссии по подготовке и проведению общественных обсуждений: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1) обеспечить подготовку и проведение общественных обсуждений;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2) опубликовать 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>на официальном сайте Одинцовского городского округа Московской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>в информационно-телекоммуникационной сети «Интернет» www.odin.ru;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587E32">
        <w:rPr>
          <w:sz w:val="28"/>
          <w:szCs w:val="28"/>
        </w:rPr>
        <w:t>Приложению</w:t>
      </w:r>
      <w:proofErr w:type="gramEnd"/>
      <w:r w:rsidRPr="00587E32">
        <w:rPr>
          <w:sz w:val="28"/>
          <w:szCs w:val="28"/>
        </w:rPr>
        <w:t xml:space="preserve"> к настоящему постановлению;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4)</w:t>
      </w:r>
      <w:r w:rsidRPr="00587E32">
        <w:rPr>
          <w:sz w:val="28"/>
          <w:szCs w:val="28"/>
        </w:rPr>
        <w:tab/>
        <w:t>принимать замечания и предложения по теме общественных обсуждений согласно Положению и Приложению к настоящему постановлению.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7. Контроль за выполнением настоящего постановления возложить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587E32">
        <w:rPr>
          <w:sz w:val="28"/>
          <w:szCs w:val="28"/>
        </w:rPr>
        <w:t>Тесля</w:t>
      </w:r>
      <w:proofErr w:type="spellEnd"/>
      <w:r w:rsidRPr="00587E32">
        <w:rPr>
          <w:sz w:val="28"/>
          <w:szCs w:val="28"/>
        </w:rPr>
        <w:t xml:space="preserve"> А.А.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</w:t>
      </w:r>
    </w:p>
    <w:p w:rsidR="00587E32" w:rsidRPr="00587E32" w:rsidRDefault="00587E32" w:rsidP="00587E32">
      <w:pPr>
        <w:jc w:val="both"/>
        <w:rPr>
          <w:sz w:val="28"/>
          <w:szCs w:val="28"/>
        </w:rPr>
      </w:pPr>
      <w:r w:rsidRPr="00587E32">
        <w:rPr>
          <w:sz w:val="28"/>
          <w:szCs w:val="28"/>
        </w:rPr>
        <w:t>Исполняющий обязанности Главы</w:t>
      </w:r>
    </w:p>
    <w:p w:rsidR="00587E32" w:rsidRPr="00587E32" w:rsidRDefault="00587E32" w:rsidP="00587E32">
      <w:pPr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Одинцовского городского округа                                                               М.А. </w:t>
      </w:r>
      <w:proofErr w:type="spellStart"/>
      <w:r w:rsidRPr="00587E32">
        <w:rPr>
          <w:sz w:val="28"/>
          <w:szCs w:val="28"/>
        </w:rPr>
        <w:t>Пайсов</w:t>
      </w:r>
      <w:proofErr w:type="spellEnd"/>
    </w:p>
    <w:p w:rsidR="00587E32" w:rsidRPr="00587E32" w:rsidRDefault="00587E32" w:rsidP="00587E32">
      <w:pPr>
        <w:jc w:val="both"/>
        <w:rPr>
          <w:sz w:val="28"/>
          <w:szCs w:val="28"/>
        </w:rPr>
      </w:pPr>
    </w:p>
    <w:p w:rsidR="00587E32" w:rsidRPr="00587E32" w:rsidRDefault="00587E32" w:rsidP="00587E32">
      <w:pPr>
        <w:jc w:val="both"/>
        <w:rPr>
          <w:sz w:val="28"/>
          <w:szCs w:val="28"/>
        </w:rPr>
      </w:pPr>
      <w:r w:rsidRPr="00587E32">
        <w:rPr>
          <w:sz w:val="28"/>
          <w:szCs w:val="28"/>
        </w:rPr>
        <w:t>Верно: начальник общего отдела                                                            Е.П. Кочеткова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Приложение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к постановлению Главы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от </w:t>
      </w:r>
      <w:r w:rsidR="009B2067" w:rsidRPr="009B2067">
        <w:rPr>
          <w:sz w:val="28"/>
          <w:szCs w:val="28"/>
          <w:u w:val="single"/>
        </w:rPr>
        <w:t>14.01.2026</w:t>
      </w:r>
      <w:r w:rsidRPr="00587E32">
        <w:rPr>
          <w:sz w:val="28"/>
          <w:szCs w:val="28"/>
        </w:rPr>
        <w:t xml:space="preserve"> № </w:t>
      </w:r>
      <w:bookmarkStart w:id="0" w:name="_GoBack"/>
      <w:r w:rsidR="009B2067" w:rsidRPr="009B2067">
        <w:rPr>
          <w:sz w:val="28"/>
          <w:szCs w:val="28"/>
          <w:u w:val="single"/>
        </w:rPr>
        <w:t>2-ПГл</w:t>
      </w:r>
      <w:bookmarkEnd w:id="0"/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Оповещение о начале общественных обсуждений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«объекты дорожного сервиса» (код 4.9.1) для земельного участка с кадастровым номером 50:20:0030204:829, площадью 2499 +/- 17 </w:t>
      </w:r>
      <w:proofErr w:type="spellStart"/>
      <w:r w:rsidRPr="00587E32">
        <w:rPr>
          <w:sz w:val="28"/>
          <w:szCs w:val="28"/>
        </w:rPr>
        <w:t>кв.м</w:t>
      </w:r>
      <w:proofErr w:type="spellEnd"/>
      <w:r w:rsidRPr="00587E32">
        <w:rPr>
          <w:sz w:val="28"/>
          <w:szCs w:val="28"/>
        </w:rPr>
        <w:t xml:space="preserve">, категория земель – земли населенных пунктов, вид разрешенного использования – коммунальное обслуживание, расположенного по адресу: Московская область, городской округ Одинцовский, город Одинцово, улица </w:t>
      </w:r>
      <w:proofErr w:type="spellStart"/>
      <w:r w:rsidRPr="00587E32">
        <w:rPr>
          <w:sz w:val="28"/>
          <w:szCs w:val="28"/>
        </w:rPr>
        <w:t>Яскино</w:t>
      </w:r>
      <w:proofErr w:type="spellEnd"/>
      <w:r w:rsidRPr="00587E32">
        <w:rPr>
          <w:sz w:val="28"/>
          <w:szCs w:val="28"/>
        </w:rPr>
        <w:t>, находящегося в собственности Завьялова Александра Юрьевича (далее – проект решения).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 w:rsidR="00FA5CA6">
        <w:rPr>
          <w:sz w:val="28"/>
          <w:szCs w:val="28"/>
        </w:rPr>
        <w:br/>
      </w:r>
      <w:r w:rsidRPr="00587E32">
        <w:rPr>
          <w:sz w:val="28"/>
          <w:szCs w:val="28"/>
        </w:rPr>
        <w:t xml:space="preserve">с 16.01.2026 по 30.01.2026.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16.01.2026 по 26.01.2026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Консультация по теме общественных обсуждений будет проводиться 23.01.2026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 w:rsidR="00FA5CA6">
        <w:rPr>
          <w:sz w:val="28"/>
          <w:szCs w:val="28"/>
        </w:rPr>
        <w:br/>
      </w:r>
      <w:r w:rsidRPr="00587E32">
        <w:rPr>
          <w:sz w:val="28"/>
          <w:szCs w:val="28"/>
        </w:rPr>
        <w:t xml:space="preserve">и замечания в срок с 16.01.2026 по 26.01.2026 по обсуждаемому проекту посредством: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- портала государственных и муниципальных услуг Московской области (https://uslugi.mosreg.ru/) (наименование услуги – «Включение предложений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lastRenderedPageBreak/>
        <w:t xml:space="preserve">и замечаний в протокол публичных слушаний/общественных обсуждений </w:t>
      </w:r>
      <w:r w:rsidR="00FA5CA6">
        <w:rPr>
          <w:sz w:val="28"/>
          <w:szCs w:val="28"/>
        </w:rPr>
        <w:br/>
      </w:r>
      <w:r w:rsidRPr="00587E32">
        <w:rPr>
          <w:sz w:val="28"/>
          <w:szCs w:val="28"/>
        </w:rPr>
        <w:t>в сфере градостроительной деятельности»);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186B69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в сети 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87E32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067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488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2E28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A5CA6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FA004-281D-47BF-ADB9-AC9A36E5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45</cp:revision>
  <cp:lastPrinted>2024-02-29T09:32:00Z</cp:lastPrinted>
  <dcterms:created xsi:type="dcterms:W3CDTF">2025-03-28T11:04:00Z</dcterms:created>
  <dcterms:modified xsi:type="dcterms:W3CDTF">2026-01-14T09:38:00Z</dcterms:modified>
</cp:coreProperties>
</file>