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47CB" w14:textId="77777777" w:rsidR="00CF457D" w:rsidRPr="00BD4DA9" w:rsidRDefault="00CF457D" w:rsidP="00CF457D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bookmarkStart w:id="0" w:name="sub_1002"/>
      <w:r w:rsidRPr="00BD4DA9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0CE4019A" w14:textId="77777777" w:rsidR="00CF457D" w:rsidRPr="00BD4DA9" w:rsidRDefault="00CF457D" w:rsidP="00CF457D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D4DA9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221E3608" w14:textId="77777777" w:rsidR="00CF457D" w:rsidRPr="00BD4DA9" w:rsidRDefault="00CF457D" w:rsidP="00CF457D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D4DA9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7C0B9683" w14:textId="77777777" w:rsidR="00CF457D" w:rsidRPr="00BD4DA9" w:rsidRDefault="00CF457D" w:rsidP="00CF457D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D4DA9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639A15FA" w14:textId="77777777" w:rsidR="00CF457D" w:rsidRPr="00BD4DA9" w:rsidRDefault="00CF457D" w:rsidP="00CF457D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D4DA9">
        <w:rPr>
          <w:rFonts w:ascii="Arial" w:eastAsia="Calibri" w:hAnsi="Arial" w:cs="Arial"/>
          <w:sz w:val="24"/>
          <w:szCs w:val="24"/>
          <w:lang w:eastAsia="ru-RU"/>
        </w:rPr>
        <w:t>24.11.2025 № 7491</w:t>
      </w:r>
    </w:p>
    <w:p w14:paraId="3299FA3D" w14:textId="77777777" w:rsidR="00CF457D" w:rsidRPr="00BD4DA9" w:rsidRDefault="00CF457D" w:rsidP="00CF457D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1118055F" w14:textId="77777777" w:rsidR="00CF457D" w:rsidRPr="00BD4DA9" w:rsidRDefault="00CF457D" w:rsidP="00CF457D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2CCF0BCF" w14:textId="77777777" w:rsidR="00CF457D" w:rsidRPr="00BD4DA9" w:rsidRDefault="00CF457D" w:rsidP="00CF457D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2266A469" w14:textId="297C9E3B" w:rsidR="00CF457D" w:rsidRPr="00BD4DA9" w:rsidRDefault="00CF457D" w:rsidP="00CF457D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BD4DA9">
        <w:rPr>
          <w:rFonts w:ascii="Arial" w:eastAsia="SimSun" w:hAnsi="Arial" w:cs="Arial"/>
          <w:sz w:val="24"/>
          <w:szCs w:val="24"/>
          <w:lang w:eastAsia="zh-CN"/>
        </w:rPr>
        <w:t>О внесении изменений в муниципальную программу Одинцовского городского округа Московской области «Строительство и капитальный ремонт объектов социальной инфраструктуры» на 2023-2027 годы</w:t>
      </w:r>
    </w:p>
    <w:p w14:paraId="56BE1D8B" w14:textId="77777777" w:rsidR="00CF457D" w:rsidRPr="00BD4DA9" w:rsidRDefault="00CF457D" w:rsidP="00CF457D">
      <w:pPr>
        <w:widowControl w:val="0"/>
        <w:pBdr>
          <w:top w:val="none" w:sz="0" w:space="3" w:color="000000"/>
          <w:left w:val="none" w:sz="0" w:space="3" w:color="000000"/>
          <w:bottom w:val="none" w:sz="0" w:space="0" w:color="000000"/>
          <w:right w:val="none" w:sz="0" w:space="3" w:color="000000"/>
          <w:between w:val="none" w:sz="0" w:space="0" w:color="000000"/>
        </w:pBdr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56804FB0" w14:textId="77777777" w:rsidR="00CF457D" w:rsidRPr="00BD4DA9" w:rsidRDefault="00CF457D" w:rsidP="00CF457D">
      <w:pPr>
        <w:widowControl w:val="0"/>
        <w:pBdr>
          <w:top w:val="none" w:sz="0" w:space="3" w:color="000000"/>
          <w:left w:val="none" w:sz="0" w:space="3" w:color="000000"/>
          <w:bottom w:val="none" w:sz="0" w:space="0" w:color="000000"/>
          <w:right w:val="none" w:sz="0" w:space="3" w:color="000000"/>
          <w:between w:val="none" w:sz="0" w:space="0" w:color="000000"/>
        </w:pBdr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137DE5E3" w14:textId="77777777" w:rsidR="00CF457D" w:rsidRPr="00BD4DA9" w:rsidRDefault="00CF457D" w:rsidP="00CF45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D4DA9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с Порядком </w:t>
      </w:r>
      <w:r w:rsidRPr="00BD4DA9">
        <w:rPr>
          <w:rFonts w:ascii="Arial" w:eastAsia="Calibri" w:hAnsi="Arial" w:cs="Arial"/>
          <w:sz w:val="24"/>
          <w:szCs w:val="24"/>
        </w:rPr>
        <w:t xml:space="preserve">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Pr="00BD4DA9">
        <w:rPr>
          <w:rFonts w:ascii="Arial" w:eastAsia="Calibri" w:hAnsi="Arial" w:cs="Arial"/>
          <w:sz w:val="24"/>
          <w:szCs w:val="24"/>
          <w:lang w:eastAsia="ru-RU"/>
        </w:rPr>
        <w:t>30.12.2022 № 7905</w:t>
      </w:r>
      <w:r w:rsidRPr="00BD4DA9">
        <w:rPr>
          <w:rFonts w:ascii="Arial" w:eastAsia="Calibri" w:hAnsi="Arial" w:cs="Arial"/>
          <w:sz w:val="24"/>
          <w:szCs w:val="24"/>
        </w:rPr>
        <w:t>,</w:t>
      </w:r>
      <w:r w:rsidRPr="00BD4DA9">
        <w:rPr>
          <w:rFonts w:ascii="Arial" w:eastAsia="Calibri" w:hAnsi="Arial" w:cs="Arial"/>
          <w:sz w:val="24"/>
          <w:szCs w:val="24"/>
          <w:lang w:eastAsia="zh-CN"/>
        </w:rPr>
        <w:t xml:space="preserve"> в связи с изменением перечня мероприятий, объемов их финансирования за счет средств бюджета Одинцовского городского округа Московской области на 2026 год, изменением результатов выполнения мероприятий, адресного перечня по капитальному ремонту объектов муниципальной собственности и изменением редакционного характера подпрограммы 2 «Строительство (реконструкция), капитальный ремонт объектов культуры» муниципальной программы Одинцовского городского округа Московской области «Строительство и капитальный ремонт объектов социальной инфраструктуры» на 2023-2027 годы,</w:t>
      </w:r>
    </w:p>
    <w:p w14:paraId="5FE8EBDC" w14:textId="77777777" w:rsidR="00CF457D" w:rsidRPr="00BD4DA9" w:rsidRDefault="00CF457D" w:rsidP="00CF45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5AD522F" w14:textId="77777777" w:rsidR="00CF457D" w:rsidRPr="00BD4DA9" w:rsidRDefault="00CF457D" w:rsidP="00CF457D">
      <w:pPr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851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BD4DA9">
        <w:rPr>
          <w:rFonts w:ascii="Arial" w:eastAsia="Calibri" w:hAnsi="Arial" w:cs="Arial"/>
          <w:sz w:val="24"/>
          <w:szCs w:val="24"/>
          <w:lang w:eastAsia="zh-CN"/>
        </w:rPr>
        <w:t>ПОСТАНОВЛЯЮ:</w:t>
      </w:r>
    </w:p>
    <w:p w14:paraId="653680D5" w14:textId="77777777" w:rsidR="00CF457D" w:rsidRPr="00BD4DA9" w:rsidRDefault="00CF457D" w:rsidP="00CF457D">
      <w:pPr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76F94836" w14:textId="77777777" w:rsidR="00CF457D" w:rsidRPr="00BD4DA9" w:rsidRDefault="00CF457D" w:rsidP="00CF457D">
      <w:pPr>
        <w:widowControl w:val="0"/>
        <w:numPr>
          <w:ilvl w:val="0"/>
          <w:numId w:val="7"/>
        </w:numPr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D4DA9">
        <w:rPr>
          <w:rFonts w:ascii="Arial" w:eastAsia="Calibri" w:hAnsi="Arial" w:cs="Arial"/>
          <w:sz w:val="24"/>
          <w:szCs w:val="24"/>
          <w:lang w:eastAsia="zh-CN"/>
        </w:rPr>
        <w:t xml:space="preserve">Внести в муниципальную </w:t>
      </w:r>
      <w:hyperlink w:anchor="Par30" w:history="1">
        <w:r w:rsidRPr="00BD4DA9">
          <w:rPr>
            <w:rFonts w:ascii="Arial" w:eastAsia="Calibri" w:hAnsi="Arial" w:cs="Arial"/>
            <w:sz w:val="24"/>
            <w:szCs w:val="24"/>
            <w:lang w:eastAsia="zh-CN"/>
          </w:rPr>
          <w:t>программу</w:t>
        </w:r>
      </w:hyperlink>
      <w:r w:rsidRPr="00BD4DA9">
        <w:rPr>
          <w:rFonts w:ascii="Arial" w:eastAsia="Calibri" w:hAnsi="Arial" w:cs="Arial"/>
          <w:sz w:val="24"/>
          <w:szCs w:val="24"/>
          <w:lang w:eastAsia="zh-CN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2023-2027 годы, утвержденную постановлением Администрации Одинцовского городского округа Московской области от 18.11.2022 № 6841 (</w:t>
      </w:r>
      <w:r w:rsidRPr="00BD4DA9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в редакции от </w:t>
      </w:r>
      <w:r w:rsidRPr="00BD4DA9">
        <w:rPr>
          <w:rFonts w:ascii="Arial" w:eastAsia="Calibri" w:hAnsi="Arial" w:cs="Arial"/>
          <w:sz w:val="24"/>
          <w:szCs w:val="24"/>
          <w:lang w:eastAsia="zh-CN"/>
        </w:rPr>
        <w:t>27.10.2025 № 6738) (далее – Муниципальная программа), следующие изменения:</w:t>
      </w:r>
    </w:p>
    <w:p w14:paraId="545441D7" w14:textId="77777777" w:rsidR="00CF457D" w:rsidRPr="00BD4DA9" w:rsidRDefault="00CF457D" w:rsidP="00CF457D">
      <w:pPr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D4DA9">
        <w:rPr>
          <w:rFonts w:ascii="Arial" w:eastAsia="Calibri" w:hAnsi="Arial" w:cs="Arial"/>
          <w:sz w:val="24"/>
          <w:szCs w:val="24"/>
          <w:lang w:eastAsia="zh-CN"/>
        </w:rPr>
        <w:t>1) текстовую часть Муниципальной программы изложить в редакции согласно приложению 1 к настоящему постановлению;</w:t>
      </w:r>
    </w:p>
    <w:p w14:paraId="3F6EC99F" w14:textId="77777777" w:rsidR="00CF457D" w:rsidRPr="00BD4DA9" w:rsidRDefault="00CF457D" w:rsidP="00CF457D">
      <w:pPr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D4DA9">
        <w:rPr>
          <w:rFonts w:ascii="Arial" w:eastAsia="Calibri" w:hAnsi="Arial" w:cs="Arial"/>
          <w:sz w:val="24"/>
          <w:szCs w:val="24"/>
          <w:lang w:eastAsia="zh-CN"/>
        </w:rPr>
        <w:t>2) приложения 1, 2, 4 к Муниципальной программе изложить в редакции согласно приложениям 2, 3, 4 соответственно к настоящему постановлению.</w:t>
      </w:r>
    </w:p>
    <w:p w14:paraId="67FEADBC" w14:textId="77777777" w:rsidR="00CF457D" w:rsidRPr="00BD4DA9" w:rsidRDefault="00CF457D" w:rsidP="00CF457D">
      <w:pPr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BD4DA9">
        <w:rPr>
          <w:rFonts w:ascii="Arial" w:eastAsia="Calibri" w:hAnsi="Arial" w:cs="Arial"/>
          <w:sz w:val="24"/>
          <w:szCs w:val="24"/>
          <w:lang w:eastAsia="zh-CN"/>
        </w:rPr>
        <w:t xml:space="preserve">2. </w:t>
      </w:r>
      <w:r w:rsidRPr="00BD4DA9">
        <w:rPr>
          <w:rFonts w:ascii="Arial" w:eastAsia="Calibri" w:hAnsi="Arial" w:cs="Arial"/>
          <w:color w:val="000000"/>
          <w:sz w:val="24"/>
          <w:szCs w:val="24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305BF4DE" w14:textId="77777777" w:rsidR="00CF457D" w:rsidRPr="00BD4DA9" w:rsidRDefault="00CF457D" w:rsidP="00CF457D">
      <w:pPr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BD4DA9">
        <w:rPr>
          <w:rFonts w:ascii="Arial" w:eastAsia="Calibri" w:hAnsi="Arial" w:cs="Arial"/>
          <w:sz w:val="24"/>
          <w:szCs w:val="24"/>
          <w:lang w:eastAsia="zh-CN"/>
        </w:rPr>
        <w:t xml:space="preserve">3. Настоящее постановление вступает в силу со дня его официального опубликования. </w:t>
      </w:r>
    </w:p>
    <w:p w14:paraId="52CDADE2" w14:textId="77777777" w:rsidR="00CF457D" w:rsidRPr="00BD4DA9" w:rsidRDefault="00CF457D" w:rsidP="00CF457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08"/>
        <w:jc w:val="right"/>
        <w:rPr>
          <w:rFonts w:ascii="Arial" w:eastAsia="Calibri" w:hAnsi="Arial" w:cs="Arial"/>
          <w:sz w:val="24"/>
          <w:szCs w:val="24"/>
          <w:lang w:eastAsia="zh-CN"/>
        </w:rPr>
      </w:pPr>
    </w:p>
    <w:p w14:paraId="37948AA6" w14:textId="77777777" w:rsidR="00CF457D" w:rsidRPr="00BD4DA9" w:rsidRDefault="00CF457D" w:rsidP="00CF457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08"/>
        <w:jc w:val="right"/>
        <w:rPr>
          <w:rFonts w:ascii="Arial" w:eastAsia="Calibri" w:hAnsi="Arial" w:cs="Arial"/>
          <w:sz w:val="24"/>
          <w:szCs w:val="24"/>
          <w:lang w:eastAsia="zh-CN"/>
        </w:rPr>
      </w:pPr>
    </w:p>
    <w:p w14:paraId="5897CA16" w14:textId="2F51BBE0" w:rsidR="00CF457D" w:rsidRPr="00BD4DA9" w:rsidRDefault="00CF457D" w:rsidP="00CF457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</w:pPr>
      <w:r w:rsidRPr="00BD4DA9">
        <w:rPr>
          <w:rFonts w:ascii="Arial" w:eastAsia="Calibri" w:hAnsi="Arial" w:cs="Arial"/>
          <w:sz w:val="24"/>
          <w:szCs w:val="24"/>
          <w:lang w:eastAsia="zh-CN"/>
        </w:rPr>
        <w:t>Глава Одинцовского городского округа</w:t>
      </w:r>
      <w:r w:rsidRPr="00BD4DA9">
        <w:rPr>
          <w:rFonts w:ascii="Arial" w:eastAsia="Calibri" w:hAnsi="Arial" w:cs="Arial"/>
          <w:sz w:val="24"/>
          <w:szCs w:val="24"/>
          <w:lang w:eastAsia="zh-CN"/>
        </w:rPr>
        <w:tab/>
      </w:r>
      <w:r w:rsidRPr="00BD4DA9">
        <w:rPr>
          <w:rFonts w:ascii="Arial" w:eastAsia="Calibri" w:hAnsi="Arial" w:cs="Arial"/>
          <w:sz w:val="24"/>
          <w:szCs w:val="24"/>
          <w:lang w:eastAsia="zh-CN"/>
        </w:rPr>
        <w:tab/>
        <w:t xml:space="preserve">    </w:t>
      </w:r>
      <w:r w:rsidR="00BD4DA9"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           </w:t>
      </w:r>
      <w:r w:rsidRPr="00BD4DA9">
        <w:rPr>
          <w:rFonts w:ascii="Arial" w:eastAsia="Calibri" w:hAnsi="Arial" w:cs="Arial"/>
          <w:sz w:val="24"/>
          <w:szCs w:val="24"/>
          <w:lang w:eastAsia="zh-CN"/>
        </w:rPr>
        <w:t xml:space="preserve">        А.Р. Иванов</w:t>
      </w:r>
    </w:p>
    <w:p w14:paraId="52308848" w14:textId="77777777" w:rsidR="00CF457D" w:rsidRPr="00BD4DA9" w:rsidRDefault="00CF457D" w:rsidP="00CF457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p w14:paraId="098995BC" w14:textId="77777777" w:rsidR="00CF457D" w:rsidRPr="00BD4DA9" w:rsidRDefault="00CF457D" w:rsidP="00CF457D">
      <w:pPr>
        <w:pStyle w:val="ConsPlusNormal"/>
        <w:widowControl/>
        <w:ind w:left="4536"/>
        <w:jc w:val="both"/>
        <w:outlineLvl w:val="0"/>
        <w:rPr>
          <w:rFonts w:ascii="Arial" w:hAnsi="Arial" w:cs="Arial"/>
          <w:sz w:val="24"/>
          <w:szCs w:val="24"/>
        </w:rPr>
      </w:pPr>
    </w:p>
    <w:p w14:paraId="5021BCE3" w14:textId="77777777" w:rsidR="00CF457D" w:rsidRPr="00BD4DA9" w:rsidRDefault="00CF457D" w:rsidP="00C838B6">
      <w:pPr>
        <w:pStyle w:val="ConsPlusNormal"/>
        <w:widowControl/>
        <w:ind w:left="4536"/>
        <w:outlineLvl w:val="0"/>
        <w:rPr>
          <w:rFonts w:ascii="Arial" w:hAnsi="Arial" w:cs="Arial"/>
          <w:sz w:val="24"/>
          <w:szCs w:val="24"/>
        </w:rPr>
      </w:pPr>
    </w:p>
    <w:p w14:paraId="236524F3" w14:textId="77777777" w:rsidR="00CF457D" w:rsidRPr="00BD4DA9" w:rsidRDefault="00CF457D" w:rsidP="00C838B6">
      <w:pPr>
        <w:pStyle w:val="ConsPlusNormal"/>
        <w:widowControl/>
        <w:ind w:left="4536"/>
        <w:outlineLvl w:val="0"/>
        <w:rPr>
          <w:rFonts w:ascii="Arial" w:hAnsi="Arial" w:cs="Arial"/>
          <w:sz w:val="24"/>
          <w:szCs w:val="24"/>
        </w:rPr>
      </w:pPr>
    </w:p>
    <w:p w14:paraId="09869D6F" w14:textId="586E8806" w:rsidR="00C838B6" w:rsidRPr="00BD4DA9" w:rsidRDefault="00C838B6" w:rsidP="00C838B6">
      <w:pPr>
        <w:pStyle w:val="ConsPlusNormal"/>
        <w:widowControl/>
        <w:ind w:left="4536"/>
        <w:outlineLvl w:val="0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33456D" w:rsidRPr="00BD4DA9">
        <w:rPr>
          <w:rFonts w:ascii="Arial" w:hAnsi="Arial" w:cs="Arial"/>
          <w:sz w:val="24"/>
          <w:szCs w:val="24"/>
        </w:rPr>
        <w:t xml:space="preserve">1 </w:t>
      </w:r>
      <w:r w:rsidRPr="00BD4DA9">
        <w:rPr>
          <w:rFonts w:ascii="Arial" w:hAnsi="Arial" w:cs="Arial"/>
          <w:sz w:val="24"/>
          <w:szCs w:val="24"/>
        </w:rPr>
        <w:t>к постановлению Администрации Одинцовского городского округа</w:t>
      </w:r>
      <w:r w:rsidR="0058045F" w:rsidRPr="00BD4DA9">
        <w:rPr>
          <w:rFonts w:ascii="Arial" w:hAnsi="Arial" w:cs="Arial"/>
          <w:sz w:val="24"/>
          <w:szCs w:val="24"/>
        </w:rPr>
        <w:t xml:space="preserve"> </w:t>
      </w:r>
      <w:r w:rsidRPr="00BD4DA9">
        <w:rPr>
          <w:rFonts w:ascii="Arial" w:hAnsi="Arial" w:cs="Arial"/>
          <w:sz w:val="24"/>
          <w:szCs w:val="24"/>
        </w:rPr>
        <w:t>Московской области</w:t>
      </w:r>
    </w:p>
    <w:p w14:paraId="0C525E94" w14:textId="3583D07D" w:rsidR="00C838B6" w:rsidRPr="00BD4DA9" w:rsidRDefault="00C838B6" w:rsidP="00C838B6">
      <w:pPr>
        <w:pStyle w:val="ConsPlusNormal"/>
        <w:widowControl/>
        <w:ind w:left="4536"/>
        <w:outlineLvl w:val="0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 xml:space="preserve">от </w:t>
      </w:r>
      <w:r w:rsidR="00CF457D" w:rsidRPr="00BD4DA9">
        <w:rPr>
          <w:rFonts w:ascii="Arial" w:hAnsi="Arial" w:cs="Arial"/>
          <w:sz w:val="24"/>
          <w:szCs w:val="24"/>
        </w:rPr>
        <w:t>24.11.2025 № 7491</w:t>
      </w:r>
    </w:p>
    <w:p w14:paraId="4F031088" w14:textId="77777777" w:rsidR="00C838B6" w:rsidRPr="00BD4DA9" w:rsidRDefault="00C838B6" w:rsidP="00C11EA5">
      <w:pPr>
        <w:widowControl w:val="0"/>
        <w:autoSpaceDE w:val="0"/>
        <w:autoSpaceDN w:val="0"/>
        <w:adjustRightInd w:val="0"/>
        <w:ind w:firstLine="4536"/>
        <w:rPr>
          <w:rFonts w:ascii="Arial" w:hAnsi="Arial" w:cs="Arial"/>
          <w:color w:val="000000" w:themeColor="text1"/>
          <w:sz w:val="24"/>
          <w:szCs w:val="24"/>
        </w:rPr>
      </w:pPr>
    </w:p>
    <w:p w14:paraId="439E1729" w14:textId="77777777" w:rsidR="00C838B6" w:rsidRPr="00BD4DA9" w:rsidRDefault="00C838B6" w:rsidP="00C11EA5">
      <w:pPr>
        <w:widowControl w:val="0"/>
        <w:autoSpaceDE w:val="0"/>
        <w:autoSpaceDN w:val="0"/>
        <w:adjustRightInd w:val="0"/>
        <w:ind w:firstLine="4536"/>
        <w:rPr>
          <w:rFonts w:ascii="Arial" w:hAnsi="Arial" w:cs="Arial"/>
          <w:color w:val="000000" w:themeColor="text1"/>
          <w:sz w:val="24"/>
          <w:szCs w:val="24"/>
        </w:rPr>
      </w:pPr>
    </w:p>
    <w:p w14:paraId="22EB4CFF" w14:textId="77777777" w:rsidR="00C11EA5" w:rsidRPr="00BD4DA9" w:rsidRDefault="0035214D" w:rsidP="00C11EA5">
      <w:pPr>
        <w:widowControl w:val="0"/>
        <w:autoSpaceDE w:val="0"/>
        <w:autoSpaceDN w:val="0"/>
        <w:adjustRightInd w:val="0"/>
        <w:ind w:firstLine="4536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«</w:t>
      </w:r>
      <w:r w:rsidR="00C11EA5" w:rsidRPr="00BD4DA9">
        <w:rPr>
          <w:rFonts w:ascii="Arial" w:hAnsi="Arial" w:cs="Arial"/>
          <w:color w:val="000000" w:themeColor="text1"/>
          <w:sz w:val="24"/>
          <w:szCs w:val="24"/>
        </w:rPr>
        <w:t>УТВЕРЖДЕНА</w:t>
      </w:r>
    </w:p>
    <w:p w14:paraId="37F5A8F4" w14:textId="77777777" w:rsidR="00C11EA5" w:rsidRPr="00BD4DA9" w:rsidRDefault="00C11EA5" w:rsidP="00C11EA5">
      <w:pPr>
        <w:widowControl w:val="0"/>
        <w:autoSpaceDE w:val="0"/>
        <w:autoSpaceDN w:val="0"/>
        <w:adjustRightInd w:val="0"/>
        <w:ind w:firstLine="4536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постановлением Администрации</w:t>
      </w:r>
    </w:p>
    <w:p w14:paraId="665F7C12" w14:textId="77777777" w:rsidR="00C11EA5" w:rsidRPr="00BD4DA9" w:rsidRDefault="00C11EA5" w:rsidP="00C11EA5">
      <w:pPr>
        <w:widowControl w:val="0"/>
        <w:autoSpaceDE w:val="0"/>
        <w:autoSpaceDN w:val="0"/>
        <w:adjustRightInd w:val="0"/>
        <w:ind w:firstLine="4536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Одинцовского городского округа</w:t>
      </w:r>
    </w:p>
    <w:p w14:paraId="782799CC" w14:textId="77777777" w:rsidR="00C11EA5" w:rsidRPr="00BD4DA9" w:rsidRDefault="00C11EA5" w:rsidP="00C11EA5">
      <w:pPr>
        <w:widowControl w:val="0"/>
        <w:autoSpaceDE w:val="0"/>
        <w:autoSpaceDN w:val="0"/>
        <w:adjustRightInd w:val="0"/>
        <w:ind w:firstLine="4536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14:paraId="22443074" w14:textId="0F8D24C0" w:rsidR="00DB22D5" w:rsidRPr="00BD4DA9" w:rsidRDefault="00012779" w:rsidP="00012779">
      <w:pPr>
        <w:widowControl w:val="0"/>
        <w:autoSpaceDE w:val="0"/>
        <w:autoSpaceDN w:val="0"/>
        <w:adjustRightInd w:val="0"/>
        <w:ind w:firstLine="4536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от 18.11.2022 №</w:t>
      </w:r>
      <w:r w:rsidR="00CF457D" w:rsidRPr="00BD4D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D4DA9">
        <w:rPr>
          <w:rFonts w:ascii="Arial" w:hAnsi="Arial" w:cs="Arial"/>
          <w:color w:val="000000" w:themeColor="text1"/>
          <w:sz w:val="24"/>
          <w:szCs w:val="24"/>
        </w:rPr>
        <w:t>6841</w:t>
      </w:r>
    </w:p>
    <w:p w14:paraId="2D03AA08" w14:textId="77777777" w:rsidR="00DB22D5" w:rsidRPr="00BD4DA9" w:rsidRDefault="00DB22D5" w:rsidP="00DB22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09ED139" w14:textId="77777777" w:rsidR="00DB22D5" w:rsidRPr="00BD4DA9" w:rsidRDefault="00DB22D5" w:rsidP="00DB22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7CD22CA" w14:textId="77777777" w:rsidR="00DB22D5" w:rsidRPr="00BD4DA9" w:rsidRDefault="00DB22D5" w:rsidP="00DB22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3BC8A3B" w14:textId="77777777" w:rsidR="00DB22D5" w:rsidRPr="00BD4DA9" w:rsidRDefault="00DB22D5" w:rsidP="00DB22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0FDF7D" w14:textId="77777777" w:rsidR="00DB22D5" w:rsidRPr="00BD4DA9" w:rsidRDefault="00DB22D5" w:rsidP="00DB22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2FD8107" w14:textId="77777777" w:rsidR="00DB22D5" w:rsidRPr="00BD4DA9" w:rsidRDefault="00DB22D5" w:rsidP="00DB22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24B8903" w14:textId="77777777" w:rsidR="00DB22D5" w:rsidRPr="00BD4DA9" w:rsidRDefault="00DB22D5" w:rsidP="00DB22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D41D05" w14:textId="77777777" w:rsidR="00DB22D5" w:rsidRPr="00BD4DA9" w:rsidRDefault="00DB22D5" w:rsidP="00DB22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26A2D00" w14:textId="77777777" w:rsidR="00DB22D5" w:rsidRPr="00BD4DA9" w:rsidRDefault="00DB22D5" w:rsidP="00DB22D5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bCs/>
          <w:color w:val="000000" w:themeColor="text1"/>
          <w:sz w:val="24"/>
          <w:szCs w:val="24"/>
        </w:rPr>
        <w:t xml:space="preserve">Муниципальная программа </w:t>
      </w:r>
    </w:p>
    <w:p w14:paraId="3E4D06DB" w14:textId="77777777" w:rsidR="00DB22D5" w:rsidRPr="00BD4DA9" w:rsidRDefault="00DB22D5" w:rsidP="00DB22D5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bCs/>
          <w:color w:val="000000" w:themeColor="text1"/>
          <w:sz w:val="24"/>
          <w:szCs w:val="24"/>
        </w:rPr>
        <w:t xml:space="preserve">Одинцовского городского округа Московской области </w:t>
      </w:r>
    </w:p>
    <w:p w14:paraId="2C0CDFB2" w14:textId="77777777" w:rsidR="00DB22D5" w:rsidRPr="00BD4DA9" w:rsidRDefault="00DB22D5" w:rsidP="00DB22D5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bCs/>
          <w:color w:val="000000" w:themeColor="text1"/>
          <w:sz w:val="24"/>
          <w:szCs w:val="24"/>
        </w:rPr>
        <w:t xml:space="preserve">«Строительство </w:t>
      </w:r>
      <w:r w:rsidR="000611D6" w:rsidRPr="00BD4DA9">
        <w:rPr>
          <w:rFonts w:ascii="Arial" w:hAnsi="Arial" w:cs="Arial"/>
          <w:bCs/>
          <w:color w:val="000000" w:themeColor="text1"/>
          <w:sz w:val="24"/>
          <w:szCs w:val="24"/>
        </w:rPr>
        <w:t xml:space="preserve">и капитальный ремонт </w:t>
      </w:r>
      <w:r w:rsidRPr="00BD4DA9">
        <w:rPr>
          <w:rFonts w:ascii="Arial" w:hAnsi="Arial" w:cs="Arial"/>
          <w:bCs/>
          <w:color w:val="000000" w:themeColor="text1"/>
          <w:sz w:val="24"/>
          <w:szCs w:val="24"/>
        </w:rPr>
        <w:t xml:space="preserve">объектов социальной инфраструктуры» </w:t>
      </w:r>
    </w:p>
    <w:p w14:paraId="04EE7BDF" w14:textId="77777777" w:rsidR="00DB22D5" w:rsidRPr="00BD4DA9" w:rsidRDefault="00DB22D5" w:rsidP="00DB22D5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bCs/>
          <w:color w:val="000000" w:themeColor="text1"/>
          <w:sz w:val="24"/>
          <w:szCs w:val="24"/>
        </w:rPr>
        <w:t>на 202</w:t>
      </w:r>
      <w:r w:rsidR="00FC71AA" w:rsidRPr="00BD4DA9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BD4DA9">
        <w:rPr>
          <w:rFonts w:ascii="Arial" w:hAnsi="Arial" w:cs="Arial"/>
          <w:bCs/>
          <w:color w:val="000000" w:themeColor="text1"/>
          <w:sz w:val="24"/>
          <w:szCs w:val="24"/>
        </w:rPr>
        <w:t>-202</w:t>
      </w:r>
      <w:r w:rsidR="007C6CF8" w:rsidRPr="00BD4DA9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Pr="00BD4DA9">
        <w:rPr>
          <w:rFonts w:ascii="Arial" w:hAnsi="Arial" w:cs="Arial"/>
          <w:bCs/>
          <w:color w:val="000000" w:themeColor="text1"/>
          <w:sz w:val="24"/>
          <w:szCs w:val="24"/>
        </w:rPr>
        <w:t xml:space="preserve"> годы</w:t>
      </w:r>
    </w:p>
    <w:p w14:paraId="4C12C312" w14:textId="77777777" w:rsidR="00DB22D5" w:rsidRPr="00BD4DA9" w:rsidRDefault="00DB22D5" w:rsidP="00DB22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6D27810" w14:textId="77777777" w:rsidR="00A80C5E" w:rsidRPr="00BD4DA9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14:paraId="5354AE37" w14:textId="77777777" w:rsidR="00A80C5E" w:rsidRPr="00BD4DA9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14:paraId="72AC5ADB" w14:textId="77777777" w:rsidR="00A80C5E" w:rsidRPr="00BD4DA9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14:paraId="321BA9BC" w14:textId="77777777" w:rsidR="00A80C5E" w:rsidRPr="00BD4DA9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14:paraId="6A4B53FB" w14:textId="77777777" w:rsidR="00A80C5E" w:rsidRPr="00BD4DA9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14:paraId="66E1B759" w14:textId="77777777" w:rsidR="00A80C5E" w:rsidRPr="00BD4DA9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14:paraId="7C43B223" w14:textId="77777777" w:rsidR="00A80C5E" w:rsidRPr="00BD4DA9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14:paraId="4C15DCA1" w14:textId="77777777" w:rsidR="00A80C5E" w:rsidRPr="00BD4DA9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sectPr w:rsidR="00A80C5E" w:rsidRPr="00BD4DA9" w:rsidSect="00BD4DA9">
          <w:headerReference w:type="default" r:id="rId8"/>
          <w:pgSz w:w="11905" w:h="16837"/>
          <w:pgMar w:top="1134" w:right="567" w:bottom="1134" w:left="1134" w:header="720" w:footer="720" w:gutter="0"/>
          <w:cols w:space="720"/>
          <w:noEndnote/>
          <w:titlePg/>
          <w:docGrid w:linePitch="381"/>
        </w:sectPr>
      </w:pPr>
    </w:p>
    <w:p w14:paraId="7DBDE653" w14:textId="77777777" w:rsidR="00DB22D5" w:rsidRPr="00BD4DA9" w:rsidRDefault="00DB22D5" w:rsidP="00DB22D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lastRenderedPageBreak/>
        <w:t>1. Паспорт муниципальной программы Одинцовского городского округа Московской области «Строительство</w:t>
      </w:r>
      <w:r w:rsidR="000611D6" w:rsidRPr="00BD4DA9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и капитальный ремонт</w:t>
      </w:r>
      <w:r w:rsidRPr="00BD4DA9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объектов социальной инфраструктуры»</w:t>
      </w:r>
    </w:p>
    <w:p w14:paraId="7939F62F" w14:textId="77777777" w:rsidR="00DB22D5" w:rsidRPr="00BD4DA9" w:rsidRDefault="00DB22D5" w:rsidP="00DB22D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1877"/>
        <w:gridCol w:w="1984"/>
        <w:gridCol w:w="1905"/>
        <w:gridCol w:w="1851"/>
        <w:gridCol w:w="1877"/>
        <w:gridCol w:w="1745"/>
      </w:tblGrid>
      <w:tr w:rsidR="00597400" w:rsidRPr="00BD4DA9" w14:paraId="1146EB38" w14:textId="77777777" w:rsidTr="00BD4DA9">
        <w:trPr>
          <w:trHeight w:val="79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8FA" w14:textId="77777777" w:rsidR="00242DD0" w:rsidRPr="00BD4DA9" w:rsidRDefault="00242DD0" w:rsidP="005C29F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61B0E" w14:textId="77777777" w:rsidR="00242DD0" w:rsidRPr="00BD4DA9" w:rsidRDefault="00242DD0" w:rsidP="005C29F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Первый заместитель Главы Одинцовского городского округа Московской области </w:t>
            </w:r>
          </w:p>
          <w:p w14:paraId="6118D8ED" w14:textId="77777777" w:rsidR="00242DD0" w:rsidRPr="00BD4DA9" w:rsidRDefault="00242DD0" w:rsidP="005C29F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М.А. Пайсов</w:t>
            </w:r>
          </w:p>
        </w:tc>
      </w:tr>
      <w:tr w:rsidR="00597400" w:rsidRPr="00BD4DA9" w14:paraId="412BE2E0" w14:textId="77777777" w:rsidTr="00BD4DA9">
        <w:trPr>
          <w:trHeight w:val="664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521" w14:textId="77777777" w:rsidR="00242DD0" w:rsidRPr="00BD4DA9" w:rsidRDefault="00242DD0" w:rsidP="005C29F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22F42" w14:textId="77777777" w:rsidR="00242DD0" w:rsidRPr="00BD4DA9" w:rsidRDefault="00242DD0" w:rsidP="005C29F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597400" w:rsidRPr="00BD4DA9" w14:paraId="0798BEF3" w14:textId="77777777" w:rsidTr="00BD4DA9">
        <w:trPr>
          <w:trHeight w:val="658"/>
        </w:trPr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14:paraId="4BAB746E" w14:textId="77777777" w:rsidR="0005623C" w:rsidRPr="00BD4DA9" w:rsidRDefault="0005623C" w:rsidP="000562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878" w:type="dxa"/>
            <w:gridSpan w:val="6"/>
          </w:tcPr>
          <w:p w14:paraId="0B9E7DA0" w14:textId="77777777" w:rsidR="002929D1" w:rsidRPr="00BD4DA9" w:rsidRDefault="002929D1" w:rsidP="002929D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обеспеченности населения Одинцовского городского округа 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14:paraId="5A46188C" w14:textId="77777777" w:rsidR="0005623C" w:rsidRPr="00BD4DA9" w:rsidRDefault="002929D1" w:rsidP="002929D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2. Обеспечение синхронизации темпов строительства объектов социальной инфраструктуры.</w:t>
            </w:r>
          </w:p>
          <w:p w14:paraId="4E28A041" w14:textId="77777777" w:rsidR="002929D1" w:rsidRPr="00BD4DA9" w:rsidRDefault="000611D6" w:rsidP="002929D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3. Модернизация материально-технической базы учреждений образования, культуры, физической культуры и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спорта для приведения в соответствие с требованиями современного инновационного социально-экономического развития </w:t>
            </w:r>
            <w:r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городского округа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597400" w:rsidRPr="00BD4DA9" w14:paraId="39E6C525" w14:textId="77777777" w:rsidTr="00BD4DA9">
        <w:trPr>
          <w:trHeight w:val="387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1E2" w14:textId="77777777" w:rsidR="0005623C" w:rsidRPr="00BD4DA9" w:rsidRDefault="0005623C" w:rsidP="000562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подпрограмм: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A9805" w14:textId="77777777" w:rsidR="0005623C" w:rsidRPr="00BD4DA9" w:rsidRDefault="0005623C" w:rsidP="000562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Муниципальный заказчик программы:</w:t>
            </w:r>
          </w:p>
        </w:tc>
      </w:tr>
      <w:tr w:rsidR="00456CE7" w:rsidRPr="00BD4DA9" w14:paraId="522A4205" w14:textId="77777777" w:rsidTr="00BD4DA9">
        <w:trPr>
          <w:trHeight w:val="1010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E14C" w14:textId="48DC4A9A" w:rsidR="00456CE7" w:rsidRPr="00BD4DA9" w:rsidRDefault="00456CE7" w:rsidP="000562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Подпрограмма 2 «Строительство (реконструкция), капитальный ремонт объектов культуры»</w:t>
            </w:r>
          </w:p>
        </w:tc>
        <w:tc>
          <w:tcPr>
            <w:tcW w:w="118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411E09" w14:textId="77777777" w:rsidR="00456CE7" w:rsidRPr="00BD4DA9" w:rsidRDefault="00456CE7" w:rsidP="00056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456CE7" w:rsidRPr="00BD4DA9" w14:paraId="54EC26FF" w14:textId="77777777" w:rsidTr="00BD4DA9">
        <w:trPr>
          <w:trHeight w:val="1010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414" w14:textId="09538791" w:rsidR="00456CE7" w:rsidRPr="00BD4DA9" w:rsidRDefault="00456CE7" w:rsidP="000562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2. Подпрограмма 3 «Строительство (реконструкция), капитальный ремонт объектов образования»</w:t>
            </w:r>
          </w:p>
        </w:tc>
        <w:tc>
          <w:tcPr>
            <w:tcW w:w="11878" w:type="dxa"/>
            <w:gridSpan w:val="6"/>
            <w:vMerge/>
            <w:tcBorders>
              <w:left w:val="single" w:sz="4" w:space="0" w:color="auto"/>
            </w:tcBorders>
          </w:tcPr>
          <w:p w14:paraId="4E635CCE" w14:textId="77777777" w:rsidR="00456CE7" w:rsidRPr="00BD4DA9" w:rsidRDefault="00456CE7" w:rsidP="000562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97400" w:rsidRPr="00BD4DA9" w14:paraId="1CA4BA3C" w14:textId="77777777" w:rsidTr="00BD4DA9">
        <w:trPr>
          <w:trHeight w:val="1185"/>
        </w:trPr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14:paraId="3A33924F" w14:textId="77777777" w:rsidR="0005623C" w:rsidRPr="00BD4DA9" w:rsidRDefault="0005623C" w:rsidP="000562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15733" w14:textId="27EE437E" w:rsidR="00456CE7" w:rsidRPr="00BD4DA9" w:rsidRDefault="00456CE7" w:rsidP="00456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Подпрограмма 2 </w:t>
            </w:r>
            <w:r w:rsidR="009C46FD"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</w:t>
            </w:r>
            <w:r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Строительство (реконструкция), капитальный ремонт объектов культуры</w:t>
            </w:r>
            <w:r w:rsidR="009C46FD"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</w:t>
            </w:r>
          </w:p>
          <w:p w14:paraId="1E1F0E76" w14:textId="223CCE65" w:rsidR="00456CE7" w:rsidRPr="00BD4DA9" w:rsidRDefault="00456CE7" w:rsidP="00456C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Создание благоприятных условий для улучшения культурно-досугового обслуживания населения Одинцовского городского округа</w:t>
            </w:r>
            <w:r w:rsidR="009C46FD"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 обеспечение</w:t>
            </w:r>
            <w:r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удовлетворительного состояния зданий учреждений культуры за счет проведения капитального ремонта, укреплени</w:t>
            </w:r>
            <w:r w:rsidR="009C46FD"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</w:t>
            </w:r>
            <w:r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материально-технической базы образовательных организаций сферы культуры</w:t>
            </w:r>
          </w:p>
          <w:p w14:paraId="6780A807" w14:textId="1D5D44A4" w:rsidR="00137593" w:rsidRPr="00BD4DA9" w:rsidRDefault="00137593" w:rsidP="001375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Подпрограмма 3 «Строительство (реконструкция), капитальный ремонт объектов образования»</w:t>
            </w:r>
          </w:p>
          <w:p w14:paraId="4DBB11BF" w14:textId="77777777" w:rsidR="0005623C" w:rsidRPr="00BD4DA9" w:rsidRDefault="00137593" w:rsidP="001375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беспечение населения Одинцовского городского округа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597400" w:rsidRPr="00BD4DA9" w14:paraId="31A770DF" w14:textId="77777777" w:rsidTr="00BD4DA9">
        <w:trPr>
          <w:trHeight w:val="375"/>
        </w:trPr>
        <w:tc>
          <w:tcPr>
            <w:tcW w:w="3715" w:type="dxa"/>
            <w:vMerge w:val="restart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14:paraId="76894E36" w14:textId="77777777" w:rsidR="0005623C" w:rsidRPr="00BD4DA9" w:rsidRDefault="00961EF7" w:rsidP="00961E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A5339" w14:textId="77777777" w:rsidR="0005623C" w:rsidRPr="00BD4DA9" w:rsidRDefault="0005623C" w:rsidP="0005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597400" w:rsidRPr="00BD4DA9" w14:paraId="650A5A59" w14:textId="77777777" w:rsidTr="00BD4DA9">
        <w:tc>
          <w:tcPr>
            <w:tcW w:w="371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7FA1F991" w14:textId="77777777" w:rsidR="0005623C" w:rsidRPr="00BD4DA9" w:rsidRDefault="0005623C" w:rsidP="00056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F038B9" w14:textId="77777777" w:rsidR="00137593" w:rsidRPr="00BD4DA9" w:rsidRDefault="0005623C" w:rsidP="00137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BCCD3A" w14:textId="77777777" w:rsidR="0005623C" w:rsidRPr="00BD4DA9" w:rsidRDefault="0005623C" w:rsidP="0005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19F081" w14:textId="77777777" w:rsidR="0005623C" w:rsidRPr="00BD4DA9" w:rsidRDefault="0005623C" w:rsidP="0005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2C54D1" w14:textId="77777777" w:rsidR="0005623C" w:rsidRPr="00BD4DA9" w:rsidRDefault="0005623C" w:rsidP="0005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BE8223" w14:textId="77777777" w:rsidR="0005623C" w:rsidRPr="00BD4DA9" w:rsidRDefault="0005623C" w:rsidP="0005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9332A2" w14:textId="77777777" w:rsidR="0005623C" w:rsidRPr="00BD4DA9" w:rsidRDefault="0005623C" w:rsidP="0005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</w:tr>
      <w:tr w:rsidR="00BB1BE6" w:rsidRPr="00BD4DA9" w14:paraId="6EDA5ADF" w14:textId="77777777" w:rsidTr="00BD4DA9">
        <w:trPr>
          <w:trHeight w:val="729"/>
        </w:trPr>
        <w:tc>
          <w:tcPr>
            <w:tcW w:w="3715" w:type="dxa"/>
            <w:tcBorders>
              <w:top w:val="single" w:sz="4" w:space="0" w:color="000000"/>
              <w:bottom w:val="single" w:sz="4" w:space="0" w:color="auto"/>
              <w:right w:val="nil"/>
            </w:tcBorders>
          </w:tcPr>
          <w:p w14:paraId="66EB736F" w14:textId="394A3F9D" w:rsidR="00BB1BE6" w:rsidRPr="00BD4DA9" w:rsidRDefault="00BB1BE6" w:rsidP="0058045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5465" w14:textId="77777777" w:rsidR="00BB1BE6" w:rsidRPr="00BD4DA9" w:rsidRDefault="00BB1BE6" w:rsidP="00292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92048"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265 124</w:t>
            </w: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292048"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88</w:t>
            </w: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A962F" w14:textId="77777777" w:rsidR="00BB1BE6" w:rsidRPr="00BD4DA9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2 018 097, 20000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06DB4" w14:textId="77777777" w:rsidR="00BB1BE6" w:rsidRPr="00BD4DA9" w:rsidRDefault="00292048" w:rsidP="00292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247 027</w:t>
            </w:r>
            <w:r w:rsidR="00BB1BE6"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68</w:t>
            </w:r>
            <w:r w:rsidR="00BB1BE6"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D6A0E" w14:textId="77777777" w:rsidR="00BB1BE6" w:rsidRPr="00BD4DA9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A88DA" w14:textId="77777777" w:rsidR="00BB1BE6" w:rsidRPr="00BD4DA9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1175E" w14:textId="77777777" w:rsidR="00BB1BE6" w:rsidRPr="00BD4DA9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BB1BE6" w:rsidRPr="00BD4DA9" w14:paraId="2FF28331" w14:textId="77777777" w:rsidTr="00BD4DA9">
        <w:tc>
          <w:tcPr>
            <w:tcW w:w="3715" w:type="dxa"/>
            <w:tcBorders>
              <w:top w:val="single" w:sz="4" w:space="0" w:color="auto"/>
              <w:bottom w:val="nil"/>
              <w:right w:val="nil"/>
            </w:tcBorders>
          </w:tcPr>
          <w:p w14:paraId="49DD022A" w14:textId="77777777" w:rsidR="00BB1BE6" w:rsidRPr="00BD4DA9" w:rsidRDefault="00BB1BE6" w:rsidP="00BB1BE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77D" w14:textId="77777777" w:rsidR="00BB1BE6" w:rsidRPr="00BD4DA9" w:rsidRDefault="00E96D92" w:rsidP="00E96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14 087 950</w:t>
            </w:r>
            <w:r w:rsidR="00F61237"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14601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58544" w14:textId="77777777" w:rsidR="00BB1BE6" w:rsidRPr="00BD4DA9" w:rsidRDefault="00292048" w:rsidP="009C2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9 04</w:t>
            </w:r>
            <w:r w:rsidR="009C262A"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9C262A"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254</w:t>
            </w: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C262A"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534</w:t>
            </w: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68041" w14:textId="77777777" w:rsidR="00BB1BE6" w:rsidRPr="00BD4DA9" w:rsidRDefault="00E96D92" w:rsidP="00926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3 149 459,36742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335DF" w14:textId="77777777" w:rsidR="00BB1BE6" w:rsidRPr="00BD4DA9" w:rsidRDefault="00E96D92" w:rsidP="00926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1 894 236,24459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69A4E" w14:textId="7F6753B3" w:rsidR="00BB1BE6" w:rsidRPr="00BD4DA9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0,0</w:t>
            </w:r>
            <w:r w:rsidR="00456CE7"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A8A8F" w14:textId="77777777" w:rsidR="00BB1BE6" w:rsidRPr="00BD4DA9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BB1BE6" w:rsidRPr="00BD4DA9" w14:paraId="10437D12" w14:textId="77777777" w:rsidTr="00BD4DA9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9FB05E" w14:textId="77777777" w:rsidR="00BB1BE6" w:rsidRPr="00BD4DA9" w:rsidRDefault="00BB1BE6" w:rsidP="00BB1BE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726" w14:textId="2B7FD564" w:rsidR="00BB1BE6" w:rsidRPr="00BD4DA9" w:rsidRDefault="00E96D92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456CE7"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388 597,07923</w:t>
            </w:r>
          </w:p>
          <w:p w14:paraId="0CA82511" w14:textId="77777777" w:rsidR="00BB1BE6" w:rsidRPr="00BD4DA9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2C51C" w14:textId="77777777" w:rsidR="00BB1BE6" w:rsidRPr="00BD4DA9" w:rsidRDefault="00E96D92" w:rsidP="009C2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2 749 578,72578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08508" w14:textId="77777777" w:rsidR="00BB1BE6" w:rsidRPr="00BD4DA9" w:rsidRDefault="00E96D92" w:rsidP="00926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1 468 721,87626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C7725" w14:textId="77777777" w:rsidR="00BB1BE6" w:rsidRPr="00BD4DA9" w:rsidRDefault="00E96D92" w:rsidP="00316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1 073 519,56423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3AE38" w14:textId="4BCBED16" w:rsidR="00BB1BE6" w:rsidRPr="00BD4DA9" w:rsidRDefault="00456CE7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96 813,19556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F63C6" w14:textId="77777777" w:rsidR="00BB1BE6" w:rsidRPr="00BD4DA9" w:rsidRDefault="00F61237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BB1BE6" w:rsidRPr="00BD4DA9" w14:paraId="6D7920BA" w14:textId="77777777" w:rsidTr="00BD4DA9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21E2BA" w14:textId="77777777" w:rsidR="00BB1BE6" w:rsidRPr="00BD4DA9" w:rsidRDefault="00BB1BE6" w:rsidP="00BB1BE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D4DA9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  <w:p w14:paraId="17039C1D" w14:textId="77777777" w:rsidR="00BB1BE6" w:rsidRPr="00BD4DA9" w:rsidRDefault="00BB1BE6" w:rsidP="00BB1BE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443" w14:textId="563933EE" w:rsidR="00BB1BE6" w:rsidRPr="00BD4DA9" w:rsidRDefault="00E96D92" w:rsidP="00316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="00456CE7"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741 672,10524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3CC02" w14:textId="77777777" w:rsidR="00BB1BE6" w:rsidRPr="00BD4DA9" w:rsidRDefault="002F336B" w:rsidP="009C2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9C262A"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811 930</w:t>
            </w:r>
            <w:r w:rsidR="00877130"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9C262A"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45978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62F02" w14:textId="77777777" w:rsidR="00BB1BE6" w:rsidRPr="00BD4DA9" w:rsidRDefault="00E96D92" w:rsidP="00926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4 865 208,92368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6539A" w14:textId="235B9176" w:rsidR="00BB1BE6" w:rsidRPr="00BD4DA9" w:rsidRDefault="00E96D92" w:rsidP="009C4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2 967</w:t>
            </w:r>
            <w:r w:rsidR="009C46FD"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719,52622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22486" w14:textId="5BF1B746" w:rsidR="00BB1BE6" w:rsidRPr="00BD4DA9" w:rsidRDefault="00456CE7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FD988" w14:textId="77777777" w:rsidR="00BB1BE6" w:rsidRPr="00BD4DA9" w:rsidRDefault="00F61237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D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</w:tbl>
    <w:p w14:paraId="5AE9761B" w14:textId="77777777" w:rsidR="00DB22D5" w:rsidRPr="00BD4DA9" w:rsidRDefault="00DB22D5" w:rsidP="00DB22D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</w:p>
    <w:p w14:paraId="4964D16F" w14:textId="77777777" w:rsidR="00A80C5E" w:rsidRPr="00BD4DA9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sectPr w:rsidR="00A80C5E" w:rsidRPr="00BD4DA9" w:rsidSect="00BD4DA9">
          <w:pgSz w:w="16837" w:h="11905" w:orient="landscape"/>
          <w:pgMar w:top="1134" w:right="567" w:bottom="1134" w:left="1134" w:header="720" w:footer="720" w:gutter="0"/>
          <w:cols w:space="720"/>
          <w:noEndnote/>
          <w:docGrid w:linePitch="381"/>
        </w:sectPr>
      </w:pPr>
    </w:p>
    <w:p w14:paraId="3BC3712E" w14:textId="77777777" w:rsidR="008E2B13" w:rsidRPr="00BD4DA9" w:rsidRDefault="008E2B13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lastRenderedPageBreak/>
        <w:t xml:space="preserve">2. </w:t>
      </w:r>
      <w:r w:rsidR="006106A2" w:rsidRPr="00BD4DA9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Краткая</w:t>
      </w:r>
      <w:r w:rsidRPr="00BD4DA9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характеристика сферы реализации </w:t>
      </w:r>
      <w:r w:rsidR="00FE237D" w:rsidRPr="00BD4DA9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муниципальной</w:t>
      </w:r>
      <w:r w:rsidRPr="00BD4DA9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программы, в том числе формулировка основных проблем в указанной сфере, инерционный прогноз ее развития, описание цели </w:t>
      </w:r>
      <w:r w:rsidR="00FE237D" w:rsidRPr="00BD4DA9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>муниципальной</w:t>
      </w:r>
      <w:r w:rsidRPr="00BD4DA9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программы</w:t>
      </w:r>
    </w:p>
    <w:p w14:paraId="458C65E6" w14:textId="77777777" w:rsidR="0058045F" w:rsidRPr="00BD4DA9" w:rsidRDefault="0058045F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bookmarkEnd w:id="0"/>
    <w:p w14:paraId="53D9D417" w14:textId="77777777" w:rsidR="008E2B13" w:rsidRPr="00BD4DA9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Одним из ключевых приоритетов </w:t>
      </w:r>
      <w:r w:rsidR="00FE237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государственной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14:paraId="66AA6326" w14:textId="77777777" w:rsidR="008E2B13" w:rsidRPr="00BD4DA9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</w:t>
      </w:r>
      <w:r w:rsidR="00FE237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школы, объекты досуга и быта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 т.п.).</w:t>
      </w:r>
    </w:p>
    <w:p w14:paraId="31AA9F1E" w14:textId="77777777" w:rsidR="008E2B13" w:rsidRPr="00BD4DA9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79A71477" w14:textId="77777777" w:rsidR="008E2B13" w:rsidRPr="00BD4DA9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Одним из основных приоритетных направлений </w:t>
      </w:r>
      <w:r w:rsidR="00402953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государственной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политики в сфере </w:t>
      </w:r>
      <w:r w:rsidR="00FE237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образования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является повышение доступности и качества </w:t>
      </w:r>
      <w:r w:rsidR="00402953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образовательных услуг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за счет строительства новых объектов </w:t>
      </w:r>
      <w:r w:rsidR="00FE237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образования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 реконструкции существующих зданий для приведения их к соответствию современным стандартам оказания </w:t>
      </w:r>
      <w:r w:rsidR="00FE237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образовательных услуг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</w:t>
      </w:r>
    </w:p>
    <w:p w14:paraId="19C91FE1" w14:textId="77777777" w:rsidR="008E2B13" w:rsidRPr="00BD4DA9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По размерам сети образовательных организаций, численности обучающихся и воспитанников система образования </w:t>
      </w:r>
      <w:r w:rsidR="00FA173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Одинцовск</w:t>
      </w:r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ий</w:t>
      </w:r>
      <w:r w:rsidR="00FA173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городско</w:t>
      </w:r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й</w:t>
      </w:r>
      <w:r w:rsidR="00FA173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округ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является одн</w:t>
      </w:r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им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из наиболее крупных </w:t>
      </w:r>
      <w:r w:rsidR="00FA173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Московской области</w:t>
      </w:r>
      <w:r w:rsidR="006C767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</w:t>
      </w:r>
    </w:p>
    <w:p w14:paraId="53D8BDF3" w14:textId="77777777" w:rsidR="00B404C5" w:rsidRPr="00BD4DA9" w:rsidRDefault="00B404C5" w:rsidP="00B404C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 результатам реорганизации образовательных учреждений Одинцовского городского округа на начало 2023 года муниципальная система общего образования включает 32 образовательных комплекса, 2 гимназии, 2 общеобразовательные школы для обучающихся с ограниченными возможностями здоровья, 1 специальная (коррекционная) школа-интернат, 1 детский сад.</w:t>
      </w:r>
    </w:p>
    <w:p w14:paraId="3CFBEA7F" w14:textId="77777777" w:rsidR="00B404C5" w:rsidRPr="00BD4DA9" w:rsidRDefault="00B404C5" w:rsidP="00B404C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 2022 году в общеобразовательных учреждениях численность обучающихся составила 55 812 человек</w:t>
      </w:r>
      <w:r w:rsidR="002641C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что 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на 2857 человек больше, чем в 2021 году </w:t>
      </w:r>
      <w:r w:rsidR="002641C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(</w:t>
      </w:r>
      <w:r w:rsidR="00B66E3E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в </w:t>
      </w:r>
      <w:r w:rsidR="002641C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2021 г. - 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52</w:t>
      </w:r>
      <w:r w:rsidR="002641C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 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955</w:t>
      </w:r>
      <w:r w:rsidR="002641C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чел.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).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  <w:t xml:space="preserve">12 зданий образовательных комплексов </w:t>
      </w:r>
      <w:r w:rsidR="002641C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работают в одну смену 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(в 2021 году 30 учреждений – 60,3%). В 24 зданиях образовательных комплексов во вторую смену продолжают учиться 5 897</w:t>
      </w:r>
      <w:r w:rsidR="00B66E3E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детей (в 2021 году – 5528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). Увеличение числа обучающихся во вторую смену обусловлено приростом детского населения.</w:t>
      </w:r>
    </w:p>
    <w:p w14:paraId="275FCE19" w14:textId="77777777" w:rsidR="00B404C5" w:rsidRPr="00BD4DA9" w:rsidRDefault="007A788F" w:rsidP="00B404C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 2021-2022 годах на</w:t>
      </w:r>
      <w:r w:rsidR="00B404C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91 дошкольном отделении обучалось 22 130 детей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что на 1130</w:t>
      </w:r>
      <w:r w:rsidR="00B404C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детей больше, чем </w:t>
      </w:r>
      <w:r w:rsidR="00B404C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в 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2020 – </w:t>
      </w:r>
      <w:r w:rsidR="00B404C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2021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гг.</w:t>
      </w:r>
    </w:p>
    <w:p w14:paraId="21726542" w14:textId="77777777" w:rsidR="00AF264D" w:rsidRPr="00BD4DA9" w:rsidRDefault="00ED6302" w:rsidP="007A78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 3 учреждениях дополнительно</w:t>
      </w:r>
      <w:r w:rsidR="00D83BA9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го образования на обучении в 2020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- 20</w:t>
      </w:r>
      <w:r w:rsidR="00D83BA9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21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год</w:t>
      </w:r>
      <w:r w:rsidR="007A788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ах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находилось -</w:t>
      </w:r>
      <w:r w:rsidR="007A788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83BA9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4 154</w:t>
      </w:r>
      <w:r w:rsidR="00AF264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ребенка, в 20</w:t>
      </w:r>
      <w:r w:rsidR="00D83BA9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21</w:t>
      </w:r>
      <w:r w:rsidR="00AF264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- 202</w:t>
      </w:r>
      <w:r w:rsidR="00D83BA9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2</w:t>
      </w:r>
      <w:r w:rsidR="00AF264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году </w:t>
      </w:r>
      <w:r w:rsidR="007A788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</w:t>
      </w:r>
      <w:r w:rsidR="00AF264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4 учреждения</w:t>
      </w:r>
      <w:r w:rsidR="007A788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х -</w:t>
      </w:r>
      <w:r w:rsidR="00AF264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404C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4 833</w:t>
      </w:r>
      <w:r w:rsidR="00AF264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404C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ребенка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</w:t>
      </w:r>
    </w:p>
    <w:p w14:paraId="3CA35617" w14:textId="77777777" w:rsidR="008E2B13" w:rsidRPr="00BD4DA9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Тенденции демографического развития </w:t>
      </w:r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Одинцовского городского округа 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Удовлетворение потребностей семей в услугах дошкольного образования и обеспечени</w:t>
      </w:r>
      <w:r w:rsidR="00A74F3C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е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местами в дошкольных организациях всех нуждающихся детей в возрасте от </w:t>
      </w:r>
      <w:r w:rsidR="00B404C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1,5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14:paraId="612A8446" w14:textId="77777777" w:rsidR="008E2B13" w:rsidRPr="00BD4DA9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 общем образовании рост численности детей школьного возраста влечет риски ухудшения условий их обучения в части обучения во вторую смену и ро</w:t>
      </w:r>
      <w:r w:rsidR="00D83BA9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ста наполняемости </w:t>
      </w:r>
      <w:r w:rsidR="00D83BA9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>классов. В 2021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году численность обучающихся во вторую смену составляла более </w:t>
      </w:r>
      <w:r w:rsidR="00574BAD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5,8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тысяч человек.</w:t>
      </w:r>
    </w:p>
    <w:p w14:paraId="37215C0E" w14:textId="253F57F3" w:rsidR="0070326A" w:rsidRPr="00BD4DA9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</w:t>
      </w:r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Техническое состояние школьных зданий в Одинцовском городском округе соответствует современным требованиям, однако есть учреждения, требующие проведения капитального</w:t>
      </w:r>
      <w:r w:rsidR="00D83BA9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ремонта. Всего на </w:t>
      </w:r>
      <w:r w:rsidR="00242DD0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31.10.</w:t>
      </w:r>
      <w:r w:rsidR="00D83BA9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2022</w:t>
      </w:r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года функционировало </w:t>
      </w:r>
      <w:r w:rsidR="00B404C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37</w:t>
      </w:r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404C5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общеобразовательных учреждения</w:t>
      </w:r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(включая школы г. Звенигорода), из них только </w:t>
      </w:r>
      <w:r w:rsidR="00AB5EB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</w:t>
      </w:r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здани</w:t>
      </w:r>
      <w:r w:rsidR="00AB5EBF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й</w:t>
      </w:r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с износом более 70 % (Покровский филиал МБОУ </w:t>
      </w:r>
      <w:proofErr w:type="spellStart"/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Часцовская</w:t>
      </w:r>
      <w:proofErr w:type="spellEnd"/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СОШ, МБОУ </w:t>
      </w:r>
      <w:proofErr w:type="spellStart"/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Акуловская</w:t>
      </w:r>
      <w:proofErr w:type="spellEnd"/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СОШ, МБОУ </w:t>
      </w:r>
      <w:proofErr w:type="spellStart"/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Большевяземская</w:t>
      </w:r>
      <w:proofErr w:type="spellEnd"/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СОШ и МБОУ Успенская СОШ, МБОУ Ершовская СОШ).</w:t>
      </w:r>
    </w:p>
    <w:p w14:paraId="414414B2" w14:textId="4647110E" w:rsidR="00C65F71" w:rsidRPr="00BD4DA9" w:rsidRDefault="009C46FD" w:rsidP="00C65F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>По состоянию на 01.01.2025 н</w:t>
      </w:r>
      <w:r w:rsidR="00C65F71" w:rsidRPr="00BD4DA9">
        <w:rPr>
          <w:rFonts w:ascii="Arial" w:hAnsi="Arial" w:cs="Arial"/>
          <w:sz w:val="24"/>
          <w:szCs w:val="24"/>
        </w:rPr>
        <w:t xml:space="preserve">а территории Одинцовского городского округа </w:t>
      </w:r>
      <w:r w:rsidR="0033456D" w:rsidRPr="00BD4DA9">
        <w:rPr>
          <w:rFonts w:ascii="Arial" w:hAnsi="Arial" w:cs="Arial"/>
          <w:sz w:val="24"/>
          <w:szCs w:val="24"/>
        </w:rPr>
        <w:t>в сфере культуры функционируют</w:t>
      </w:r>
      <w:r w:rsidR="00C65F71" w:rsidRPr="00BD4DA9">
        <w:rPr>
          <w:rFonts w:ascii="Arial" w:hAnsi="Arial" w:cs="Arial"/>
          <w:sz w:val="24"/>
          <w:szCs w:val="24"/>
        </w:rPr>
        <w:t xml:space="preserve"> 32 муниципальных учреждения:</w:t>
      </w:r>
    </w:p>
    <w:p w14:paraId="61CF50B5" w14:textId="3753F48D" w:rsidR="00C65F71" w:rsidRPr="00BD4DA9" w:rsidRDefault="0033456D" w:rsidP="00C65F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 xml:space="preserve">- </w:t>
      </w:r>
      <w:r w:rsidR="00C65F71" w:rsidRPr="00BD4DA9">
        <w:rPr>
          <w:rFonts w:ascii="Arial" w:hAnsi="Arial" w:cs="Arial"/>
          <w:sz w:val="24"/>
          <w:szCs w:val="24"/>
        </w:rPr>
        <w:t xml:space="preserve">15 культурно-досуговых учреждений, в которых функционирует 616 клубных формирований различных направлений, число участников которых составляет 11 889 человек. Число посещений культурно-массовых мероприятий культурно-досуговых учреждений на безвозмездной основе составляет 342 241 человек в год; </w:t>
      </w:r>
    </w:p>
    <w:p w14:paraId="33B1BD69" w14:textId="722CB05E" w:rsidR="00C65F71" w:rsidRPr="00BD4DA9" w:rsidRDefault="0033456D" w:rsidP="00C65F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 xml:space="preserve">- </w:t>
      </w:r>
      <w:r w:rsidR="00C65F71" w:rsidRPr="00BD4DA9">
        <w:rPr>
          <w:rFonts w:ascii="Arial" w:hAnsi="Arial" w:cs="Arial"/>
          <w:sz w:val="24"/>
          <w:szCs w:val="24"/>
        </w:rPr>
        <w:t>2 концертных организации, число зрителей составляет 44 437 человек;</w:t>
      </w:r>
    </w:p>
    <w:p w14:paraId="44BC28CE" w14:textId="34B1E94D" w:rsidR="00C65F71" w:rsidRPr="00BD4DA9" w:rsidRDefault="0033456D" w:rsidP="00C65F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 xml:space="preserve">- </w:t>
      </w:r>
      <w:r w:rsidR="00C65F71" w:rsidRPr="00BD4DA9">
        <w:rPr>
          <w:rFonts w:ascii="Arial" w:hAnsi="Arial" w:cs="Arial"/>
          <w:sz w:val="24"/>
          <w:szCs w:val="24"/>
        </w:rPr>
        <w:t xml:space="preserve"> театр, численность зрителей составляет более 11 000 человек;</w:t>
      </w:r>
    </w:p>
    <w:p w14:paraId="01764181" w14:textId="7BA7B50E" w:rsidR="00C65F71" w:rsidRPr="00BD4DA9" w:rsidRDefault="0033456D" w:rsidP="00C65F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 xml:space="preserve">- </w:t>
      </w:r>
      <w:r w:rsidR="00C65F71" w:rsidRPr="00BD4DA9">
        <w:rPr>
          <w:rFonts w:ascii="Arial" w:hAnsi="Arial" w:cs="Arial"/>
          <w:sz w:val="24"/>
          <w:szCs w:val="24"/>
        </w:rPr>
        <w:t xml:space="preserve">музейное объединение - число посещений составляет 15200 человек в год; </w:t>
      </w:r>
    </w:p>
    <w:p w14:paraId="4CA4DB3E" w14:textId="486BE175" w:rsidR="001D2EFA" w:rsidRPr="00BD4DA9" w:rsidRDefault="0033456D" w:rsidP="00C65F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 xml:space="preserve">- </w:t>
      </w:r>
      <w:r w:rsidR="00C65F71" w:rsidRPr="00BD4DA9">
        <w:rPr>
          <w:rFonts w:ascii="Arial" w:hAnsi="Arial" w:cs="Arial"/>
          <w:sz w:val="24"/>
          <w:szCs w:val="24"/>
        </w:rPr>
        <w:t>библиотечный центр (10 структурных подразделений) и 34 библиотеки в составе культурно-досуговых учреждений. Число зарегистрированных пользователей библиотек составляет - 57 084 читателей</w:t>
      </w:r>
      <w:r w:rsidR="00E6163E" w:rsidRPr="00BD4DA9">
        <w:rPr>
          <w:rFonts w:ascii="Arial" w:hAnsi="Arial" w:cs="Arial"/>
          <w:sz w:val="24"/>
          <w:szCs w:val="24"/>
        </w:rPr>
        <w:t>;</w:t>
      </w:r>
    </w:p>
    <w:p w14:paraId="3B3979AC" w14:textId="48C279F8" w:rsidR="00E6163E" w:rsidRPr="00BD4DA9" w:rsidRDefault="0033456D" w:rsidP="00E616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 xml:space="preserve">- </w:t>
      </w:r>
      <w:r w:rsidR="00E6163E" w:rsidRPr="00BD4DA9">
        <w:rPr>
          <w:rFonts w:ascii="Arial" w:hAnsi="Arial" w:cs="Arial"/>
          <w:sz w:val="24"/>
          <w:szCs w:val="24"/>
        </w:rPr>
        <w:t>9 учреждений дополнительного образования в области искусств, в которых занимается 4 047 учащихся;</w:t>
      </w:r>
    </w:p>
    <w:p w14:paraId="69F5ADF5" w14:textId="21E3BA62" w:rsidR="00E6163E" w:rsidRPr="00BD4DA9" w:rsidRDefault="00E6163E" w:rsidP="00E6163E">
      <w:pPr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 xml:space="preserve">         </w:t>
      </w:r>
      <w:r w:rsidR="0033456D" w:rsidRPr="00BD4DA9">
        <w:rPr>
          <w:rFonts w:ascii="Arial" w:hAnsi="Arial" w:cs="Arial"/>
          <w:sz w:val="24"/>
          <w:szCs w:val="24"/>
        </w:rPr>
        <w:t xml:space="preserve">- </w:t>
      </w:r>
      <w:r w:rsidRPr="00BD4DA9">
        <w:rPr>
          <w:rFonts w:ascii="Arial" w:hAnsi="Arial" w:cs="Arial"/>
          <w:sz w:val="24"/>
          <w:szCs w:val="24"/>
        </w:rPr>
        <w:t>3 парка</w:t>
      </w:r>
      <w:r w:rsidR="0033456D" w:rsidRPr="00BD4DA9">
        <w:rPr>
          <w:rFonts w:ascii="Arial" w:hAnsi="Arial" w:cs="Arial"/>
          <w:sz w:val="24"/>
          <w:szCs w:val="24"/>
        </w:rPr>
        <w:t xml:space="preserve"> культуры и отдыха</w:t>
      </w:r>
      <w:r w:rsidRPr="00BD4DA9">
        <w:rPr>
          <w:rFonts w:ascii="Arial" w:hAnsi="Arial" w:cs="Arial"/>
          <w:sz w:val="24"/>
          <w:szCs w:val="24"/>
        </w:rPr>
        <w:t>.</w:t>
      </w:r>
    </w:p>
    <w:p w14:paraId="0861E211" w14:textId="77777777" w:rsidR="00B601CF" w:rsidRPr="00BD4DA9" w:rsidRDefault="00B601CF" w:rsidP="00B601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3"/>
      <w:r w:rsidRPr="00BD4DA9">
        <w:rPr>
          <w:rFonts w:ascii="Arial" w:hAnsi="Arial" w:cs="Arial"/>
          <w:sz w:val="24"/>
          <w:szCs w:val="24"/>
        </w:rPr>
        <w:t>Реализация мероприятий Муниципальной программы направлена на модернизацию материально-технической базы учреждений образования, культуры и образовательных организаций сферы культуры для повышения качества предоставления образовательных услуг и</w:t>
      </w:r>
      <w:r w:rsidRPr="00BD4DA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BD4DA9">
        <w:rPr>
          <w:rFonts w:ascii="Arial" w:hAnsi="Arial" w:cs="Arial"/>
          <w:sz w:val="24"/>
          <w:szCs w:val="24"/>
        </w:rPr>
        <w:t>создания благоприятных условий для улучшения культурно-досугового обслуживания населения.</w:t>
      </w:r>
    </w:p>
    <w:p w14:paraId="15D54AC6" w14:textId="77777777" w:rsidR="00A458F4" w:rsidRPr="00BD4DA9" w:rsidRDefault="00A458F4" w:rsidP="00A458F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 xml:space="preserve">Перечень мероприятий и результаты их выполнения представлены </w:t>
      </w:r>
      <w:r w:rsidRPr="00BD4DA9">
        <w:rPr>
          <w:rFonts w:ascii="Arial" w:hAnsi="Arial" w:cs="Arial"/>
          <w:sz w:val="24"/>
          <w:szCs w:val="24"/>
        </w:rPr>
        <w:br/>
        <w:t xml:space="preserve">в </w:t>
      </w:r>
      <w:r w:rsidR="00C800E9" w:rsidRPr="00BD4DA9">
        <w:rPr>
          <w:rFonts w:ascii="Arial" w:hAnsi="Arial" w:cs="Arial"/>
          <w:sz w:val="24"/>
          <w:szCs w:val="24"/>
        </w:rPr>
        <w:t>П</w:t>
      </w:r>
      <w:r w:rsidRPr="00BD4DA9">
        <w:rPr>
          <w:rFonts w:ascii="Arial" w:hAnsi="Arial" w:cs="Arial"/>
          <w:sz w:val="24"/>
          <w:szCs w:val="24"/>
        </w:rPr>
        <w:t xml:space="preserve">риложении 1 к муниципальной программе </w:t>
      </w:r>
      <w:r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«Перечень мероприятий муниципальной программы Одинцовского городского округа Московской области «Строительство </w:t>
      </w:r>
      <w:r w:rsidR="00CE5D22"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и капитальный ремонт </w:t>
      </w:r>
      <w:r w:rsidRPr="00BD4DA9">
        <w:rPr>
          <w:rFonts w:ascii="Arial" w:eastAsia="Times New Roman" w:hAnsi="Arial" w:cs="Arial"/>
          <w:sz w:val="24"/>
          <w:szCs w:val="24"/>
          <w:lang w:eastAsia="ru-RU"/>
        </w:rPr>
        <w:t>объектов социальной инфраструктуры».</w:t>
      </w:r>
    </w:p>
    <w:p w14:paraId="32A23E8F" w14:textId="77777777" w:rsidR="00A458F4" w:rsidRPr="00BD4DA9" w:rsidRDefault="00A458F4" w:rsidP="00A458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определения результатов выполнения мероприятий представлена в Приложении 2 к муниципальной программе «Методика определения результатов выполнения мероприятий муниципальной программы Одинцовского городского округа Московской области «Строительство </w:t>
      </w:r>
      <w:r w:rsidR="00CE5D22"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и капитальный ремонт </w:t>
      </w:r>
      <w:r w:rsidRPr="00BD4DA9">
        <w:rPr>
          <w:rFonts w:ascii="Arial" w:eastAsia="Times New Roman" w:hAnsi="Arial" w:cs="Arial"/>
          <w:sz w:val="24"/>
          <w:szCs w:val="24"/>
          <w:lang w:eastAsia="ru-RU"/>
        </w:rPr>
        <w:t>объектов социальной инфраструктуры».</w:t>
      </w:r>
    </w:p>
    <w:p w14:paraId="1546C95F" w14:textId="77777777" w:rsidR="00A458F4" w:rsidRPr="00BD4DA9" w:rsidRDefault="00A458F4" w:rsidP="00A458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Адресный перечень по строительству (реконструкции) объектов муниципальной собственности Одинцовского городского округа, финансирование которых предусмотрено муниципальной программой, представлен </w:t>
      </w:r>
      <w:r w:rsidR="00C800E9" w:rsidRPr="00BD4DA9">
        <w:rPr>
          <w:rFonts w:ascii="Arial" w:eastAsia="Times New Roman" w:hAnsi="Arial" w:cs="Arial"/>
          <w:sz w:val="24"/>
          <w:szCs w:val="24"/>
          <w:lang w:eastAsia="ru-RU"/>
        </w:rPr>
        <w:t>в П</w:t>
      </w:r>
      <w:r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риложении 3 к муниципальной программе </w:t>
      </w:r>
      <w:r w:rsidR="005664E2"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«Адресный перечень по строительству и реконструкции объектов муниципальной собственности Одинцовского городского округа Московской области, финансирование которых предусмотрено муниципальной программой «Строительство </w:t>
      </w:r>
      <w:r w:rsidR="00C800E9"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и капитальный ремонт </w:t>
      </w:r>
      <w:r w:rsidR="005664E2" w:rsidRPr="00BD4DA9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541424"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64E2" w:rsidRPr="00BD4DA9">
        <w:rPr>
          <w:rFonts w:ascii="Arial" w:eastAsia="Times New Roman" w:hAnsi="Arial" w:cs="Arial"/>
          <w:sz w:val="24"/>
          <w:szCs w:val="24"/>
          <w:lang w:eastAsia="ru-RU"/>
        </w:rPr>
        <w:t>социальной инфраструктуры».</w:t>
      </w:r>
    </w:p>
    <w:p w14:paraId="57A7F7AF" w14:textId="77777777" w:rsidR="00541424" w:rsidRPr="00BD4DA9" w:rsidRDefault="00541424" w:rsidP="0054142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Адресный перечень по </w:t>
      </w:r>
      <w:r w:rsidR="00C800E9" w:rsidRPr="00BD4DA9">
        <w:rPr>
          <w:rFonts w:ascii="Arial" w:eastAsia="Times New Roman" w:hAnsi="Arial" w:cs="Arial"/>
          <w:sz w:val="24"/>
          <w:szCs w:val="24"/>
          <w:lang w:eastAsia="ru-RU"/>
        </w:rPr>
        <w:t>капитальному ремонту</w:t>
      </w:r>
      <w:r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 муниципальной собственности Одинцовского городского округа, финансирование которых предусмотрено муниципальной программой, представлен </w:t>
      </w:r>
      <w:r w:rsidR="00C800E9" w:rsidRPr="00BD4DA9">
        <w:rPr>
          <w:rFonts w:ascii="Arial" w:eastAsia="Times New Roman" w:hAnsi="Arial" w:cs="Arial"/>
          <w:sz w:val="24"/>
          <w:szCs w:val="24"/>
          <w:lang w:eastAsia="ru-RU"/>
        </w:rPr>
        <w:t>в П</w:t>
      </w:r>
      <w:r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риложении 4 к муниципальной программе «Адресный перечень по капитальному ремонту объектов муниципальной собственности </w:t>
      </w:r>
      <w:r w:rsidRPr="00BD4D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Одинцовского городского округа Московской области, финансирование которых предусмотрено муниципальной программой «Строительство и капитальный ремонт </w:t>
      </w:r>
      <w:r w:rsidR="00C800E9" w:rsidRPr="00BD4DA9">
        <w:rPr>
          <w:rFonts w:ascii="Arial" w:eastAsia="Times New Roman" w:hAnsi="Arial" w:cs="Arial"/>
          <w:sz w:val="24"/>
          <w:szCs w:val="24"/>
          <w:lang w:eastAsia="ru-RU"/>
        </w:rPr>
        <w:t xml:space="preserve">объектов </w:t>
      </w:r>
      <w:r w:rsidRPr="00BD4DA9">
        <w:rPr>
          <w:rFonts w:ascii="Arial" w:eastAsia="Times New Roman" w:hAnsi="Arial" w:cs="Arial"/>
          <w:sz w:val="24"/>
          <w:szCs w:val="24"/>
          <w:lang w:eastAsia="ru-RU"/>
        </w:rPr>
        <w:t>социальной инфраструктуры».</w:t>
      </w:r>
    </w:p>
    <w:p w14:paraId="61D5DAED" w14:textId="77777777" w:rsidR="00541424" w:rsidRPr="00BD4DA9" w:rsidRDefault="00541424" w:rsidP="00A458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3C9495" w14:textId="77777777" w:rsidR="008E2B13" w:rsidRPr="00BD4DA9" w:rsidRDefault="008E2B13" w:rsidP="00A80C5E">
      <w:pPr>
        <w:widowControl w:val="0"/>
        <w:autoSpaceDE w:val="0"/>
        <w:autoSpaceDN w:val="0"/>
        <w:adjustRightInd w:val="0"/>
        <w:spacing w:before="108" w:after="108"/>
        <w:ind w:firstLine="709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bCs/>
          <w:sz w:val="24"/>
          <w:szCs w:val="24"/>
          <w:lang w:eastAsia="ru-RU"/>
        </w:rPr>
        <w:t>3.</w:t>
      </w:r>
      <w:r w:rsidR="006106A2" w:rsidRPr="00BD4DA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Инерционный</w:t>
      </w:r>
      <w:r w:rsidRPr="00BD4DA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6106A2" w:rsidRPr="00BD4DA9">
        <w:rPr>
          <w:rFonts w:ascii="Arial" w:eastAsiaTheme="minorEastAsia" w:hAnsi="Arial" w:cs="Arial"/>
          <w:bCs/>
          <w:sz w:val="24"/>
          <w:szCs w:val="24"/>
          <w:lang w:eastAsia="ru-RU"/>
        </w:rPr>
        <w:t>п</w:t>
      </w:r>
      <w:r w:rsidRPr="00BD4DA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рогноз развития сферы с учетом реализации </w:t>
      </w:r>
      <w:r w:rsidR="00FE237D" w:rsidRPr="00BD4DA9">
        <w:rPr>
          <w:rFonts w:ascii="Arial" w:eastAsiaTheme="minorEastAsia" w:hAnsi="Arial" w:cs="Arial"/>
          <w:bCs/>
          <w:sz w:val="24"/>
          <w:szCs w:val="24"/>
          <w:lang w:eastAsia="ru-RU"/>
        </w:rPr>
        <w:t>Муниципальной</w:t>
      </w:r>
      <w:r w:rsidRPr="00BD4DA9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6E76D3FA" w14:textId="77777777" w:rsidR="0058045F" w:rsidRPr="00BD4DA9" w:rsidRDefault="0058045F" w:rsidP="00A80C5E">
      <w:pPr>
        <w:widowControl w:val="0"/>
        <w:autoSpaceDE w:val="0"/>
        <w:autoSpaceDN w:val="0"/>
        <w:adjustRightInd w:val="0"/>
        <w:spacing w:before="108" w:after="108"/>
        <w:ind w:firstLine="709"/>
        <w:jc w:val="center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bookmarkEnd w:id="1"/>
    <w:p w14:paraId="0AA03C84" w14:textId="77777777" w:rsidR="001D2EFA" w:rsidRPr="00BD4DA9" w:rsidRDefault="001D2EFA" w:rsidP="001D2E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sz w:val="24"/>
          <w:szCs w:val="24"/>
          <w:lang w:eastAsia="ru-RU"/>
        </w:rPr>
        <w:t>В прогнозном периоде в сфере культуры будут преобладать следующие тенденции:</w:t>
      </w:r>
    </w:p>
    <w:p w14:paraId="403E53DE" w14:textId="77777777" w:rsidR="001D2EFA" w:rsidRPr="00BD4DA9" w:rsidRDefault="001D2EFA" w:rsidP="001D2E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sz w:val="24"/>
          <w:szCs w:val="24"/>
          <w:lang w:eastAsia="ru-RU"/>
        </w:rPr>
        <w:t>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14:paraId="3224432A" w14:textId="77777777" w:rsidR="001D2EFA" w:rsidRPr="00BD4DA9" w:rsidRDefault="001D2EFA" w:rsidP="001D2E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sz w:val="24"/>
          <w:szCs w:val="24"/>
          <w:lang w:eastAsia="ru-RU"/>
        </w:rPr>
        <w:t>создание новых учреждений;</w:t>
      </w:r>
    </w:p>
    <w:p w14:paraId="34318218" w14:textId="77777777" w:rsidR="001D2EFA" w:rsidRPr="00BD4DA9" w:rsidRDefault="001D2EFA" w:rsidP="001D2E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sz w:val="24"/>
          <w:szCs w:val="24"/>
          <w:lang w:eastAsia="ru-RU"/>
        </w:rPr>
        <w:t>повышение уровня нормативной обеспеченности учреждениями сферы культуры;</w:t>
      </w:r>
    </w:p>
    <w:p w14:paraId="6A589268" w14:textId="77777777" w:rsidR="001D2EFA" w:rsidRPr="00BD4DA9" w:rsidRDefault="001D2EFA" w:rsidP="001D2E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sz w:val="24"/>
          <w:szCs w:val="24"/>
          <w:lang w:eastAsia="ru-RU"/>
        </w:rPr>
        <w:t>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количество детей, привлекаемых к участию в творческих мероприятиях; формирование условий, обеспечивающих равный и свободный доступ населения ко всему спектру культурных благ; создание благоприятных условий для улучшения культурно-досугового обслуживания населения.</w:t>
      </w:r>
    </w:p>
    <w:p w14:paraId="62F588C1" w14:textId="77777777" w:rsidR="001D2EFA" w:rsidRPr="00BD4DA9" w:rsidRDefault="001D2EFA" w:rsidP="001D2E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sz w:val="24"/>
          <w:szCs w:val="24"/>
          <w:lang w:eastAsia="ru-RU"/>
        </w:rPr>
        <w:t>Все это приведет к созданию единого культурного пространства региона, развитию инфраструктуры системы дополнительного образования детей, повышению качества предоставления образовательных услуг в сфере культуры Московской области, повышению многообразия и богатства творческих процессов.</w:t>
      </w:r>
    </w:p>
    <w:p w14:paraId="031CF3D8" w14:textId="28EA99C5" w:rsidR="008E2B13" w:rsidRPr="00BD4DA9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В прогнозном периоде в сфере </w:t>
      </w:r>
      <w:r w:rsidR="00137593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образования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будут преобладать следующие тенденции:</w:t>
      </w:r>
    </w:p>
    <w:p w14:paraId="08C36589" w14:textId="77777777" w:rsidR="00E31F85" w:rsidRPr="00BD4DA9" w:rsidRDefault="00E31F85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</w:t>
      </w:r>
      <w:r w:rsidRPr="00BD4D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беспечение населения Одинцовского городского округа объектами образования путем </w:t>
      </w:r>
      <w:r w:rsidRPr="00BD4DA9">
        <w:rPr>
          <w:rFonts w:ascii="Arial" w:eastAsia="Times New Roman" w:hAnsi="Arial" w:cs="Arial"/>
          <w:sz w:val="24"/>
          <w:szCs w:val="24"/>
          <w:lang w:eastAsia="ru-RU"/>
        </w:rPr>
        <w:t>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услуг.</w:t>
      </w:r>
    </w:p>
    <w:p w14:paraId="4B1AF7DC" w14:textId="77777777" w:rsidR="008E2B13" w:rsidRPr="00BD4DA9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В связи с ростом численности детей дошкольного возраста </w:t>
      </w:r>
      <w:r w:rsidR="00BB1340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от 1,5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до 7 лет и школьного возраста от 7 до 17 лет включительно в </w:t>
      </w:r>
      <w:r w:rsidR="0070326A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Одинцовском городском округе 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Московской области до 202</w:t>
      </w:r>
      <w:r w:rsidR="00A74F3C"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7</w:t>
      </w:r>
      <w:r w:rsidRPr="00BD4DA9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64A3A181" w14:textId="77777777" w:rsidR="00B83562" w:rsidRPr="00BD4DA9" w:rsidRDefault="00B83562" w:rsidP="00B8356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</w:p>
    <w:p w14:paraId="7477C6AC" w14:textId="77777777" w:rsidR="00223085" w:rsidRPr="00BD4DA9" w:rsidRDefault="005244FC" w:rsidP="00223085">
      <w:pPr>
        <w:pStyle w:val="ConsPlusNormal"/>
        <w:tabs>
          <w:tab w:val="left" w:pos="709"/>
          <w:tab w:val="left" w:pos="8789"/>
          <w:tab w:val="left" w:pos="9639"/>
        </w:tabs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4</w:t>
      </w:r>
      <w:r w:rsidR="00223085" w:rsidRPr="00BD4DA9">
        <w:rPr>
          <w:rFonts w:ascii="Arial" w:hAnsi="Arial" w:cs="Arial"/>
          <w:color w:val="000000" w:themeColor="text1"/>
          <w:sz w:val="24"/>
          <w:szCs w:val="24"/>
        </w:rPr>
        <w:t xml:space="preserve">. Порядок взаимодействия ответственных исполнителей и </w:t>
      </w:r>
    </w:p>
    <w:p w14:paraId="320DBB82" w14:textId="77777777" w:rsidR="00223085" w:rsidRPr="00BD4DA9" w:rsidRDefault="00223085" w:rsidP="00223085">
      <w:pPr>
        <w:pStyle w:val="ConsPlusNormal"/>
        <w:tabs>
          <w:tab w:val="left" w:pos="709"/>
          <w:tab w:val="left" w:pos="8789"/>
          <w:tab w:val="left" w:pos="9639"/>
        </w:tabs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исполнителей мероприятий с муниципальным заказчиком</w:t>
      </w:r>
    </w:p>
    <w:p w14:paraId="53DF29FD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 xml:space="preserve">и координатором муниципальной программы </w:t>
      </w:r>
    </w:p>
    <w:p w14:paraId="335ABEDB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ind w:left="284" w:firstLine="709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3B589945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 заказчиком муниципальной программы является Администрация </w:t>
      </w:r>
      <w:r w:rsidRPr="00BD4DA9">
        <w:rPr>
          <w:rFonts w:ascii="Arial" w:hAnsi="Arial" w:cs="Arial"/>
          <w:color w:val="000000" w:themeColor="text1"/>
          <w:sz w:val="24"/>
          <w:szCs w:val="24"/>
        </w:rPr>
        <w:lastRenderedPageBreak/>
        <w:t>Одинцовского городского округа.</w:t>
      </w:r>
    </w:p>
    <w:p w14:paraId="50FCD15E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Координатором муниципальной программы является первый заместитель Главы Одинцовского городского округа Московской области Пайсов М.А.</w:t>
      </w:r>
    </w:p>
    <w:p w14:paraId="0DF8F32B" w14:textId="77777777" w:rsidR="00223085" w:rsidRPr="00BD4DA9" w:rsidRDefault="00223085" w:rsidP="0074674A">
      <w:pPr>
        <w:pStyle w:val="ConsPlusNormal"/>
        <w:tabs>
          <w:tab w:val="left" w:pos="567"/>
          <w:tab w:val="left" w:pos="8789"/>
          <w:tab w:val="left" w:pos="9639"/>
        </w:tabs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Исполнител</w:t>
      </w:r>
      <w:r w:rsidR="0074674A" w:rsidRPr="00BD4DA9">
        <w:rPr>
          <w:rFonts w:ascii="Arial" w:hAnsi="Arial" w:cs="Arial"/>
          <w:color w:val="000000" w:themeColor="text1"/>
          <w:sz w:val="24"/>
          <w:szCs w:val="24"/>
        </w:rPr>
        <w:t>ем</w:t>
      </w:r>
      <w:r w:rsidRPr="00BD4DA9">
        <w:rPr>
          <w:rFonts w:ascii="Arial" w:hAnsi="Arial" w:cs="Arial"/>
          <w:color w:val="000000" w:themeColor="text1"/>
          <w:sz w:val="24"/>
          <w:szCs w:val="24"/>
        </w:rPr>
        <w:t xml:space="preserve"> за выполнение мероприятий м</w:t>
      </w:r>
      <w:r w:rsidR="0074674A" w:rsidRPr="00BD4DA9">
        <w:rPr>
          <w:rFonts w:ascii="Arial" w:hAnsi="Arial" w:cs="Arial"/>
          <w:color w:val="000000" w:themeColor="text1"/>
          <w:sz w:val="24"/>
          <w:szCs w:val="24"/>
        </w:rPr>
        <w:t>униципальной программы является Управление капитального строительства Администрации Одинцовского городского округа Московской области.</w:t>
      </w:r>
    </w:p>
    <w:p w14:paraId="2295814E" w14:textId="77777777" w:rsidR="00223085" w:rsidRPr="00BD4DA9" w:rsidRDefault="000757F2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Ответственный и</w:t>
      </w:r>
      <w:r w:rsidR="00223085" w:rsidRPr="00BD4DA9">
        <w:rPr>
          <w:rFonts w:ascii="Arial" w:hAnsi="Arial" w:cs="Arial"/>
          <w:color w:val="000000" w:themeColor="text1"/>
          <w:sz w:val="24"/>
          <w:szCs w:val="24"/>
        </w:rPr>
        <w:t>сполнител</w:t>
      </w:r>
      <w:r w:rsidRPr="00BD4DA9">
        <w:rPr>
          <w:rFonts w:ascii="Arial" w:hAnsi="Arial" w:cs="Arial"/>
          <w:color w:val="000000" w:themeColor="text1"/>
          <w:sz w:val="24"/>
          <w:szCs w:val="24"/>
        </w:rPr>
        <w:t>ь</w:t>
      </w:r>
      <w:r w:rsidR="00223085" w:rsidRPr="00BD4DA9">
        <w:rPr>
          <w:rFonts w:ascii="Arial" w:hAnsi="Arial" w:cs="Arial"/>
          <w:color w:val="000000" w:themeColor="text1"/>
          <w:sz w:val="24"/>
          <w:szCs w:val="24"/>
        </w:rPr>
        <w:t xml:space="preserve"> мероприятий муниципальной программы (подпрограмм) нес</w:t>
      </w:r>
      <w:r w:rsidR="0074674A" w:rsidRPr="00BD4DA9">
        <w:rPr>
          <w:rFonts w:ascii="Arial" w:hAnsi="Arial" w:cs="Arial"/>
          <w:color w:val="000000" w:themeColor="text1"/>
          <w:sz w:val="24"/>
          <w:szCs w:val="24"/>
        </w:rPr>
        <w:t>е</w:t>
      </w:r>
      <w:r w:rsidR="00223085" w:rsidRPr="00BD4DA9">
        <w:rPr>
          <w:rFonts w:ascii="Arial" w:hAnsi="Arial" w:cs="Arial"/>
          <w:color w:val="000000" w:themeColor="text1"/>
          <w:sz w:val="24"/>
          <w:szCs w:val="24"/>
        </w:rPr>
        <w:t>т ответственность за своевременную реализацию мероприятий муниципальной программы (подпрограмм), достижение запланированных результатов реализации.</w:t>
      </w:r>
    </w:p>
    <w:p w14:paraId="5C8E4827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Муниципальный заказчик организует общее управление реализацией муниципальной программы и взаимодействие ответственных исполнителей с исполнителями по мероприятиям муниципальной программы.</w:t>
      </w:r>
    </w:p>
    <w:p w14:paraId="5972F08F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Муниципальный заказчик муниципальной программы:</w:t>
      </w:r>
    </w:p>
    <w:p w14:paraId="29838979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- формирует прогноз расходов на реализацию программных мероприятий;</w:t>
      </w:r>
    </w:p>
    <w:p w14:paraId="363DB389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-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(подпрограмм);</w:t>
      </w:r>
    </w:p>
    <w:p w14:paraId="781D5AAB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-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192C5267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- формирует бюджетные заявки и обоснование на включение мероприятий муниципальной программы в бюджет Одинцовского городского округа на соответствующий финансовый год и несет ответственность за выполнение мероприятий.</w:t>
      </w:r>
    </w:p>
    <w:p w14:paraId="5461EBB2" w14:textId="77777777" w:rsidR="00223085" w:rsidRPr="00BD4DA9" w:rsidRDefault="00223085" w:rsidP="00223085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- формирует перечень объектов социальной инфраструктуры за счет бюджетных средств;</w:t>
      </w:r>
    </w:p>
    <w:p w14:paraId="4B9BE0EF" w14:textId="77777777" w:rsidR="00223085" w:rsidRPr="00BD4DA9" w:rsidRDefault="00223085" w:rsidP="00223085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- заключает Соглашения с Министерством строительного комплекса Московской области о реализации мероприятия по строительству объектов социальной инфраструктуры за счет бюджетных средств</w:t>
      </w:r>
      <w:r w:rsidR="004D02EC" w:rsidRPr="00BD4DA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610FF6D" w14:textId="77777777" w:rsidR="00223085" w:rsidRPr="00BD4DA9" w:rsidRDefault="00223085" w:rsidP="00223085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Управление образования:</w:t>
      </w:r>
    </w:p>
    <w:p w14:paraId="4523C0D4" w14:textId="77777777" w:rsidR="00223085" w:rsidRPr="00BD4DA9" w:rsidRDefault="00223085" w:rsidP="00223085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213941853"/>
      <w:r w:rsidRPr="00BD4DA9">
        <w:rPr>
          <w:rFonts w:ascii="Arial" w:hAnsi="Arial" w:cs="Arial"/>
          <w:color w:val="000000" w:themeColor="text1"/>
          <w:sz w:val="24"/>
          <w:szCs w:val="24"/>
        </w:rPr>
        <w:t xml:space="preserve">- принятие решений о включении объектов образования в муниципальную программу. </w:t>
      </w:r>
    </w:p>
    <w:bookmarkEnd w:id="2"/>
    <w:p w14:paraId="07A962C1" w14:textId="77777777" w:rsidR="00223085" w:rsidRPr="00BD4DA9" w:rsidRDefault="00223085" w:rsidP="00223085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Комитет по управлению муниципальным имуществом осуществляет:</w:t>
      </w:r>
    </w:p>
    <w:p w14:paraId="083E4282" w14:textId="77777777" w:rsidR="00223085" w:rsidRPr="00BD4DA9" w:rsidRDefault="00223085" w:rsidP="00223085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 xml:space="preserve">- юридическое оформление права муниципальной собственности на возведенные объекты капитального строительства. </w:t>
      </w:r>
    </w:p>
    <w:p w14:paraId="578A3823" w14:textId="77777777" w:rsidR="00223085" w:rsidRPr="00BD4DA9" w:rsidRDefault="00223085" w:rsidP="00223085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 xml:space="preserve">МКУ «ЦМЗ Одинцовского городского округа» осуществляет: </w:t>
      </w:r>
    </w:p>
    <w:p w14:paraId="6C98786B" w14:textId="77777777" w:rsidR="00223085" w:rsidRPr="00BD4DA9" w:rsidRDefault="00223085" w:rsidP="00223085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- проведение конкурсных процедур по выполнению проектно-изыскательских работ, строительно-монтажных работ, приобретению оснащения и оборудования объектов.</w:t>
      </w:r>
    </w:p>
    <w:p w14:paraId="4443B9C6" w14:textId="029DD977" w:rsidR="00B54988" w:rsidRPr="00BD4DA9" w:rsidRDefault="0099417D" w:rsidP="0099417D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 xml:space="preserve">МКУ «Хозяйственно-эксплуатационная служба» </w:t>
      </w:r>
      <w:r w:rsidR="00B54988" w:rsidRPr="00BD4DA9">
        <w:rPr>
          <w:rFonts w:ascii="Arial" w:hAnsi="Arial" w:cs="Arial"/>
          <w:sz w:val="24"/>
          <w:szCs w:val="24"/>
        </w:rPr>
        <w:t xml:space="preserve">осуществляет: </w:t>
      </w:r>
    </w:p>
    <w:p w14:paraId="1FD14595" w14:textId="2B3B7758" w:rsidR="00B54988" w:rsidRPr="00BD4DA9" w:rsidRDefault="006A7C3D" w:rsidP="00B54988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ab/>
      </w:r>
      <w:r w:rsidR="00B54988" w:rsidRPr="00BD4DA9">
        <w:rPr>
          <w:rFonts w:ascii="Arial" w:hAnsi="Arial" w:cs="Arial"/>
          <w:sz w:val="24"/>
          <w:szCs w:val="24"/>
        </w:rPr>
        <w:t>- проведение конкурсных процедур по выполнению проектно-изыскательских работ, строительно-монтажных работ, приобретению оснащения и оборудования объектов.</w:t>
      </w:r>
    </w:p>
    <w:p w14:paraId="19A416C2" w14:textId="573EFFC1" w:rsidR="00B54988" w:rsidRPr="00BD4DA9" w:rsidRDefault="0033456D" w:rsidP="00B54988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>Комитет по культуре</w:t>
      </w:r>
      <w:r w:rsidR="00B54988" w:rsidRPr="00BD4DA9">
        <w:rPr>
          <w:rFonts w:ascii="Arial" w:hAnsi="Arial" w:cs="Arial"/>
          <w:sz w:val="24"/>
          <w:szCs w:val="24"/>
        </w:rPr>
        <w:t>:</w:t>
      </w:r>
    </w:p>
    <w:p w14:paraId="3CA00953" w14:textId="235E34A0" w:rsidR="0033456D" w:rsidRPr="00BD4DA9" w:rsidRDefault="006A7C3D" w:rsidP="00C550B7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4DA9">
        <w:rPr>
          <w:rFonts w:ascii="Arial" w:hAnsi="Arial" w:cs="Arial"/>
          <w:sz w:val="24"/>
          <w:szCs w:val="24"/>
        </w:rPr>
        <w:tab/>
      </w:r>
      <w:r w:rsidR="00B54988" w:rsidRPr="00BD4DA9">
        <w:rPr>
          <w:rFonts w:ascii="Arial" w:hAnsi="Arial" w:cs="Arial"/>
          <w:sz w:val="24"/>
          <w:szCs w:val="24"/>
        </w:rPr>
        <w:t>- принятие решений о включении объектов образования в муниципальную программу.</w:t>
      </w:r>
    </w:p>
    <w:p w14:paraId="319EB368" w14:textId="77777777" w:rsidR="00B54988" w:rsidRPr="00BD4DA9" w:rsidRDefault="00B54988" w:rsidP="00C550B7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F7130F6" w14:textId="77777777" w:rsidR="00223085" w:rsidRPr="00BD4DA9" w:rsidRDefault="005244FC" w:rsidP="00D45C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5</w:t>
      </w:r>
      <w:r w:rsidR="00223085" w:rsidRPr="00BD4DA9">
        <w:rPr>
          <w:rFonts w:ascii="Arial" w:hAnsi="Arial" w:cs="Arial"/>
          <w:color w:val="000000" w:themeColor="text1"/>
          <w:sz w:val="24"/>
          <w:szCs w:val="24"/>
        </w:rPr>
        <w:t>. Состав, форма и сроки предоставления отчетности о ходе</w:t>
      </w:r>
    </w:p>
    <w:p w14:paraId="54702389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D4DA9">
        <w:rPr>
          <w:rFonts w:ascii="Arial" w:hAnsi="Arial" w:cs="Arial"/>
          <w:color w:val="000000" w:themeColor="text1"/>
          <w:sz w:val="24"/>
          <w:szCs w:val="24"/>
        </w:rPr>
        <w:t>реализации мероприятий муниципальной программы</w:t>
      </w:r>
    </w:p>
    <w:p w14:paraId="6D101443" w14:textId="77777777" w:rsidR="00223085" w:rsidRPr="00BD4DA9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CE631D9" w14:textId="77777777" w:rsidR="0005595A" w:rsidRPr="00BD4DA9" w:rsidRDefault="00223085" w:rsidP="00223085">
      <w:pPr>
        <w:tabs>
          <w:tab w:val="left" w:pos="8789"/>
          <w:tab w:val="left" w:pos="9639"/>
        </w:tabs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Ответственность за реализацию </w:t>
      </w:r>
      <w:r w:rsidR="00D34909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мероприятий </w:t>
      </w: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муниципальной программы и </w:t>
      </w:r>
      <w:r w:rsidR="00D34909" w:rsidRPr="00BD4D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достижение установленных показателей реализации муниципальной программы </w:t>
      </w: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нес</w:t>
      </w:r>
      <w:r w:rsidR="00D34909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ё</w:t>
      </w: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т</w:t>
      </w:r>
      <w:r w:rsidR="00D34909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Управление капитального строительства Администрации Одинцовского городского округа</w:t>
      </w: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46130DB3" w14:textId="77777777" w:rsidR="00223085" w:rsidRPr="00BD4DA9" w:rsidRDefault="00223085" w:rsidP="00223085">
      <w:pPr>
        <w:tabs>
          <w:tab w:val="left" w:pos="8789"/>
          <w:tab w:val="left" w:pos="9639"/>
        </w:tabs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 целью контроля за реализацией муниципальной программы </w:t>
      </w:r>
      <w:r w:rsidR="0005595A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Управление капитального строительства Администрации Одинцовского городского округа</w:t>
      </w: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формирует в </w:t>
      </w: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Государственной информационной системе «Управление» Московской области (ГАСУ МО):</w:t>
      </w:r>
    </w:p>
    <w:p w14:paraId="64016AE2" w14:textId="77777777" w:rsidR="00223085" w:rsidRPr="00BD4DA9" w:rsidRDefault="00223085" w:rsidP="00223085">
      <w:pPr>
        <w:tabs>
          <w:tab w:val="left" w:pos="8789"/>
          <w:tab w:val="left" w:pos="9639"/>
        </w:tabs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- ежеквартально до 15 числа месяца, следующего за отчетным кварталом, оперативный отчет о выполнении мероприятий муниципальной программы и анализ причин несвоевременного выполнения программных мероприятий;</w:t>
      </w:r>
    </w:p>
    <w:p w14:paraId="256E5EA8" w14:textId="77777777" w:rsidR="00223085" w:rsidRPr="00BD4DA9" w:rsidRDefault="00223085" w:rsidP="00223085">
      <w:pPr>
        <w:tabs>
          <w:tab w:val="left" w:pos="8789"/>
          <w:tab w:val="left" w:pos="9639"/>
        </w:tabs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- ежегодно до 1 марта года, следующего за отчетным, годовой отчет о реализации мероприятий муниципальной програ</w:t>
      </w:r>
      <w:r w:rsidR="00D625AC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ммы, согласованный с Финансово-</w:t>
      </w: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реализации муниципальной программы.</w:t>
      </w:r>
    </w:p>
    <w:p w14:paraId="163224DB" w14:textId="77777777" w:rsidR="00223085" w:rsidRPr="00BD4DA9" w:rsidRDefault="00223085" w:rsidP="00223085">
      <w:pPr>
        <w:tabs>
          <w:tab w:val="left" w:pos="8789"/>
          <w:tab w:val="left" w:pos="9639"/>
        </w:tabs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Отчетность о реализации муниципальной программы представляется с учетом требований и по формам, установленным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5244FC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30.12.2022</w:t>
      </w: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№ </w:t>
      </w:r>
      <w:r w:rsidR="005244FC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7905</w:t>
      </w: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CBCA686" w14:textId="60514120" w:rsidR="00223085" w:rsidRPr="00BD4DA9" w:rsidRDefault="00B84268" w:rsidP="00B84268">
      <w:pPr>
        <w:tabs>
          <w:tab w:val="left" w:pos="8789"/>
          <w:tab w:val="left" w:pos="9639"/>
        </w:tabs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».</w:t>
      </w:r>
    </w:p>
    <w:p w14:paraId="7DD5806E" w14:textId="77777777" w:rsidR="0099417D" w:rsidRPr="00BD4DA9" w:rsidRDefault="0099417D" w:rsidP="00223085">
      <w:pPr>
        <w:tabs>
          <w:tab w:val="left" w:pos="8789"/>
          <w:tab w:val="left" w:pos="9639"/>
        </w:tabs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C4D28AB" w14:textId="77777777" w:rsidR="005244FC" w:rsidRPr="00BD4DA9" w:rsidRDefault="00137593" w:rsidP="004D02EC">
      <w:pPr>
        <w:tabs>
          <w:tab w:val="left" w:pos="8789"/>
          <w:tab w:val="left" w:pos="9639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Н</w:t>
      </w:r>
      <w:r w:rsidR="00150177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ачальник</w:t>
      </w:r>
      <w:r w:rsidR="00836DC4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а</w:t>
      </w:r>
      <w:r w:rsidR="00150177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Управления</w:t>
      </w:r>
    </w:p>
    <w:p w14:paraId="071DCE43" w14:textId="77777777" w:rsidR="004D02EC" w:rsidRPr="00BD4DA9" w:rsidRDefault="00150177" w:rsidP="004D02EC">
      <w:pPr>
        <w:tabs>
          <w:tab w:val="left" w:pos="8789"/>
          <w:tab w:val="left" w:pos="9639"/>
        </w:tabs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>капитального строительства</w:t>
      </w:r>
      <w:r w:rsidR="004D02EC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</w:t>
      </w:r>
      <w:r w:rsidR="005244FC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</w:t>
      </w:r>
      <w:r w:rsidR="00836DC4"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Н.В. Хворостьянова</w:t>
      </w:r>
    </w:p>
    <w:p w14:paraId="62B50435" w14:textId="77777777" w:rsidR="00CF457D" w:rsidRPr="00BD4DA9" w:rsidRDefault="00CF457D" w:rsidP="00223085">
      <w:pPr>
        <w:tabs>
          <w:tab w:val="left" w:pos="8789"/>
          <w:tab w:val="left" w:pos="9639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  <w:sectPr w:rsidR="00CF457D" w:rsidRPr="00BD4DA9" w:rsidSect="00BD4DA9">
          <w:headerReference w:type="default" r:id="rId9"/>
          <w:footerReference w:type="default" r:id="rId10"/>
          <w:pgSz w:w="11905" w:h="16837"/>
          <w:pgMar w:top="1134" w:right="567" w:bottom="1134" w:left="1134" w:header="720" w:footer="720" w:gutter="0"/>
          <w:cols w:space="720"/>
          <w:noEndnote/>
          <w:docGrid w:linePitch="381"/>
        </w:sectPr>
      </w:pPr>
    </w:p>
    <w:p w14:paraId="04B44DE0" w14:textId="77777777" w:rsidR="00CF457D" w:rsidRPr="00BD4DA9" w:rsidRDefault="00CF457D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5136"/>
      </w:tblGrid>
      <w:tr w:rsidR="00CF457D" w:rsidRPr="00BD4DA9" w14:paraId="713C8770" w14:textId="77777777" w:rsidTr="00BD4DA9">
        <w:trPr>
          <w:trHeight w:val="2895"/>
        </w:trPr>
        <w:tc>
          <w:tcPr>
            <w:tcW w:w="15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58F70" w14:textId="7D7136AE" w:rsidR="00CF457D" w:rsidRPr="00BD4DA9" w:rsidRDefault="00CF457D" w:rsidP="00CF457D">
            <w:pPr>
              <w:spacing w:after="24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RANGE!A1:O163"/>
            <w:bookmarkEnd w:id="3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24.11.2025 № 7491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1 к муниципальной программе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14:paraId="6488B747" w14:textId="77777777" w:rsidR="00CF457D" w:rsidRPr="00BD4DA9" w:rsidRDefault="00CF457D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39"/>
        <w:gridCol w:w="2359"/>
        <w:gridCol w:w="1394"/>
        <w:gridCol w:w="1747"/>
        <w:gridCol w:w="1126"/>
        <w:gridCol w:w="1126"/>
        <w:gridCol w:w="1126"/>
        <w:gridCol w:w="644"/>
        <w:gridCol w:w="323"/>
        <w:gridCol w:w="328"/>
        <w:gridCol w:w="384"/>
        <w:gridCol w:w="398"/>
        <w:gridCol w:w="1126"/>
        <w:gridCol w:w="912"/>
        <w:gridCol w:w="1604"/>
      </w:tblGrid>
      <w:tr w:rsidR="00CF457D" w:rsidRPr="00BD4DA9" w14:paraId="076D78DD" w14:textId="77777777" w:rsidTr="00BD4DA9">
        <w:trPr>
          <w:trHeight w:val="709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C607" w14:textId="77777777" w:rsidR="00CF457D" w:rsidRPr="00BD4DA9" w:rsidRDefault="00CF457D" w:rsidP="00CF457D">
            <w:pPr>
              <w:spacing w:after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DDB9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 «Строительство и капитальный ремонт объектов социальной инфраструктуры»</w:t>
            </w:r>
          </w:p>
        </w:tc>
      </w:tr>
      <w:tr w:rsidR="00CF457D" w:rsidRPr="00BD4DA9" w14:paraId="707CBD88" w14:textId="77777777" w:rsidTr="00BD4DA9">
        <w:trPr>
          <w:trHeight w:val="87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5D5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04F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E42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A2D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548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419F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Финансирование (</w:t>
            </w:r>
            <w:proofErr w:type="spellStart"/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2D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CF457D" w:rsidRPr="00BD4DA9" w14:paraId="21368674" w14:textId="77777777" w:rsidTr="00BD4DA9">
        <w:trPr>
          <w:trHeight w:val="46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1086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EA47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7A8A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C451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3C82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4FBF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7AD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D505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148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B4E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AF0E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F457D" w:rsidRPr="00BD4DA9" w14:paraId="18C4FAB5" w14:textId="77777777" w:rsidTr="00BD4DA9">
        <w:trPr>
          <w:trHeight w:val="46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C5D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923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32A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E3C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D1C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8ED7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074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43F0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08B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9F1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EED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CF457D" w:rsidRPr="00BD4DA9" w14:paraId="3FC9651D" w14:textId="77777777" w:rsidTr="00BD4DA9">
        <w:trPr>
          <w:trHeight w:val="4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2B45D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3FF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"Строительство (реконструкция), капитальный ремонт объектов культуры"</w:t>
            </w:r>
          </w:p>
        </w:tc>
      </w:tr>
      <w:tr w:rsidR="00CF457D" w:rsidRPr="00BD4DA9" w14:paraId="18D8E19C" w14:textId="77777777" w:rsidTr="00BD4DA9">
        <w:trPr>
          <w:trHeight w:val="57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38D6B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91E16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Капитальный ремонт объектов культуры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810BB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ABBA3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62B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C9B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628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C4C4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0FF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5E3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E6EB2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7377FCAE" w14:textId="77777777" w:rsidTr="00BD4DA9">
        <w:trPr>
          <w:trHeight w:val="86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3E35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F10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D552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F8229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C76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1FF7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BA9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13B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E81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6C0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C593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4FC4457E" w14:textId="77777777" w:rsidTr="00BD4DA9">
        <w:trPr>
          <w:trHeight w:val="128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58DA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835F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B0C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B8BC6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583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4200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5AC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60A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11D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A5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7DC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1A8BC26B" w14:textId="77777777" w:rsidTr="00BD4DA9">
        <w:trPr>
          <w:trHeight w:val="56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AAC93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F5AA8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02.16.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9CDB2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16C7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167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75E6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4B3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98CF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10A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CB3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D5B4F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                                  Комитет по культуре, МКУ "ХЭС"</w:t>
            </w:r>
          </w:p>
        </w:tc>
      </w:tr>
      <w:tr w:rsidR="00CF457D" w:rsidRPr="00BD4DA9" w14:paraId="504ADA4A" w14:textId="77777777" w:rsidTr="00BD4DA9">
        <w:trPr>
          <w:trHeight w:val="86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4B2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6E20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AEB5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43EBC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3CE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1933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EBD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973C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00A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9CB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3680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D6318C1" w14:textId="77777777" w:rsidTr="00BD4DA9">
        <w:trPr>
          <w:trHeight w:val="116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52B7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35B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4CA5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E3191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44A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45E1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2EC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D45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EE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14F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32B5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D7952B1" w14:textId="77777777" w:rsidTr="00BD4DA9">
        <w:trPr>
          <w:trHeight w:val="58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5DB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C2EC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культуры, единица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B87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9A2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8E3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5E3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B28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C36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2E0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17C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522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8D5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2052235A" w14:textId="77777777" w:rsidTr="00BD4DA9">
        <w:trPr>
          <w:trHeight w:val="6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357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8539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ACB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5CC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A4B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2F6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C947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00A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F0B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90F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257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99A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F725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1598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650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0AE5890" w14:textId="77777777" w:rsidTr="00BD4DA9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EAB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6E93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FB4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D8F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47F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915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B9C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EFC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53E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77A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CDA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824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B8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D27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F97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60702C46" w14:textId="77777777" w:rsidTr="00BD4DA9">
        <w:trPr>
          <w:trHeight w:val="57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88777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5BB9F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FA193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A71133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BBC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8A8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15B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BA0D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464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DF8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09864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2428591C" w14:textId="77777777" w:rsidTr="00BD4DA9">
        <w:trPr>
          <w:trHeight w:val="10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F704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BDB0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3F2BC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54026C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A0D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DCA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B5C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6B65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BE9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15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E7E8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3632C7C" w14:textId="77777777" w:rsidTr="00BD4DA9">
        <w:trPr>
          <w:trHeight w:val="110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F41C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AD7B2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172D3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D41B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E64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FCC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F12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A62B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9FD9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368E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F28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75780CB8" w14:textId="77777777" w:rsidTr="00BD4DA9">
        <w:trPr>
          <w:trHeight w:val="4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E60EB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095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"Строительство (реконструкция), капитальный ремонт объектов образования"</w:t>
            </w:r>
          </w:p>
        </w:tc>
      </w:tr>
      <w:tr w:rsidR="00CF457D" w:rsidRPr="00BD4DA9" w14:paraId="47D4FBD7" w14:textId="77777777" w:rsidTr="00BD4DA9">
        <w:trPr>
          <w:trHeight w:val="45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8CDEF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5183E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3E82F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33519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E9B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535 760,02293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DFD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449 835,13917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82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2C9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705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075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6FFE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149EF249" w14:textId="77777777" w:rsidTr="00BD4DA9">
        <w:trPr>
          <w:trHeight w:val="86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E51A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F58C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C728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E16D8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4D8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0152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625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DD11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F99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B8B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2965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486AD1B6" w14:textId="77777777" w:rsidTr="00BD4DA9">
        <w:trPr>
          <w:trHeight w:val="109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18A1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BC80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5CAC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90EF0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15B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70 727,92293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016F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58 062,24917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0E1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3645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8C4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897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9811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7543F0F4" w14:textId="77777777" w:rsidTr="00BD4DA9">
        <w:trPr>
          <w:trHeight w:val="44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BFD7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36DF7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01.01.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26FAD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730A6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505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DC63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C3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056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25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C9E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4322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CF457D" w:rsidRPr="00BD4DA9" w14:paraId="3960A3C2" w14:textId="77777777" w:rsidTr="00BD4DA9">
        <w:trPr>
          <w:trHeight w:val="86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FC01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9318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D2B6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A807A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8DA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5373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687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8602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26D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A15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22AC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1D2633AE" w14:textId="77777777" w:rsidTr="00BD4DA9">
        <w:trPr>
          <w:trHeight w:val="103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7268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E468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4DDC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ACACE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E7C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53FD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FBD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02DC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76B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50E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15C7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974C1FB" w14:textId="77777777" w:rsidTr="00BD4DA9">
        <w:trPr>
          <w:trHeight w:val="58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4EE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288A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1A5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434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014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4F8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80C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158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CD1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629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0B0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016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74F99246" w14:textId="77777777" w:rsidTr="00BD4DA9">
        <w:trPr>
          <w:trHeight w:val="6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3C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C3E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F5F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BEF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756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0EE0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F3B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680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FB1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32D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61D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033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E748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847B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081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5FD3B4F" w14:textId="77777777" w:rsidTr="00BD4DA9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6B5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947B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2A4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6F0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86A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8AB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6FA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6C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888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091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E9C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5DC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676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3C9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882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EDA3B76" w14:textId="77777777" w:rsidTr="00BD4DA9">
        <w:trPr>
          <w:trHeight w:val="51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D8FD1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717E4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Мероприятие 01.02.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06ECA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4BC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6A6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534 746,39000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E74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449 493,85000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844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0C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EFB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719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6D581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CF457D" w:rsidRPr="00BD4DA9" w14:paraId="3551FBF4" w14:textId="77777777" w:rsidTr="00BD4DA9">
        <w:trPr>
          <w:trHeight w:val="75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7D91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F015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27DB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573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468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4ED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49B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14B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220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F17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DE97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CB9EEC8" w14:textId="77777777" w:rsidTr="00BD4DA9">
        <w:trPr>
          <w:trHeight w:val="10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BA04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1699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818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C0D57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A7B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69 714,29000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3285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57 720,96000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435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3317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26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FD2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629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DA6678B" w14:textId="77777777" w:rsidTr="00BD4DA9">
        <w:trPr>
          <w:trHeight w:val="45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43C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E9F5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2C8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012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012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EF6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AE1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A5F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65E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038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F28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97E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217C3AA1" w14:textId="77777777" w:rsidTr="00BD4DA9">
        <w:trPr>
          <w:trHeight w:val="39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106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B94F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66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A22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7B0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C77C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B0F4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699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71A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96F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66C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7E6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132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EBC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047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4D33ED72" w14:textId="77777777" w:rsidTr="00BD4DA9">
        <w:trPr>
          <w:trHeight w:val="6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F8B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A612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DF7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41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C09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AC4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4C4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1EE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48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1B4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A3D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9E1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AAA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60A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9EA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097AFD1D" w14:textId="77777777" w:rsidTr="00BD4DA9">
        <w:trPr>
          <w:trHeight w:val="51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291AC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F4775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Мероприятие 01.05.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Строительство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(реконструкция) объектов дошкольного образования муниципальной собственности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32FE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8EF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FEE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E31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0CB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C1C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855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3DD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70410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капитального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строительства</w:t>
            </w:r>
          </w:p>
        </w:tc>
      </w:tr>
      <w:tr w:rsidR="00CF457D" w:rsidRPr="00BD4DA9" w14:paraId="0EF337BC" w14:textId="77777777" w:rsidTr="00BD4DA9">
        <w:trPr>
          <w:trHeight w:val="75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D000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D2B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FF12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6A7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366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682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7BF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532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F80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D7C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643C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7BA9E06A" w14:textId="77777777" w:rsidTr="00BD4DA9">
        <w:trPr>
          <w:trHeight w:val="10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E63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67BD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8C99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207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4BC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AE2F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1D4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72C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2BE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3C4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015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CDFF28F" w14:textId="77777777" w:rsidTr="00BD4DA9">
        <w:trPr>
          <w:trHeight w:val="68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32F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6D05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Введены в эксплуатацию объекты дошкольного образования муниципальной собственности, единиц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4E9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587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A41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346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786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06D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4BA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646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F2D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6AF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1ED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A57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15F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7322A17E" w14:textId="77777777" w:rsidTr="00BD4DA9">
        <w:trPr>
          <w:trHeight w:val="54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308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0640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BE5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B11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ED5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F39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425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1D4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41F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E01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F5A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CD1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06F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AF5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570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4B0D1BAA" w14:textId="77777777" w:rsidTr="00BD4DA9">
        <w:trPr>
          <w:trHeight w:val="52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9A60B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7C8BA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Организация строительства (реконструкции) объектов общего образования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06F46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6EE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68B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8 032 387,91404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2C0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3 432 954,97560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380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1 718 985,79844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B277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2 880 447,14000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6ED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4F4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258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2D6C8BF0" w14:textId="77777777" w:rsidTr="00BD4DA9">
        <w:trPr>
          <w:trHeight w:val="7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B1E6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A207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D822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35E53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FF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5 467 757,58000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2B5E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2 457 197,75000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8B08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1 166 012,06000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9675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1 844 547,77000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E39D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DC0A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48E8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05987DEE" w14:textId="77777777" w:rsidTr="00BD4DA9">
        <w:trPr>
          <w:trHeight w:val="10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1473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4BD7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5BE4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14BD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2FD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2 564 630,33404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7588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975 757,22560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BF6B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552 973,73844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320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1 035 899,37000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114A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34FF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0BBF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078A681B" w14:textId="77777777" w:rsidTr="00BD4DA9">
        <w:trPr>
          <w:trHeight w:val="55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3BC9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0708B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02.02.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(реконструкция) объектов общего образования муниципальной собственности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E5DA6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F8624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2FD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90FD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B42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8F81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2FF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441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2138B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капитального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строительства</w:t>
            </w:r>
          </w:p>
        </w:tc>
      </w:tr>
      <w:tr w:rsidR="00CF457D" w:rsidRPr="00BD4DA9" w14:paraId="545EDCD4" w14:textId="77777777" w:rsidTr="00BD4DA9">
        <w:trPr>
          <w:trHeight w:val="74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8852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A50D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B154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9B225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1F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97E3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8A3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A34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2C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FE6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9055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6A9C22A" w14:textId="77777777" w:rsidTr="00BD4DA9">
        <w:trPr>
          <w:trHeight w:val="100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4AA56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7577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2AF1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24F1A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994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9A6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121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E58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535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6FB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6B42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A5FAAA3" w14:textId="77777777" w:rsidTr="00BD4DA9">
        <w:trPr>
          <w:trHeight w:val="37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8D1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72CB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Введены в эксплуатацию объекты общего образования муниципальной собственности, единиц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A6B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AE6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588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E19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BC9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D3E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7BA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29C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D59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E0D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75A83295" w14:textId="77777777" w:rsidTr="00BD4DA9">
        <w:trPr>
          <w:trHeight w:val="64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FA9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68B8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29F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F8B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6F3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2A7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69B0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25A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438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582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90C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521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81B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B0E3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F0B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68B0B7B3" w14:textId="77777777" w:rsidTr="00BD4DA9">
        <w:trPr>
          <w:trHeight w:val="64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6E7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F00C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ADA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1A2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9B1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C4E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90B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51D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4FB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ED1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4BC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669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4DC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8BF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2C9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55661FB" w14:textId="77777777" w:rsidTr="00BD4DA9">
        <w:trPr>
          <w:trHeight w:val="57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8445F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DCD5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02.03.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3B083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B7647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5F4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4 208 909,22000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F5E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1 530 199,93000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0B0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968 219,98000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27FB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1 710 489,31000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01C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B33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21235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CF457D" w:rsidRPr="00BD4DA9" w14:paraId="7CA57ECB" w14:textId="77777777" w:rsidTr="00BD4DA9">
        <w:trPr>
          <w:trHeight w:val="70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9A0D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C3CF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B6F9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543BE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330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2 515 564,23000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886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1 316 405,47000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4A57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456 998,41000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DB6F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742 160,35000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82D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120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67EA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6D356161" w14:textId="77777777" w:rsidTr="00BD4DA9">
        <w:trPr>
          <w:trHeight w:val="94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E1F7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908E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700C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D48B3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58B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1 693 344,99000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0D32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213 794,46000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21A6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511 221,57000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B859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968 328,96000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813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23F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922B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6359C70F" w14:textId="77777777" w:rsidTr="00BD4DA9">
        <w:trPr>
          <w:trHeight w:val="552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A81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8341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Введены в эксплуатацию объекты общего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>образования,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02A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557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AFE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7D3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08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422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B74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0C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258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F17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556F8C79" w14:textId="77777777" w:rsidTr="00BD4DA9">
        <w:trPr>
          <w:trHeight w:val="49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805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4C2F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A01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2CF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8F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4E6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DFD7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B61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424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6C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607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426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121B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8005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CC2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09806DD6" w14:textId="77777777" w:rsidTr="00BD4DA9">
        <w:trPr>
          <w:trHeight w:val="84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EBB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1C61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9EF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289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384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7BD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D47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5A0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A4D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09E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9A2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2BE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E1B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BDB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CA9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42C9453D" w14:textId="77777777" w:rsidTr="00BD4DA9">
        <w:trPr>
          <w:trHeight w:val="52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024FD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BD805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02.04.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     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1AFF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F92A0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C2A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78E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E44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5223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1D7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CEA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E7984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CF457D" w:rsidRPr="00BD4DA9" w14:paraId="5EADCA55" w14:textId="77777777" w:rsidTr="00BD4DA9">
        <w:trPr>
          <w:trHeight w:val="80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1B8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64F1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4679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E7D87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0C5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D7D6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D90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369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1BA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0B1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81D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F60A154" w14:textId="77777777" w:rsidTr="00BD4DA9">
        <w:trPr>
          <w:trHeight w:val="10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810E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F2B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480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08B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211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C22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442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6A8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CAB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544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1AA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D81DFEE" w14:textId="77777777" w:rsidTr="00BD4DA9">
        <w:trPr>
          <w:trHeight w:val="48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0EE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53CC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Введены в эксплуатацию объекты общего образования в целях обеспечения односменного режима обучения,  единиц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675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513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984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9C5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B5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586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F81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171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C8E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80A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6DE332B9" w14:textId="77777777" w:rsidTr="00BD4DA9">
        <w:trPr>
          <w:trHeight w:val="7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8AD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8091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123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1A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49F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CEBC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7FE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195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DBB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EA8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7D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A35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D1F9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8A2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806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1FD21A9" w14:textId="77777777" w:rsidTr="00BD4DA9">
        <w:trPr>
          <w:trHeight w:val="7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DE9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0D2B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062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119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AF0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B69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68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C11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9B5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7E5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C80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D11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8A6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F8A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D79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7898BEB5" w14:textId="77777777" w:rsidTr="00BD4DA9">
        <w:trPr>
          <w:trHeight w:val="57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012DC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452B6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02.05.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 w:type="page"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Капитальные вложения в объекты общего образования в целях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синхронизации с жилой застройкой                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9E72E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AB882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F8E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2 097 940,12000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12FA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177 224,70000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33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750 757,59000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38B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1 169 957,83000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94F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57B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22155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CF457D" w:rsidRPr="00BD4DA9" w14:paraId="08990C66" w14:textId="77777777" w:rsidTr="00BD4DA9">
        <w:trPr>
          <w:trHeight w:val="73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9106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1F0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FFA9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6D90E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E4A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1 982 011,87000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F972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170 610,80000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E39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709 013,65000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91BC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1 102 387,42000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2A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323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B160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1FC0145" w14:textId="77777777" w:rsidTr="00BD4DA9">
        <w:trPr>
          <w:trHeight w:val="10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D503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B196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B8DD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CE4F9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55A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115 928,25000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188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6 613,90000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3C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41 743,94000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B10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67 570,41000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4E8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533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F00B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64F266C" w14:textId="77777777" w:rsidTr="00BD4DA9">
        <w:trPr>
          <w:trHeight w:val="56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66C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5276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Введены в эксплуатацию объекты общего образования в целях синхронизации с жилой застройкой, единиц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551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B74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5A7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47A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934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CF9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30D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6EC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39C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BE4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4CE199ED" w14:textId="77777777" w:rsidTr="00BD4DA9">
        <w:trPr>
          <w:trHeight w:val="6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D06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F116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A18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64E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AA5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EC2E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8AB5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A7D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A3A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871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75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E32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ABF1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07A4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580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76E433A8" w14:textId="77777777" w:rsidTr="00BD4DA9">
        <w:trPr>
          <w:trHeight w:val="6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39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D626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4F0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074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F88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26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3F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01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345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2F4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3EE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7BB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D3C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566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7C3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3B83D38" w14:textId="77777777" w:rsidTr="00BD4DA9">
        <w:trPr>
          <w:trHeight w:val="63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9EABC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0623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06.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Капитальный ремонт объектов дошкольного образования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355E1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0DA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32D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307 682,76125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32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3FA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307 682,76125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DF1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1A6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A41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6CC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41CB4350" w14:textId="77777777" w:rsidTr="00BD4DA9">
        <w:trPr>
          <w:trHeight w:val="6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1790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C68F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3B5C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D087C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AF0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129 969,83505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8F2F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EC48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129 969,83505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491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F776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3DDF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8289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EB78712" w14:textId="77777777" w:rsidTr="00BD4DA9">
        <w:trPr>
          <w:trHeight w:val="6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22EF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006C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0ECB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05FBF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807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177 712,92620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FC08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AB5F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177 712,92620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3AF4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81BD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2153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4218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04FFF1C0" w14:textId="77777777" w:rsidTr="00BD4DA9">
        <w:trPr>
          <w:trHeight w:val="63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C5928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925E5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06.01.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капитального ремонта в муниципальных дошкольных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образовательных организациях и дошкольных отделениях муниципальных общеобразовательных организаций    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39222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DF9B5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3CE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B58E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D6A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9F5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779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EC2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EDDB3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F457D" w:rsidRPr="00BD4DA9" w14:paraId="6E3FB836" w14:textId="77777777" w:rsidTr="00BD4DA9">
        <w:trPr>
          <w:trHeight w:val="63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A16A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3346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ED87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B3472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F7D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D8D3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25B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7845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34A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BB1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60AF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442088A1" w14:textId="77777777" w:rsidTr="00BD4DA9">
        <w:trPr>
          <w:trHeight w:val="106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AF3F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D35F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CD627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4809C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3C9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167 653,74408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14C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827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167 653,74408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FD7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060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584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D3102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4B5D823F" w14:textId="77777777" w:rsidTr="00BD4DA9">
        <w:trPr>
          <w:trHeight w:val="54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731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E537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Проведен капитальный ремонт дошкольных образовательных организаций, единиц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6C5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F4B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B3C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A1B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554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507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D0D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E25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E9A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F23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0EC27BBC" w14:textId="77777777" w:rsidTr="00BD4DA9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895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DD39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BA2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8FE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894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80B4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5F83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2F4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17C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D92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846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47B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392C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242E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EE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7F54275F" w14:textId="77777777" w:rsidTr="00BD4DA9">
        <w:trPr>
          <w:trHeight w:val="57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826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C8F0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946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040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B87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6AC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002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693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EC3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211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456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18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3B1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441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F28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0B2357EF" w14:textId="77777777" w:rsidTr="00BD4DA9">
        <w:trPr>
          <w:trHeight w:val="63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77560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2C47C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06.02. 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     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C9583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4AB43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613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E86E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F79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E7EB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3B2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06A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3D48E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F457D" w:rsidRPr="00BD4DA9" w14:paraId="70156B24" w14:textId="77777777" w:rsidTr="00BD4DA9">
        <w:trPr>
          <w:trHeight w:val="7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294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8ED7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9FCC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3AB3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B6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611A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1BB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073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54C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10D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3D02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462B2DE1" w14:textId="77777777" w:rsidTr="00BD4DA9">
        <w:trPr>
          <w:trHeight w:val="10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C316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FF07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9F4D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534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20E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4FE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E4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B3E4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EA4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E17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A2C8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177DCA95" w14:textId="77777777" w:rsidTr="00BD4DA9">
        <w:trPr>
          <w:trHeight w:val="63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EDB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BC01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Оснащены средствами обучения и воспитания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>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5E7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A49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3EF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72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469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C8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618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AE6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F6F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23E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2E626CCE" w14:textId="77777777" w:rsidTr="00BD4DA9">
        <w:trPr>
          <w:trHeight w:val="6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670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7561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D64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CB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48B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AAA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9C32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B4B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1C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C53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EA3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9B0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B9C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FFDC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B59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6895077C" w14:textId="77777777" w:rsidTr="00BD4DA9">
        <w:trPr>
          <w:trHeight w:val="11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DEB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286A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2FB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5F9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2BD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F19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8FE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B82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9A8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5DC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47C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9F7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593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BF3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77B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0AD51E25" w14:textId="77777777" w:rsidTr="00BD4DA9">
        <w:trPr>
          <w:trHeight w:val="72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4D0AB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A20E09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06.03. 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  <w:t>Проведение капитального ремонта, технического переоснащения и благоустройства территорий дошкольных образовательных организаций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01688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12F2C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AFC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9A1E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629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647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F28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57C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70D62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F457D" w:rsidRPr="00BD4DA9" w14:paraId="42D2A44F" w14:textId="77777777" w:rsidTr="00BD4DA9">
        <w:trPr>
          <w:trHeight w:val="8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221D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4258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12D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37B3E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816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DFF6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CCD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07D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768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23E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E3EF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9582358" w14:textId="77777777" w:rsidTr="00BD4DA9">
        <w:trPr>
          <w:trHeight w:val="11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639F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AE609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7ECA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3E35B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A5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E6F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03F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249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BDB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1D2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21F5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7134357" w14:textId="77777777" w:rsidTr="00BD4DA9">
        <w:trPr>
          <w:trHeight w:val="6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B46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6C58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Проведен капитальный ремонт, технически переоснащены и благоустроены территории дошкольных образовательных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>организаций,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188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B5F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597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162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89D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367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A89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F91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6C1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FFC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24D487E5" w14:textId="77777777" w:rsidTr="00BD4DA9">
        <w:trPr>
          <w:trHeight w:val="7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2B3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7357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A29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D6A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1BD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1BA8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DFE0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075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7D2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69D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E55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606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E80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8117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A94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1E6E13B2" w14:textId="77777777" w:rsidTr="00BD4DA9">
        <w:trPr>
          <w:trHeight w:val="6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2F2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2E7B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D33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B71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3D4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CF0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C0F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AEE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BDD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9B3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BE4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073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4C6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D93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419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3C6B624" w14:textId="77777777" w:rsidTr="00BD4DA9">
        <w:trPr>
          <w:trHeight w:val="6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F65A2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EE20E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07.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710C5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52C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8ED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954 920,06845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A39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E1F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868 320,02599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B1D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86 600,04246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E2B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520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F42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0977D2DA" w14:textId="77777777" w:rsidTr="00BD4DA9">
        <w:trPr>
          <w:trHeight w:val="7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656A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5FFE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7419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B532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C8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757 680,71996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89A6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9154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707 992,24537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2EC4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49 688,47459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07B8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FA1F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4615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1615D6D9" w14:textId="77777777" w:rsidTr="00BD4DA9">
        <w:trPr>
          <w:trHeight w:val="99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0B32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60E0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5E09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D6C35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FEC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197 239,34849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B032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456D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160 327,78062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3687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36 911,56787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C783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D035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6ECC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6CF17C51" w14:textId="77777777" w:rsidTr="00BD4DA9">
        <w:trPr>
          <w:trHeight w:val="8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E00CC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75F9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07.01.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FA5B1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85BFF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90E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646 659,77182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D681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744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590 407,54315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067E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56 252,22867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7F5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89C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ACEC4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F457D" w:rsidRPr="00BD4DA9" w14:paraId="4A17A6EA" w14:textId="77777777" w:rsidTr="00BD4DA9">
        <w:trPr>
          <w:trHeight w:val="63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B1A6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189C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EC03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E1485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EE5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567 973,56732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0DE7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04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522 568,60155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2AC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45 404,96577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EE1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A63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849A1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1DC27A9A" w14:textId="77777777" w:rsidTr="00BD4DA9">
        <w:trPr>
          <w:trHeight w:val="97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B3AF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12AE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6F93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E2A58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953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78 686,20450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434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E9C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67 838,94160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DB80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10 847,26290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BF3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4BF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9530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28E3017" w14:textId="77777777" w:rsidTr="00BD4DA9">
        <w:trPr>
          <w:trHeight w:val="48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179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1903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Выполнены в полном объеме мероприятия по капитальному ремонту общеобразовател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>ьных организаций,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514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95D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530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883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401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611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563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B30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E3F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245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6BCD7653" w14:textId="77777777" w:rsidTr="00BD4DA9">
        <w:trPr>
          <w:trHeight w:val="7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C05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B4B9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FA1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33B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56D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E474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2115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061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4F3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65D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006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A58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8753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009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AED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94A6496" w14:textId="77777777" w:rsidTr="00BD4DA9">
        <w:trPr>
          <w:trHeight w:val="7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30A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7E05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547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34F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0E1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ABA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A4E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F27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08A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38A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ED3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C6D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30E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EA3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AAE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462DF671" w14:textId="77777777" w:rsidTr="00BD4DA9">
        <w:trPr>
          <w:trHeight w:val="81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01A93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C6150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07.02.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отремонтированных зданий общеобразовательных организаций средствами обучения и воспитания   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206F4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5AAFB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078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45A9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8A6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527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1F7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93E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A30C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F457D" w:rsidRPr="00BD4DA9" w14:paraId="44FA499A" w14:textId="77777777" w:rsidTr="00BD4DA9">
        <w:trPr>
          <w:trHeight w:val="7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371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1AE9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2C26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8989A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363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2E42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34D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EFEA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416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329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4A63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DB31133" w14:textId="77777777" w:rsidTr="00BD4DA9">
        <w:trPr>
          <w:trHeight w:val="9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71C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8FC6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B11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6EE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F41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29 630,41157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4F2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35C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29 630,41157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271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8D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998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E655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76D400A" w14:textId="77777777" w:rsidTr="00BD4DA9">
        <w:trPr>
          <w:trHeight w:val="69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B3C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F855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D36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1B3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21A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527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860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9CB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10B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574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235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B7E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610C025E" w14:textId="77777777" w:rsidTr="00BD4DA9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EE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3ADC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0F5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765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F43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2C64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EA6D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F79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92D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BE9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45B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C41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7AA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53F7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E6B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10449858" w14:textId="77777777" w:rsidTr="00BD4DA9">
        <w:trPr>
          <w:trHeight w:val="81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C9D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D802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803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C6B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940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D15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D9E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609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841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A2C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65A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363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D76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F71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0C4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07BB427A" w14:textId="77777777" w:rsidTr="00BD4DA9">
        <w:trPr>
          <w:trHeight w:val="81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95181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C95BE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07.03.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проектно-сметной документации на проведение капитального ремонта зданий муниципальных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общеобразовательных организаций 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D7A64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13BBB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B93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332A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F95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E866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A99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BCD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96DD7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F457D" w:rsidRPr="00BD4DA9" w14:paraId="5D0AFE96" w14:textId="77777777" w:rsidTr="00BD4DA9">
        <w:trPr>
          <w:trHeight w:val="87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1FBC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5A7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B3D4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EB78C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5BC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B3B6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D58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550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296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C93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9E03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5A8E830" w14:textId="77777777" w:rsidTr="00BD4DA9">
        <w:trPr>
          <w:trHeight w:val="99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5963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067A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5BAA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956C1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3BC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3 361,42763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E1D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E20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3 361,42763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EA9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2D0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3A0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E275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99D3641" w14:textId="77777777" w:rsidTr="00BD4DA9">
        <w:trPr>
          <w:trHeight w:val="67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454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14A6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011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BE1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8AA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23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7D4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9A9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2FE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C97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D3D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8B4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45B709E0" w14:textId="77777777" w:rsidTr="00BD4DA9">
        <w:trPr>
          <w:trHeight w:val="7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211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97FD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A6B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AFB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CA0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8AD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D568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AC4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E5A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362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1AA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8A7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D567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A0B0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436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4BAEE7D" w14:textId="77777777" w:rsidTr="00BD4DA9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B93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F021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25E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3D1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20D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227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BA3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D14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D10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E3B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CC1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0AF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38B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B62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985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50F8B7B" w14:textId="77777777" w:rsidTr="00BD4DA9">
        <w:trPr>
          <w:trHeight w:val="69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5C03A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0614F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07.04.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5FDB2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67CF5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45C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110 263,00707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FD99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BBC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97 942,74461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2F0A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12 320,26246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57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69D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E44A9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F457D" w:rsidRPr="00BD4DA9" w14:paraId="33BD7206" w14:textId="77777777" w:rsidTr="00BD4DA9">
        <w:trPr>
          <w:trHeight w:val="7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BFB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63EC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41E7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13C2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9EB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46 986,30948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1E5C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544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45 680,71371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A56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1 305,59577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004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EBB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EDD5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D7044B7" w14:textId="77777777" w:rsidTr="00BD4DA9">
        <w:trPr>
          <w:trHeight w:val="11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C24D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E7C6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7B15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8B57B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935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63 276,69759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7F3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27E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52 262,03090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D42D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11 014,66669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63A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1D2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DF5E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5E03738" w14:textId="77777777" w:rsidTr="00BD4DA9">
        <w:trPr>
          <w:trHeight w:val="72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DC2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8194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Благоустроены территории  муниципальных общеобразовательных организаций,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EF5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ED7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9FF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A32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D84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9A2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576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F69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103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D06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1C5B03A3" w14:textId="77777777" w:rsidTr="00BD4DA9">
        <w:trPr>
          <w:trHeight w:val="44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33F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CAB3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F67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167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46D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4D3D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81A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8D0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299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B2A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CBF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042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BA5D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CFC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87E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69DC8BE1" w14:textId="77777777" w:rsidTr="00BD4DA9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3FC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C502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A00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6FF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D90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B9C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593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51A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14E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E17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B21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413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0C6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D0B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B58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4B09833" w14:textId="77777777" w:rsidTr="00BD4DA9">
        <w:trPr>
          <w:trHeight w:val="6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EF36A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00DB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Мероприятие 07.05.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BF58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37557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2F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90 377,24055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FC27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352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72 349,68922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5717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18 027,55133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8B1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0AE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B660E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F457D" w:rsidRPr="00BD4DA9" w14:paraId="4AD717D3" w14:textId="77777777" w:rsidTr="00BD4DA9">
        <w:trPr>
          <w:trHeight w:val="87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B8FE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D682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F0C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2E836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6F2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68 092,63335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8BF0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284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65 114,72030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67F7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2 977,91305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B12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C0E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7CCC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74CB4361" w14:textId="77777777" w:rsidTr="00BD4DA9">
        <w:trPr>
          <w:trHeight w:val="9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9E25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C80D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7872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E8D53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DA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22 284,60720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082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AE2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7 234,96892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2278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15 049,63828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D2A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8F5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27AB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7B620ADF" w14:textId="77777777" w:rsidTr="00BD4DA9">
        <w:trPr>
          <w:trHeight w:val="69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CC5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C375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37C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595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DB4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860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DCC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2E7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5E9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DA3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3B0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CEA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4E8086CF" w14:textId="77777777" w:rsidTr="00BD4DA9">
        <w:trPr>
          <w:trHeight w:val="6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194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93D5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208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C63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15E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2F90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9B2D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3F7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C19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B5F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CB2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91D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E58D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351F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BE4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940ACF9" w14:textId="77777777" w:rsidTr="00BD4DA9">
        <w:trPr>
          <w:trHeight w:val="7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903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44DF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0B2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F56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AF3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433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C4E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0B5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DE2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6ED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A8E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C49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F6A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F20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1D0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2FB44DD" w14:textId="77777777" w:rsidTr="00BD4DA9">
        <w:trPr>
          <w:trHeight w:val="51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8AA0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E03CD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Е1. 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«Современная школа»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89E91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BF90D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432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10 668 449,18901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E7B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8 783 481,39101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1CD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1 884 967,79800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71F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E9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EF7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EB96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01FE3BFA" w14:textId="77777777" w:rsidTr="00BD4DA9">
        <w:trPr>
          <w:trHeight w:val="7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9EB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E907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8479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6E83E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2B6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2 133 323,78000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ED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1 886 296,10000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C3D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47B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73E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F85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063B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E5C077E" w14:textId="77777777" w:rsidTr="00BD4DA9">
        <w:trPr>
          <w:trHeight w:val="9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F86C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CA3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4F18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F3B04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3A0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6 683 218,32700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250B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5 610 992,31000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A0C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1 072 226,01700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98F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E48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AE8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BC8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C4AFBA3" w14:textId="77777777" w:rsidTr="00BD4DA9">
        <w:trPr>
          <w:trHeight w:val="10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84A0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E00C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FEE1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6EADF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D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1 851 907,08201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6A60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1 286 192,98101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4A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565 714,10100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97DC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FD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C53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468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F921B57" w14:textId="77777777" w:rsidTr="00BD4DA9">
        <w:trPr>
          <w:trHeight w:val="56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A4733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48DA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Мероприятие Е1.02.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Модернизация инфраструктуры общего образования в отдельных субъектах Российской Федерации объектов муниципальной собственности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1BDC0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D4922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5A1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5 933 589,88700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5999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5 296 479,67600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499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637 110,21100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EED5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071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C6D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3E0D5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CF457D" w:rsidRPr="00BD4DA9" w14:paraId="0CCE717A" w14:textId="77777777" w:rsidTr="00BD4DA9">
        <w:trPr>
          <w:trHeight w:val="68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FD1E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DAC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98C7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E73F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AB0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A1D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443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1CC8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0DE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BC2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C9D6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62202274" w14:textId="77777777" w:rsidTr="00BD4DA9">
        <w:trPr>
          <w:trHeight w:val="80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403A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BF4B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869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13299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84C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4 459 389,87700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E17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3 828 650,75600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994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630 739,12100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F123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1D2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321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07CC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44ACDD03" w14:textId="77777777" w:rsidTr="00BD4DA9">
        <w:trPr>
          <w:trHeight w:val="97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6AAA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EC2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9C7C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B1B97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EF7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72 907,01000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448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66 535,92000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C86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6 371,09000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5EC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9F7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0B7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805A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6B8BC8E4" w14:textId="77777777" w:rsidTr="00BD4DA9">
        <w:trPr>
          <w:trHeight w:val="52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88A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D406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Введены в эксплуатацию объекты общего образования в рамках реализации мероприятий по модернизации инфраструктуры общего образования в отдельных субъектах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>Российской Федерации,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C41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A55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8FB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47E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312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5C8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FCE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79B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295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CF9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1FB86FCE" w14:textId="77777777" w:rsidTr="00BD4DA9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C86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7E04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49A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67B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13E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B3E4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0A85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0D0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323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46C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C48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F5E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FC6F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FBB5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678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5F0994D" w14:textId="77777777" w:rsidTr="00BD4DA9">
        <w:trPr>
          <w:trHeight w:val="93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F4A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4539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744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7B3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F7D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DD2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3BC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DDA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7CF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61D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E82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9D0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B0E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003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C1E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F67C8BE" w14:textId="77777777" w:rsidTr="00BD4DA9">
        <w:trPr>
          <w:trHeight w:val="6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35DA2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F6A2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Мероприятие Е1.04.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в субъектах Российской Федерации дополнительных (новых) мест в общеобразовательных организациях в связи с ростом числа учащихся, вызванным демографическим фактором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974AE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2174B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0A9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4 734 859,30201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B28D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3 487 001,71501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556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1 247 857,58700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80E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C0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83B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3DE6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CF457D" w:rsidRPr="00BD4DA9" w14:paraId="2545DA24" w14:textId="77777777" w:rsidTr="00BD4DA9">
        <w:trPr>
          <w:trHeight w:val="79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D0B2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085E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6FA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C1C5E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973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732 030,78000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364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485 003,10000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F95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488D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CB8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DC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68D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6408B85F" w14:textId="77777777" w:rsidTr="00BD4DA9">
        <w:trPr>
          <w:trHeight w:val="73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E641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32F2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F91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24758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2F7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2 223 828,45000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619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1 782 341,55400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A4D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441 486,89600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53B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FAD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7A1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E35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34749AC" w14:textId="77777777" w:rsidTr="00BD4DA9">
        <w:trPr>
          <w:trHeight w:val="105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610D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008E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693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9F50A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19E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1 779 000,07201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EF4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1 219 657,06101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B61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559 343,01100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397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65E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FB3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1BAC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7E7AA5B0" w14:textId="77777777" w:rsidTr="00BD4DA9">
        <w:trPr>
          <w:trHeight w:val="443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1C1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22BA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Введены в эксплуатацию объекты для создания дополнительных мест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  <w:t xml:space="preserve">в общеобразовательных организациях в связи с ростом числа учащихся вызванным демографическим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>фактором,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417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50D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5E3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E46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737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A3B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F37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726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657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491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2424010A" w14:textId="77777777" w:rsidTr="00BD4DA9">
        <w:trPr>
          <w:trHeight w:val="58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4E1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C934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A05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ECC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2B5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D7AE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0F43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BFD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B83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5F5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164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658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3F3C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97B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4EC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323A991" w14:textId="77777777" w:rsidTr="00BD4DA9">
        <w:trPr>
          <w:trHeight w:val="92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AC0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839B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A81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C7C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063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6B0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D49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982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985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137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4A0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657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3F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3C4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E99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1371D138" w14:textId="77777777" w:rsidTr="00BD4DA9">
        <w:trPr>
          <w:trHeight w:val="6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CD36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B5F07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Р2. 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  <w:t>"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занятости"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D65F2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DC3F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E8A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DCD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978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8F6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296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DC0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7C5FB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05610620" w14:textId="77777777" w:rsidTr="00BD4DA9">
        <w:trPr>
          <w:trHeight w:val="7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418F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EFB2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6A45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7BAA4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0A7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D11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743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6653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B5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E80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F1B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6DB311E" w14:textId="77777777" w:rsidTr="00BD4DA9">
        <w:trPr>
          <w:trHeight w:val="8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AAC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8742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D5C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A416B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6C6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842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A25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DB8E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E1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9E7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675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C5771D9" w14:textId="77777777" w:rsidTr="00BD4DA9">
        <w:trPr>
          <w:trHeight w:val="110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8298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F2EB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0CFB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9AA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10D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53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8F9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00BF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BFF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B63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FE7A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76E397F7" w14:textId="77777777" w:rsidTr="00BD4DA9">
        <w:trPr>
          <w:trHeight w:val="52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B76CC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D5953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Мероприятие Р2.01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CA474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1D690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08B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5BEB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F84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D889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E9E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45B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49AFA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CF457D" w:rsidRPr="00BD4DA9" w14:paraId="3A979947" w14:textId="77777777" w:rsidTr="00BD4DA9">
        <w:trPr>
          <w:trHeight w:val="6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CED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0444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91B0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AEF2D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583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7F2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3CC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2AC4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280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DD7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4316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0F2A5ACB" w14:textId="77777777" w:rsidTr="00BD4DA9">
        <w:trPr>
          <w:trHeight w:val="73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00B5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0CF1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A8A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B7C51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2F2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4B5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A78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55B6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605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1FA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53EE2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7E0067CA" w14:textId="77777777" w:rsidTr="00BD4DA9">
        <w:trPr>
          <w:trHeight w:val="111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C66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E5C0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575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40BC8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E81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429 566,27000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E03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B09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DA92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2E6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512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C0533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160F6EC4" w14:textId="77777777" w:rsidTr="00BD4DA9">
        <w:trPr>
          <w:trHeight w:val="66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B0B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FBFA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Введены в эксплуатацию объекты дошкольного образования  с ясельными группами, единиц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A45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C8C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1BF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8F1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5B7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E21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05E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A42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EE6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89C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5010460C" w14:textId="77777777" w:rsidTr="00BD4DA9">
        <w:trPr>
          <w:trHeight w:val="6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4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A278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7FA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198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7C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27F7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153C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8E5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C7B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B4F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682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871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353A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DD0E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7C4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6147119" w14:textId="77777777" w:rsidTr="00BD4DA9">
        <w:trPr>
          <w:trHeight w:val="7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122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1DB1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E4D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031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9A5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0DB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2D0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55A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43F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E8B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99A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E40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AF2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E6A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3239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8375930" w14:textId="77777777" w:rsidTr="00BD4DA9">
        <w:trPr>
          <w:trHeight w:val="578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B55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45C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3: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44A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62FB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66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21 644 858,90968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B73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13 811 930,45978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9C1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4 865 208,92368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C40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2 967 719,52622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081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6CB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4C1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0310858D" w14:textId="77777777" w:rsidTr="00BD4DA9">
        <w:trPr>
          <w:trHeight w:val="80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54CF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8941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466D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85D5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C1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2 265 124,88000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8E4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2 018 097,20000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1EE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5E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A22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F78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E0D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50487216" w14:textId="77777777" w:rsidTr="00BD4DA9">
        <w:trPr>
          <w:trHeight w:val="743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1A9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A8D7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2C9B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EA62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94A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14 087 950,14601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CFD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9 044 254,53400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562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3 149 459,36742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5C0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1 894 236,24459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175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2E1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C95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E7F3BB8" w14:textId="77777777" w:rsidTr="00BD4DA9">
        <w:trPr>
          <w:trHeight w:val="972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A18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1187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5A4F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62B1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D98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5 291 783,88367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A10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2 749 578,72578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98C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1 468 721,87626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D5F9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1 073 483,28163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767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983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09F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C84609C" w14:textId="77777777" w:rsidTr="00BD4DA9">
        <w:trPr>
          <w:trHeight w:val="492"/>
        </w:trPr>
        <w:tc>
          <w:tcPr>
            <w:tcW w:w="4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BB2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125F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B7B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21 741 672,10524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460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13 811 930,45978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F39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4 865 208,92368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2C5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2 967 719,52622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BD1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AB8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AFF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457D" w:rsidRPr="00BD4DA9" w14:paraId="7CC6FE68" w14:textId="77777777" w:rsidTr="00BD4DA9">
        <w:trPr>
          <w:trHeight w:val="975"/>
        </w:trPr>
        <w:tc>
          <w:tcPr>
            <w:tcW w:w="4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1E42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9ECC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C34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2 265 124,88000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C24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2 018 097,20000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B91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C59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96C2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8D4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DAB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7103791" w14:textId="77777777" w:rsidTr="00BD4DA9">
        <w:trPr>
          <w:trHeight w:val="818"/>
        </w:trPr>
        <w:tc>
          <w:tcPr>
            <w:tcW w:w="4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E5DF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933A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CB3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14 087 950,14601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0C0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9 044 254,53400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123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3 149 459,36742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549A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1 894 236,24459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264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93E1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F88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21153BB4" w14:textId="77777777" w:rsidTr="00BD4DA9">
        <w:trPr>
          <w:trHeight w:val="1050"/>
        </w:trPr>
        <w:tc>
          <w:tcPr>
            <w:tcW w:w="4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9331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6649" w14:textId="77777777" w:rsidR="00CF457D" w:rsidRPr="00BD4DA9" w:rsidRDefault="00CF457D" w:rsidP="00CF457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42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5 388 597,07923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831C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2 749 578,72578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CE8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1 468 721,87626</w:t>
            </w: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909F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1 073 483,28163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13C7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A85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CC6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F457D" w:rsidRPr="00BD4DA9" w14:paraId="3FEB4D0D" w14:textId="77777777" w:rsidTr="00BD4DA9">
        <w:trPr>
          <w:trHeight w:val="31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3485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B1C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E28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4615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579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0C0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5006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A3BD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4DEB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1C6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0BDC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F2B4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BFEE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CD7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9344" w14:textId="77777777" w:rsidR="00CF457D" w:rsidRPr="00BD4DA9" w:rsidRDefault="00CF457D" w:rsidP="00CF457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  <w:tr w:rsidR="00CF457D" w:rsidRPr="00BD4DA9" w14:paraId="746E705D" w14:textId="77777777" w:rsidTr="00BD4DA9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226" w14:textId="77777777" w:rsidR="00CF457D" w:rsidRPr="00BD4DA9" w:rsidRDefault="00CF457D" w:rsidP="00CF457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E14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7891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398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BF2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ED7D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BD77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24AB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94EE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477A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E510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9D88" w14:textId="77777777" w:rsidR="00CF457D" w:rsidRPr="00BD4DA9" w:rsidRDefault="00CF457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5B06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CF53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43F8" w14:textId="77777777" w:rsidR="00CF457D" w:rsidRPr="00BD4DA9" w:rsidRDefault="00CF457D" w:rsidP="00CF45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7FAD" w:rsidRPr="00BD4DA9" w14:paraId="730A2AA0" w14:textId="77777777" w:rsidTr="00BD4DA9">
        <w:trPr>
          <w:trHeight w:val="960"/>
        </w:trPr>
        <w:tc>
          <w:tcPr>
            <w:tcW w:w="15419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56A0CEA" w14:textId="3CE32B70" w:rsidR="00EE7FAD" w:rsidRPr="00BD4DA9" w:rsidRDefault="00EE7FAD" w:rsidP="00CF45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капитального строительства                                                                            </w:t>
            </w:r>
            <w:r w:rsid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Н.В. Хворостьянова</w:t>
            </w:r>
          </w:p>
          <w:p w14:paraId="4BD98683" w14:textId="0E5E9F1B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бухгалтерского учета и отчетности - Главный бухгалтер                             </w:t>
            </w:r>
            <w:r w:rsid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Н.А. Стародубова </w:t>
            </w:r>
          </w:p>
        </w:tc>
      </w:tr>
    </w:tbl>
    <w:p w14:paraId="1D7EA547" w14:textId="6363C6C1" w:rsidR="00223085" w:rsidRPr="00BD4DA9" w:rsidRDefault="00223085" w:rsidP="00223085">
      <w:pPr>
        <w:tabs>
          <w:tab w:val="left" w:pos="8789"/>
          <w:tab w:val="left" w:pos="9639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4DA9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</w:p>
    <w:p w14:paraId="52A93C7E" w14:textId="77777777" w:rsidR="00EE7FAD" w:rsidRPr="00BD4DA9" w:rsidRDefault="00EE7FAD" w:rsidP="00EE7FAD">
      <w:pPr>
        <w:widowControl w:val="0"/>
        <w:autoSpaceDE w:val="0"/>
        <w:autoSpaceDN w:val="0"/>
        <w:adjustRightInd w:val="0"/>
        <w:ind w:left="1049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Приложение </w:t>
      </w:r>
      <w:r w:rsidRPr="00BD4DA9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</w:p>
    <w:p w14:paraId="4182970C" w14:textId="77777777" w:rsidR="00EE7FAD" w:rsidRPr="00BD4DA9" w:rsidRDefault="00EE7FAD" w:rsidP="00EE7FAD">
      <w:pPr>
        <w:widowControl w:val="0"/>
        <w:autoSpaceDE w:val="0"/>
        <w:autoSpaceDN w:val="0"/>
        <w:adjustRightInd w:val="0"/>
        <w:ind w:left="10490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 постановлению Администрации</w:t>
      </w:r>
    </w:p>
    <w:p w14:paraId="49E98911" w14:textId="77777777" w:rsidR="00EE7FAD" w:rsidRPr="00BD4DA9" w:rsidRDefault="00EE7FAD" w:rsidP="00EE7FAD">
      <w:pPr>
        <w:widowControl w:val="0"/>
        <w:autoSpaceDE w:val="0"/>
        <w:autoSpaceDN w:val="0"/>
        <w:adjustRightInd w:val="0"/>
        <w:ind w:left="10490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Одинцовского городского округа</w:t>
      </w:r>
    </w:p>
    <w:p w14:paraId="1F3C259F" w14:textId="77777777" w:rsidR="00EE7FAD" w:rsidRPr="00BD4DA9" w:rsidRDefault="00EE7FAD" w:rsidP="00EE7FAD">
      <w:pPr>
        <w:widowControl w:val="0"/>
        <w:autoSpaceDE w:val="0"/>
        <w:autoSpaceDN w:val="0"/>
        <w:adjustRightInd w:val="0"/>
        <w:ind w:left="10490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Московской области</w:t>
      </w:r>
    </w:p>
    <w:p w14:paraId="617C136F" w14:textId="27A72A6D" w:rsidR="00EE7FAD" w:rsidRPr="00BD4DA9" w:rsidRDefault="00EE7FAD" w:rsidP="00EE7FAD">
      <w:pPr>
        <w:widowControl w:val="0"/>
        <w:autoSpaceDE w:val="0"/>
        <w:autoSpaceDN w:val="0"/>
        <w:adjustRightInd w:val="0"/>
        <w:ind w:left="10490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от 24.11.2025 № 7491</w:t>
      </w:r>
    </w:p>
    <w:p w14:paraId="70027EE2" w14:textId="77777777" w:rsidR="00EE7FAD" w:rsidRPr="00BD4DA9" w:rsidRDefault="00EE7FAD" w:rsidP="00EE7FAD">
      <w:pPr>
        <w:widowControl w:val="0"/>
        <w:autoSpaceDE w:val="0"/>
        <w:autoSpaceDN w:val="0"/>
        <w:adjustRightInd w:val="0"/>
        <w:ind w:left="10490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«Приложение №2 к муниципальной программе</w:t>
      </w:r>
    </w:p>
    <w:p w14:paraId="2ACAA415" w14:textId="77777777" w:rsidR="00EE7FAD" w:rsidRPr="00BD4DA9" w:rsidRDefault="00EE7FAD" w:rsidP="00EE7FAD">
      <w:pPr>
        <w:widowControl w:val="0"/>
        <w:autoSpaceDE w:val="0"/>
        <w:autoSpaceDN w:val="0"/>
        <w:adjustRightInd w:val="0"/>
        <w:ind w:left="10490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3B057665" w14:textId="77777777" w:rsidR="00EE7FAD" w:rsidRPr="00BD4DA9" w:rsidRDefault="00EE7FAD" w:rsidP="00EE7FA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Методика определения результатов выполнения мероприятий муниципальной программы </w:t>
      </w:r>
    </w:p>
    <w:p w14:paraId="5B9BE671" w14:textId="77777777" w:rsidR="00EE7FAD" w:rsidRPr="00BD4DA9" w:rsidRDefault="00EE7FAD" w:rsidP="00EE7FA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Одинцовского городского округа Московской области «Строительство и капитальный ремонт объектов социальной инфраструктуры»</w:t>
      </w:r>
    </w:p>
    <w:p w14:paraId="06E47085" w14:textId="77777777" w:rsidR="00EE7FAD" w:rsidRPr="00BD4DA9" w:rsidRDefault="00EE7FAD" w:rsidP="00EE7FA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3181"/>
        <w:gridCol w:w="4118"/>
        <w:gridCol w:w="1697"/>
        <w:gridCol w:w="5197"/>
      </w:tblGrid>
      <w:tr w:rsidR="00EE7FAD" w:rsidRPr="00BD4DA9" w14:paraId="7D724D1D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4E46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907E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3367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B330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F7D4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EE7FAD" w:rsidRPr="00BD4DA9" w14:paraId="4BFF2460" w14:textId="77777777" w:rsidTr="00EE7FAD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4E3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7769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D26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C2C3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8AA9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EE7FAD" w:rsidRPr="00BD4DA9" w14:paraId="63387586" w14:textId="77777777" w:rsidTr="00EE7FAD">
        <w:trPr>
          <w:trHeight w:val="25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C7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bCs/>
                <w:sz w:val="24"/>
                <w:szCs w:val="24"/>
              </w:rPr>
              <w:t>Подпрограмма 2 «Строительство (реконструкция), капитальный ремонт объектов культуры»</w:t>
            </w:r>
          </w:p>
        </w:tc>
      </w:tr>
      <w:tr w:rsidR="00EE7FAD" w:rsidRPr="00BD4DA9" w14:paraId="3AC3EB9E" w14:textId="77777777" w:rsidTr="00EE7FAD">
        <w:trPr>
          <w:trHeight w:val="25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3CB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sz w:val="24"/>
                <w:szCs w:val="24"/>
              </w:rPr>
              <w:t>Основное мероприятие 02. «Капитальный ремонт объектов культуры»</w:t>
            </w:r>
          </w:p>
        </w:tc>
      </w:tr>
      <w:tr w:rsidR="00EE7FAD" w:rsidRPr="00BD4DA9" w14:paraId="79F6499E" w14:textId="77777777" w:rsidTr="00EE7FAD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E11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CC0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sz w:val="24"/>
                <w:szCs w:val="24"/>
              </w:rPr>
              <w:t xml:space="preserve">Мероприятие 02.16. </w:t>
            </w:r>
          </w:p>
          <w:p w14:paraId="624ED150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sz w:val="24"/>
                <w:szCs w:val="24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C4CE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509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sz w:val="24"/>
                <w:szCs w:val="24"/>
              </w:rPr>
              <w:t>единицы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EEF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определяется исходя из количества </w:t>
            </w:r>
            <w:r w:rsidRPr="00BD4DA9">
              <w:rPr>
                <w:rFonts w:ascii="Arial" w:eastAsia="Calibri" w:hAnsi="Arial" w:cs="Arial"/>
                <w:sz w:val="24"/>
                <w:szCs w:val="24"/>
              </w:rPr>
              <w:t>организаций дополнительного образования сферы культуры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которых  выполнен капитальный ремонт</w:t>
            </w:r>
          </w:p>
        </w:tc>
      </w:tr>
      <w:tr w:rsidR="00EE7FAD" w:rsidRPr="00BD4DA9" w14:paraId="74C282A0" w14:textId="77777777" w:rsidTr="00EE7FAD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2795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Подпрограмма 3 «Строительство (реконструкция), капитальный ремонт объектов образования»</w:t>
            </w:r>
          </w:p>
        </w:tc>
      </w:tr>
      <w:tr w:rsidR="00EE7FAD" w:rsidRPr="00BD4DA9" w14:paraId="38145ABF" w14:textId="77777777" w:rsidTr="00EE7FAD">
        <w:trPr>
          <w:trHeight w:val="42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2BEF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Основное мероприятие 01. «Организация строительства (реконструкции) объектов дошкольного образования»</w:t>
            </w:r>
          </w:p>
        </w:tc>
      </w:tr>
      <w:tr w:rsidR="00EE7FAD" w:rsidRPr="00BD4DA9" w14:paraId="25EF680F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2F1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46C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01.01. </w:t>
            </w:r>
          </w:p>
          <w:p w14:paraId="6734EA39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87C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Введены в эксплуатацию объекты дошкольного образования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FFF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D5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введенных</w:t>
            </w: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эксплуатацию объектов дошкольного образования</w:t>
            </w: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7FAD" w:rsidRPr="00BD4DA9" w14:paraId="2E393921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F0A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74EF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01.02. </w:t>
            </w:r>
          </w:p>
          <w:p w14:paraId="1EF6E57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A1E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11C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28F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введенных</w:t>
            </w: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эксплуатацию объектов дошкольных образовательных организаций в целях синхронизации с жилой застройкой</w:t>
            </w:r>
          </w:p>
        </w:tc>
      </w:tr>
      <w:tr w:rsidR="00EE7FAD" w:rsidRPr="00BD4DA9" w14:paraId="30F7F216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02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CF13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01.05. </w:t>
            </w:r>
          </w:p>
          <w:p w14:paraId="382EDF00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Строительство (реконструкция) объектов дошкольного образования муниципальной собственности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C755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Введены в эксплуатацию объекты дошкольного образования муниципальной собственности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AE4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14:paraId="2D59F623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798C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 введенных в эксплуатацию объектов дошкольного образования муниципальной собственности</w:t>
            </w:r>
          </w:p>
        </w:tc>
      </w:tr>
      <w:tr w:rsidR="00EE7FAD" w:rsidRPr="00BD4DA9" w14:paraId="621EC439" w14:textId="77777777" w:rsidTr="00EE7FAD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425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02. «Организация строительства (реконструкции) объектов общего образования»</w:t>
            </w:r>
          </w:p>
        </w:tc>
      </w:tr>
      <w:tr w:rsidR="00EE7FAD" w:rsidRPr="00BD4DA9" w14:paraId="1D1C5769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B52B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32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02.02. </w:t>
            </w:r>
          </w:p>
          <w:p w14:paraId="321BB10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Строительство (реконструкция) объектов общего образования муниципальной собственности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43CA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Введены в эксплуатацию объекты общего образования муниципальной собственности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BF3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14:paraId="7A01D4F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48CB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 введенных в эксплуатацию объектов общего образования муниципальной собственности</w:t>
            </w:r>
          </w:p>
        </w:tc>
      </w:tr>
      <w:tr w:rsidR="00EE7FAD" w:rsidRPr="00BD4DA9" w14:paraId="511E8B9A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B71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E60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02.03. </w:t>
            </w:r>
          </w:p>
          <w:p w14:paraId="27BDD383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Капитальные вложения в объекты общего образования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1AF0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Введены в эксплуатацию объекты общего образования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349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14:paraId="43936E2D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837A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 введенных в эксплуатацию объектов общего образования</w:t>
            </w:r>
          </w:p>
        </w:tc>
      </w:tr>
      <w:tr w:rsidR="00EE7FAD" w:rsidRPr="00BD4DA9" w14:paraId="58370A21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A33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58B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02.04. </w:t>
            </w:r>
          </w:p>
          <w:p w14:paraId="1FFB661F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Капитальные вложения в общеобразовательные организации в целях обеспечения односменного режима обучения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7D3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Введены в эксплуатацию объекты общего образования в целях обеспечения односменного режима обучения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4D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14:paraId="1B490F5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5385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 введенных в эксплуатацию объектов общего образования в целях обеспечения односменного режима обучения</w:t>
            </w:r>
          </w:p>
        </w:tc>
      </w:tr>
      <w:tr w:rsidR="00EE7FAD" w:rsidRPr="00BD4DA9" w14:paraId="01EC13CE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4A5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C3EB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02.05. </w:t>
            </w:r>
          </w:p>
          <w:p w14:paraId="1B5FF061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Капитальные вложения в объекты общего образования в целях синхронизации с жилой застройкой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331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Введены в эксплуатацию объекты общего образования в целях синхронизации с жилой застройкой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35A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14:paraId="20771AC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00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 введенных в эксплуатацию объектов общего образования в целях синхронизации с жилой застройкой</w:t>
            </w:r>
          </w:p>
        </w:tc>
      </w:tr>
      <w:tr w:rsidR="00EE7FAD" w:rsidRPr="00BD4DA9" w14:paraId="68238474" w14:textId="77777777" w:rsidTr="00EE7FAD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65B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06. «Капитальный ремонт объектов дошкольного образования» </w:t>
            </w:r>
          </w:p>
        </w:tc>
      </w:tr>
      <w:tr w:rsidR="00EE7FAD" w:rsidRPr="00BD4DA9" w14:paraId="0BA23483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D5A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F2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06.01. </w:t>
            </w:r>
          </w:p>
          <w:p w14:paraId="09C2AD17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311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202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19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определяется исходя из количества</w:t>
            </w: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организаций, в которых проведен капитальный ремонт </w:t>
            </w:r>
          </w:p>
        </w:tc>
      </w:tr>
      <w:tr w:rsidR="00EE7FAD" w:rsidRPr="00BD4DA9" w14:paraId="5DB4A75B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333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CEF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06.02. </w:t>
            </w:r>
          </w:p>
          <w:p w14:paraId="030AA4C1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     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131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FDAB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3F0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определяется исходя из количества</w:t>
            </w: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организаций, которые оснащены средствами обучения и воспитания </w:t>
            </w:r>
          </w:p>
        </w:tc>
      </w:tr>
      <w:tr w:rsidR="00EE7FAD" w:rsidRPr="00BD4DA9" w14:paraId="177FCDF9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3E99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D0A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Мероприятие 06.03.</w:t>
            </w:r>
          </w:p>
          <w:p w14:paraId="7AC70367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Проведение капитального ремонта, технического переоснащения и благоустройства территорий дошкольных образовательных организаций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07A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 капитальный ремонт, технически переоснащены и благоустроены территории дошкольных образовательных организаций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9E1D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978E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 определяется исходя из количества зданий дошкольных образовательных организаций, в которых проведен капитальный ремонт, техническое переоснащение и благоустройство территорий</w:t>
            </w: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E7FAD" w:rsidRPr="00BD4DA9" w14:paraId="2A78C33F" w14:textId="77777777" w:rsidTr="00EE7FAD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8374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07. «Модернизация школьных систем образования в рамках государственной программы Российской </w:t>
            </w: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Федерации «Развитие образования»</w:t>
            </w:r>
          </w:p>
        </w:tc>
      </w:tr>
      <w:tr w:rsidR="00EE7FAD" w:rsidRPr="00BD4DA9" w14:paraId="4339EE83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1403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5E9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07.01. </w:t>
            </w:r>
          </w:p>
          <w:p w14:paraId="03A4A800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BEFF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22EB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287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определяется исходя из количества</w:t>
            </w: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общеобразовательных организаций, в которых  выполнен капитальный ремонт </w:t>
            </w:r>
          </w:p>
        </w:tc>
      </w:tr>
      <w:tr w:rsidR="00EE7FAD" w:rsidRPr="00BD4DA9" w14:paraId="1FEB07E6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FDA5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658D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07.02. </w:t>
            </w:r>
          </w:p>
          <w:p w14:paraId="4D6EBE6B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3CD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CCA7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998" w14:textId="77777777" w:rsidR="00EE7FAD" w:rsidRPr="00BD4DA9" w:rsidRDefault="00EE7FAD" w:rsidP="00EE7FAD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определяется исходя из количества</w:t>
            </w: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отремонтированных зданий общеобразовательных организаций, оснащенных средствами обучения и воспитания </w:t>
            </w:r>
          </w:p>
          <w:p w14:paraId="40D7552A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7FAD" w:rsidRPr="00BD4DA9" w14:paraId="16119A9D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BBA7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B8E1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07.03. </w:t>
            </w:r>
          </w:p>
          <w:p w14:paraId="144A66F5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Разработка проектно-сметной документации на проведение капитального ремонта зданий муниципальных общеобразовательных организаций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8F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BE7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464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определяется исходя из количества</w:t>
            </w: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зданий муниципальных общеобразовательных организаций в Московской области, по которым  разработана проектно-сметная документация на проведение капитального ремонта</w:t>
            </w: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7FAD" w:rsidRPr="00BD4DA9" w14:paraId="7C15F3A2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D4C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24C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07.04. </w:t>
            </w:r>
          </w:p>
          <w:p w14:paraId="357ADE3D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F94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Благоустроены территории  муниципальных общеобразовательных организаций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CD4E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E95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определяется исходя из количества</w:t>
            </w: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муниципальных общеобразовательных организаций, в которых проведено благоустройство территорий, в зданиях которых выполнен капитальный ремонт</w:t>
            </w:r>
          </w:p>
        </w:tc>
      </w:tr>
      <w:tr w:rsidR="00EE7FAD" w:rsidRPr="00BD4DA9" w14:paraId="74B1361B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000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D7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07.05. </w:t>
            </w:r>
          </w:p>
          <w:p w14:paraId="03700CF9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Устройство спортивных и детских площадок на территории муниципальных общеобразовательных организаций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0FA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3AF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CFF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определяется исходя из количества</w:t>
            </w: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муниципальных общеобразовательных организаций, на территории которых осуществлено устройство спортивных и детских площадок </w:t>
            </w:r>
          </w:p>
        </w:tc>
      </w:tr>
      <w:tr w:rsidR="00EE7FAD" w:rsidRPr="00BD4DA9" w14:paraId="3247F208" w14:textId="77777777" w:rsidTr="00EE7FAD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90FC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Е1. «Современная школа»</w:t>
            </w:r>
          </w:p>
        </w:tc>
      </w:tr>
      <w:tr w:rsidR="00EE7FAD" w:rsidRPr="00BD4DA9" w14:paraId="666414C2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89F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ABD4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Е1.02. </w:t>
            </w:r>
          </w:p>
          <w:p w14:paraId="1C1EA31C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Модернизация инфраструктуры общего образования в отдельных субъектах Российской Федерации объектов муниципальной собственности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1A66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Введены в эксплуатацию объекты общего образования в рамках реализации мероприятий по модернизации инфраструктуры общего образования в отдельных субъектах Российской Федерации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1DB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07E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 введенных в эксплуатацию объектов общего образования в рамках реализации мероприятий по модернизации инфраструктуры общего образования в отдельных субъектах Российской Федерации</w:t>
            </w:r>
          </w:p>
        </w:tc>
      </w:tr>
      <w:tr w:rsidR="00EE7FAD" w:rsidRPr="00BD4DA9" w14:paraId="045C41FA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F27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B7D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Мероприятие Е1.04.</w:t>
            </w:r>
          </w:p>
          <w:p w14:paraId="78B02FD2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Создание в субъектах Российской Федерации дополнительных (новых) мест в общеобразовательных организациях в связи с ростом числа учащихся, вызванным демографическим фактором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7D55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Введены в эксплуатацию объекты для создания дополнительных мест </w:t>
            </w:r>
          </w:p>
          <w:p w14:paraId="77FFEB09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общеобразовательных организациях в связи с ростом числа учащихся вызванным демографическим фактором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AB36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2AC" w14:textId="77777777" w:rsidR="00EE7FAD" w:rsidRPr="00BD4DA9" w:rsidRDefault="00EE7FAD" w:rsidP="00EE7FA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 введенных в эксплуатацию объектов</w:t>
            </w: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общеобразовательных организаций для создания дополнительных мест в связи с ростом числа учащихся вызванным демографическим фактором</w:t>
            </w:r>
          </w:p>
        </w:tc>
      </w:tr>
      <w:tr w:rsidR="00EE7FAD" w:rsidRPr="00BD4DA9" w14:paraId="748F5093" w14:textId="77777777" w:rsidTr="00EE7FAD">
        <w:trPr>
          <w:trHeight w:val="27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BDDA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Р2. «Содействие занятости»</w:t>
            </w:r>
          </w:p>
        </w:tc>
      </w:tr>
      <w:tr w:rsidR="00EE7FAD" w:rsidRPr="00BD4DA9" w14:paraId="0204639B" w14:textId="77777777" w:rsidTr="00EE7F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553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69D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Р2.01. </w:t>
            </w:r>
          </w:p>
          <w:p w14:paraId="46CA771F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Создание дополнительных </w:t>
            </w: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20B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Введены в эксплуатацию объекты дошкольного образования с </w:t>
            </w: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ясельными группами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FB68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B3" w14:textId="77777777" w:rsidR="00EE7FAD" w:rsidRPr="00BD4DA9" w:rsidRDefault="00EE7FAD" w:rsidP="00EE7FA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 введенных в эксплуатацию объектов</w:t>
            </w: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дошкольного образования  с </w:t>
            </w:r>
            <w:r w:rsidRPr="00BD4D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ясельными группами</w:t>
            </w:r>
          </w:p>
        </w:tc>
      </w:tr>
    </w:tbl>
    <w:p w14:paraId="7D6DE109" w14:textId="77777777" w:rsidR="00EE7FAD" w:rsidRPr="00BD4DA9" w:rsidRDefault="00EE7FAD" w:rsidP="00BD4DA9">
      <w:pPr>
        <w:ind w:firstLine="708"/>
        <w:jc w:val="right"/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7B5F0B28" w14:textId="01BC9489" w:rsidR="00EE7FAD" w:rsidRPr="00BD4DA9" w:rsidRDefault="00EE7FAD" w:rsidP="00EE7FAD">
      <w:pPr>
        <w:ind w:firstLine="708"/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</w:pPr>
      <w:r w:rsidRPr="00BD4DA9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Начальник Управления капитального строительства                              </w:t>
      </w:r>
      <w:r w:rsidR="00BD4DA9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              </w:t>
      </w:r>
      <w:r w:rsidRPr="00BD4DA9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                                          Н.В. Хворостьянова</w:t>
      </w:r>
    </w:p>
    <w:p w14:paraId="05CCC9D6" w14:textId="53135137" w:rsidR="00EE7FAD" w:rsidRPr="00BD4DA9" w:rsidRDefault="00EE7FAD" w:rsidP="00223085">
      <w:pPr>
        <w:tabs>
          <w:tab w:val="left" w:pos="8789"/>
          <w:tab w:val="left" w:pos="9639"/>
        </w:tabs>
        <w:jc w:val="both"/>
        <w:rPr>
          <w:rFonts w:ascii="Arial" w:eastAsia="Times New Roman" w:hAnsi="Arial" w:cs="Arial"/>
          <w:sz w:val="24"/>
          <w:szCs w:val="24"/>
        </w:rPr>
      </w:pPr>
    </w:p>
    <w:p w14:paraId="271F9EF9" w14:textId="032270D5" w:rsidR="00EE7FAD" w:rsidRPr="00BD4DA9" w:rsidRDefault="00EE7FAD" w:rsidP="00223085">
      <w:pPr>
        <w:tabs>
          <w:tab w:val="left" w:pos="8789"/>
          <w:tab w:val="left" w:pos="9639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402"/>
        <w:gridCol w:w="1418"/>
        <w:gridCol w:w="1045"/>
        <w:gridCol w:w="1419"/>
        <w:gridCol w:w="836"/>
        <w:gridCol w:w="1305"/>
        <w:gridCol w:w="858"/>
        <w:gridCol w:w="1251"/>
        <w:gridCol w:w="1107"/>
        <w:gridCol w:w="746"/>
        <w:gridCol w:w="746"/>
        <w:gridCol w:w="746"/>
        <w:gridCol w:w="746"/>
        <w:gridCol w:w="621"/>
        <w:gridCol w:w="851"/>
        <w:gridCol w:w="1039"/>
      </w:tblGrid>
      <w:tr w:rsidR="00BD4DA9" w:rsidRPr="00BD4DA9" w14:paraId="4CAA60D3" w14:textId="77777777" w:rsidTr="00BD4DA9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AC6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RANGE!A1:Q136"/>
            <w:bookmarkEnd w:id="4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498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7C2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3E3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671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F15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8C9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ACA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8D4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8CE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1E8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26F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DBD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FE6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6E1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7F0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3DA591B" w14:textId="77777777" w:rsidTr="00BD4DA9">
        <w:trPr>
          <w:trHeight w:val="258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14F5A" w14:textId="77777777" w:rsidR="00BD4DA9" w:rsidRPr="00BD4DA9" w:rsidRDefault="00BD4DA9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DFB39" w14:textId="77777777" w:rsidR="00BD4DA9" w:rsidRPr="00BD4DA9" w:rsidRDefault="00BD4DA9" w:rsidP="00EE7FA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B9725" w14:textId="77777777" w:rsidR="00BD4DA9" w:rsidRPr="00BD4DA9" w:rsidRDefault="00BD4DA9" w:rsidP="00EE7FA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2D52" w14:textId="77777777" w:rsidR="00BD4DA9" w:rsidRPr="00BD4DA9" w:rsidRDefault="00BD4DA9" w:rsidP="00EE7FA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19C8D" w14:textId="77777777" w:rsidR="00BD4DA9" w:rsidRPr="00BD4DA9" w:rsidRDefault="00BD4DA9" w:rsidP="00EE7FA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F8711" w14:textId="77777777" w:rsidR="00BD4DA9" w:rsidRPr="00BD4DA9" w:rsidRDefault="00BD4DA9" w:rsidP="00EE7FA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D79B6" w14:textId="77777777" w:rsidR="00BD4DA9" w:rsidRPr="00BD4DA9" w:rsidRDefault="00BD4DA9" w:rsidP="00EE7FA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D1D24" w14:textId="5A4F1728" w:rsidR="00BD4DA9" w:rsidRPr="00BD4DA9" w:rsidRDefault="00BD4DA9" w:rsidP="00BD4DA9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Приложение 4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24.11.2025 № 7491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4 к муниципальной программе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39FE7" w14:textId="77777777" w:rsidR="00BD4DA9" w:rsidRPr="00BD4DA9" w:rsidRDefault="00BD4DA9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AA36B10" w14:textId="77777777" w:rsidR="00BD4DA9" w:rsidRDefault="00BD4DA9"/>
    <w:tbl>
      <w:tblPr>
        <w:tblW w:w="14742" w:type="dxa"/>
        <w:tblLook w:val="04A0" w:firstRow="1" w:lastRow="0" w:firstColumn="1" w:lastColumn="0" w:noHBand="0" w:noVBand="1"/>
      </w:tblPr>
      <w:tblGrid>
        <w:gridCol w:w="402"/>
        <w:gridCol w:w="1418"/>
        <w:gridCol w:w="1045"/>
        <w:gridCol w:w="1419"/>
        <w:gridCol w:w="836"/>
        <w:gridCol w:w="1305"/>
        <w:gridCol w:w="858"/>
        <w:gridCol w:w="1251"/>
        <w:gridCol w:w="1107"/>
        <w:gridCol w:w="746"/>
        <w:gridCol w:w="746"/>
        <w:gridCol w:w="746"/>
        <w:gridCol w:w="746"/>
        <w:gridCol w:w="621"/>
        <w:gridCol w:w="851"/>
        <w:gridCol w:w="1039"/>
      </w:tblGrid>
      <w:tr w:rsidR="00BD4DA9" w:rsidRPr="00BD4DA9" w14:paraId="37C6828A" w14:textId="77777777" w:rsidTr="00BD4DA9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21C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EEA" w14:textId="77777777" w:rsidR="00EE7FAD" w:rsidRPr="00BD4DA9" w:rsidRDefault="00EE7FAD" w:rsidP="00EE7FA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D38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0D8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ABB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63B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6F2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F48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B1F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59E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7CE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CA0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9BC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D33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B7B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625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7FAD" w:rsidRPr="00BD4DA9" w14:paraId="480C55F2" w14:textId="77777777" w:rsidTr="00BD4DA9">
        <w:trPr>
          <w:trHeight w:val="315"/>
        </w:trPr>
        <w:tc>
          <w:tcPr>
            <w:tcW w:w="15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C74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АДРЕСНЫЙ ПЕРЕЧЕНЬ ПО КАПИТАЛЬНОМУ РЕМОНТУ ОБЪЕКТОВ МУНИЦИПАЛЬНОЙ СОБСТВЕННОСТИ ОДИНЦОВСКОГО ГОРОДСКОГО ОКРУГА</w:t>
            </w:r>
          </w:p>
        </w:tc>
      </w:tr>
      <w:tr w:rsidR="00EE7FAD" w:rsidRPr="00BD4DA9" w14:paraId="5FD2CBDC" w14:textId="77777777" w:rsidTr="00BD4DA9">
        <w:trPr>
          <w:trHeight w:val="315"/>
        </w:trPr>
        <w:tc>
          <w:tcPr>
            <w:tcW w:w="15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0C9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ОБЛАСТИ, ФИНАНСИРОВАНИЕ КОТОРЫХ ПРЕДУСМОТРЕНО МУНИЦИПАЛЬНОЙ ПРОГРАММОЙ "СТРОИТЕЛЬСТВО И КАПИТАЛЬНЫЙ РЕМОНТ ОБЪЕКТОВ СОЦИАЛЬНОЙ ИНФРАСТРУКТУРЫ"</w:t>
            </w:r>
          </w:p>
        </w:tc>
      </w:tr>
      <w:tr w:rsidR="00EE7FAD" w:rsidRPr="00BD4DA9" w14:paraId="19DEF2E2" w14:textId="77777777" w:rsidTr="00BD4DA9">
        <w:trPr>
          <w:trHeight w:val="315"/>
        </w:trPr>
        <w:tc>
          <w:tcPr>
            <w:tcW w:w="15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95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7FAD" w:rsidRPr="00BD4DA9" w14:paraId="5F06E35F" w14:textId="77777777" w:rsidTr="00BD4DA9">
        <w:trPr>
          <w:trHeight w:val="315"/>
        </w:trPr>
        <w:tc>
          <w:tcPr>
            <w:tcW w:w="15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948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7FAD" w:rsidRPr="00BD4DA9" w14:paraId="6098B452" w14:textId="77777777" w:rsidTr="00BD4DA9">
        <w:trPr>
          <w:trHeight w:val="315"/>
        </w:trPr>
        <w:tc>
          <w:tcPr>
            <w:tcW w:w="7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95A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Муниципальный заказчик:  Администрация Одинцовского городского округа Московской области            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990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E46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14D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4D2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EBF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472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864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3DA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524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7FAD" w:rsidRPr="00BD4DA9" w14:paraId="132D3007" w14:textId="77777777" w:rsidTr="00BD4DA9">
        <w:trPr>
          <w:trHeight w:val="315"/>
        </w:trPr>
        <w:tc>
          <w:tcPr>
            <w:tcW w:w="15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AA1C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мероприятия: Управление капитального строительства</w:t>
            </w:r>
          </w:p>
        </w:tc>
      </w:tr>
      <w:tr w:rsidR="00BD4DA9" w:rsidRPr="00BD4DA9" w14:paraId="34EC0EFC" w14:textId="77777777" w:rsidTr="00BD4DA9">
        <w:trPr>
          <w:trHeight w:val="33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432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008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6BE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F76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0CD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BAC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301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E83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160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C5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648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72D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69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C3C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9A0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198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7FAD" w:rsidRPr="00BD4DA9" w14:paraId="72F30EF9" w14:textId="77777777" w:rsidTr="00BD4DA9">
        <w:trPr>
          <w:trHeight w:val="1309"/>
        </w:trPr>
        <w:tc>
          <w:tcPr>
            <w:tcW w:w="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A33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CA9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4243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объекта (кв. метр)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E68B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4DFD2" w14:textId="77777777" w:rsidR="00EE7FAD" w:rsidRPr="00BD4DA9" w:rsidRDefault="00EE7FAD" w:rsidP="00EE7FAD">
            <w:pPr>
              <w:spacing w:after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работ (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дд.мм.гг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дд.мм.гг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B47F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объекта/завершение работ (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дд.мм.гг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BB6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9F42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01.01.2024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(тыс. руб.) 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9496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(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6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A0B85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 (тыс. руб.)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D0B5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 завершения работ (тыс. руб.)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817B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средств бюджета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Одинцовского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</w:tr>
      <w:tr w:rsidR="00EE7FAD" w:rsidRPr="00BD4DA9" w14:paraId="04B72EC3" w14:textId="77777777" w:rsidTr="00BD4DA9">
        <w:trPr>
          <w:trHeight w:val="322"/>
        </w:trPr>
        <w:tc>
          <w:tcPr>
            <w:tcW w:w="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26B3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71B4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E62F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74DF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7957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EA73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C0E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5D81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04A7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B59C1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1BE3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A8BE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EBBB882" w14:textId="77777777" w:rsidTr="00BD4DA9">
        <w:trPr>
          <w:trHeight w:val="1635"/>
        </w:trPr>
        <w:tc>
          <w:tcPr>
            <w:tcW w:w="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9A7A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0E5E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129B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A04A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17D3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CAAA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C7BA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0702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CB5F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D4DA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8A46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71D9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097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52EB6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CB73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D7DB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43930810" w14:textId="77777777" w:rsidTr="00BD4DA9">
        <w:trPr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2187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13A6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ABC5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91D0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BFFF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9AA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2ABC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59FD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259D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E742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32E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3C0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F6D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752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CDE5D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6EA9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EE7FAD" w:rsidRPr="00BD4DA9" w14:paraId="444F3B44" w14:textId="77777777" w:rsidTr="00BD4DA9">
        <w:trPr>
          <w:trHeight w:val="375"/>
        </w:trPr>
        <w:tc>
          <w:tcPr>
            <w:tcW w:w="15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919C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"Строительство (реконструкция), капитальный ремонт объектов культуры"</w:t>
            </w:r>
          </w:p>
        </w:tc>
      </w:tr>
      <w:tr w:rsidR="00EE7FAD" w:rsidRPr="00BD4DA9" w14:paraId="02F7643A" w14:textId="77777777" w:rsidTr="00BD4DA9">
        <w:trPr>
          <w:trHeight w:val="375"/>
        </w:trPr>
        <w:tc>
          <w:tcPr>
            <w:tcW w:w="15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1744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 Капитальный ремонт объектов культуры</w:t>
            </w:r>
          </w:p>
        </w:tc>
      </w:tr>
      <w:tr w:rsidR="00BD4DA9" w:rsidRPr="00BD4DA9" w14:paraId="2104DA19" w14:textId="77777777" w:rsidTr="00BD4DA9">
        <w:trPr>
          <w:trHeight w:val="375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CCA5A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FC452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02.16. 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капитального ремонта, техническ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F4A95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11BB8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54487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6BF07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F3ED5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E5687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E6789A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62B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FE3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67D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41A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AE1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C1BD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2C0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Одинцовского городского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</w:tr>
      <w:tr w:rsidR="00BD4DA9" w:rsidRPr="00BD4DA9" w14:paraId="145B616C" w14:textId="77777777" w:rsidTr="00BD4DA9">
        <w:trPr>
          <w:trHeight w:val="114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FAFB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5205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6F5DC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2D89A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C8A6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74274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D213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07F2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A769A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A25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173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352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FE6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51B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B2D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8297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48DD10C5" w14:textId="77777777" w:rsidTr="00BD4DA9">
        <w:trPr>
          <w:trHeight w:val="1512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51FA3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B7AEC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766E1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2B9F4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494FC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49576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06AAE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7545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CC0B64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B71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F82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CC7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5C2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48D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145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5CB8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459E93F" w14:textId="77777777" w:rsidTr="00BD4DA9">
        <w:trPr>
          <w:trHeight w:val="75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9278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CEA80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МБУДО Кубинская ДШИ, Московская область, Одинцовский район, городское поселение Кубинка, город Кубинка, ул. Армейская, строен.1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111F0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DF835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BE84D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01.01.2026-01.09.2026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FBC71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01.09.2026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1259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F43C0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AF141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5C8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F2D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4B1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BC0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D46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F0D7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3C2E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899F244" w14:textId="77777777" w:rsidTr="00BD4DA9">
        <w:trPr>
          <w:trHeight w:val="1230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5E5F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4D50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E522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17FD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37D9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5827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9DD3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47D78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16E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EB1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B48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89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313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07C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2819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16AC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E5F03AC" w14:textId="77777777" w:rsidTr="00BD4DA9">
        <w:trPr>
          <w:trHeight w:val="1530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FE75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B60E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2604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76B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B01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9D80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20ED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7016B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1E5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880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96 813,19556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7CF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C6D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B9C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31A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4025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BCD4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7FAD" w:rsidRPr="00BD4DA9" w14:paraId="6B33C50B" w14:textId="77777777" w:rsidTr="00BD4DA9">
        <w:trPr>
          <w:trHeight w:val="375"/>
        </w:trPr>
        <w:tc>
          <w:tcPr>
            <w:tcW w:w="1513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CA00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 «Строительство (реконструкция), капитальный ремонт объектов образования»</w:t>
            </w:r>
          </w:p>
        </w:tc>
      </w:tr>
      <w:tr w:rsidR="00EE7FAD" w:rsidRPr="00BD4DA9" w14:paraId="77A9394F" w14:textId="77777777" w:rsidTr="00BD4DA9">
        <w:trPr>
          <w:trHeight w:val="375"/>
        </w:trPr>
        <w:tc>
          <w:tcPr>
            <w:tcW w:w="15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B200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06. Капитальный ремонт объектов дошкольного образования</w:t>
            </w:r>
          </w:p>
        </w:tc>
      </w:tr>
      <w:tr w:rsidR="00BD4DA9" w:rsidRPr="00BD4DA9" w14:paraId="0FC6806A" w14:textId="77777777" w:rsidTr="00BD4DA9">
        <w:trPr>
          <w:trHeight w:val="375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087A7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E2CE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06.01.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1C4F7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2143A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2D12C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36C75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8A4D6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7D61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EA6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29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B21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23C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5F3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41A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95D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EBD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BD4DA9" w:rsidRPr="00BD4DA9" w14:paraId="3DEB1077" w14:textId="77777777" w:rsidTr="00BD4DA9">
        <w:trPr>
          <w:trHeight w:val="114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9110A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F7EC2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8EF4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EDC2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1F1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367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77FF3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4456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35C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86A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B3F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FC2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D7E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B4A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ED7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FD4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CA9CCD4" w14:textId="77777777" w:rsidTr="00BD4DA9">
        <w:trPr>
          <w:trHeight w:val="1512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7B3F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C0DCF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A83A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9AC7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ACC7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CCB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805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D619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32E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14A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167 653,74408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6AD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167 653,74408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178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637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D83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957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F96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65AFDBA" w14:textId="77777777" w:rsidTr="00BD4DA9">
        <w:trPr>
          <w:trHeight w:val="75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2388A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3E4BE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Одинцовская гимназия №7 - детский сад №55, Московская обл., г. Одинцово, ул. Маршала Бирюзова, д. 22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F1CF1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1635,3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2120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9A4F4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01.03.2023-01.09.2024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DFAA8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9D300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180 105,78333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47EDC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100 549,54000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F3E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A6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79 556,24333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6A4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79 556,24333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6D8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9DC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AAA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633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5A4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F9CF7E9" w14:textId="77777777" w:rsidTr="00BD4DA9">
        <w:trPr>
          <w:trHeight w:val="123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4C1A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611E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912B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0143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3F64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C683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634E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8941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61 536,31800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91E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DFF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22 470,45000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2ED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22 470,45000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EB9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E93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125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887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316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9044691" w14:textId="77777777" w:rsidTr="00BD4DA9">
        <w:trPr>
          <w:trHeight w:val="153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880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23AF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D58C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3502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2EF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5D62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CCF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97E7E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39 013,22200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C64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8C2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57 085,79333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A57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57 085,79333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20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629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25F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0AB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BDE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2DD1AF5" w14:textId="77777777" w:rsidTr="00BD4DA9">
        <w:trPr>
          <w:trHeight w:val="735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13FCB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D3FD9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Одинцовская СОШ №9 имени М.И.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Неделина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(дошкольное отделение), МО, г. Одинцово, ул.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Северная, д. 22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B420E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1581,4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60489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CCB10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01.01.2024-01.09.2024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B1198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2E7AF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208 881,24663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30EEF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3B7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FD2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208 881,24663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C93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208 881,24663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D78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8D9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9AE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102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3D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5CFD4694" w14:textId="77777777" w:rsidTr="00BD4DA9">
        <w:trPr>
          <w:trHeight w:val="153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029E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386C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5C18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D437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D84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613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5DFE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9ADE0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C4B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D61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98 313,29588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88F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98 313,29588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70E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F2B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10C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881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278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46C1CABA" w14:textId="77777777" w:rsidTr="00BD4DA9">
        <w:trPr>
          <w:trHeight w:val="153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98D5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0C3F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B71F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0CFC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FC91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D31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A1CA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556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8B1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D09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110 567,95075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DF6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110 567,95075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64D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4D5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373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904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BB7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50102B68" w14:textId="77777777" w:rsidTr="00BD4DA9">
        <w:trPr>
          <w:trHeight w:val="54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8B1D3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EC59B6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06.02. 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отремонтирован-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зданий муниципальных дошкольных образовательных организаций и дошкольных отделений муниципальных общеобразовательных организаций  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3A84B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01518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A11F4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39B6F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2D093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C70A2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DE249C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3A6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6BE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0E0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25E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85B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5171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B3B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BD4DA9" w:rsidRPr="00BD4DA9" w14:paraId="6EDA3825" w14:textId="77777777" w:rsidTr="00BD4DA9">
        <w:trPr>
          <w:trHeight w:val="1223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E1524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DD02F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86734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BFE5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9689C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EFF1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BF33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E35C3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6136D6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692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B2B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AE2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3D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29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EBD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0D1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55117C53" w14:textId="77777777" w:rsidTr="00BD4DA9">
        <w:trPr>
          <w:trHeight w:val="162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8C8F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2B0B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2B93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8778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E5C3F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5AD6F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B5F46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D30C9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03E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B48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38F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561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7B9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EB0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84F8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C6F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3BFAF88" w14:textId="77777777" w:rsidTr="00BD4DA9">
        <w:trPr>
          <w:trHeight w:val="563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DB60A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16F09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Одинцовская СОШ №9 имени М.И.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Неделина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(дошкольное отделение), МО, г. Одинцово, ул. Северная, д. 22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1853C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2D66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Поставка, монтаж (установка, сборка) оборудования вне работ строительства)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F90B5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01.01.2024-01.09.2024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349FC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E1B4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CA5FB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C5E35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4D5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B5D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BBE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C13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760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B73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F22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E62DD69" w14:textId="77777777" w:rsidTr="00BD4DA9">
        <w:trPr>
          <w:trHeight w:val="121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DE28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915A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D77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6358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1A68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DEABB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E4C2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6BF7E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A8F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021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58A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295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595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D4F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A10E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1DF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4B751E6" w14:textId="77777777" w:rsidTr="00BD4DA9">
        <w:trPr>
          <w:trHeight w:val="1530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4B39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AE61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A2E0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281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11C1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F1DE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23A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A467F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001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37C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555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A23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2FF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F1D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6C08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41A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7FAD" w:rsidRPr="00BD4DA9" w14:paraId="2B785594" w14:textId="77777777" w:rsidTr="00BD4DA9">
        <w:trPr>
          <w:trHeight w:val="503"/>
        </w:trPr>
        <w:tc>
          <w:tcPr>
            <w:tcW w:w="15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DC12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</w:tr>
      <w:tr w:rsidR="00BD4DA9" w:rsidRPr="00BD4DA9" w14:paraId="0138135C" w14:textId="77777777" w:rsidTr="00BD4DA9">
        <w:trPr>
          <w:trHeight w:val="555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77E93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3A52F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07.01. 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работ по капитальному ремонту зданий региональ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ных (муниципальных) общеобразовательных организаций  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8CECB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61603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B64D3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BC37C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B3B09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8B7E8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81044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542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646 659,77182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9B7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590 407,54315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CD4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56 252,22867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7E6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0C3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D4E1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0BE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</w:tr>
      <w:tr w:rsidR="00BD4DA9" w:rsidRPr="00BD4DA9" w14:paraId="3DB0D897" w14:textId="77777777" w:rsidTr="00BD4DA9">
        <w:trPr>
          <w:trHeight w:val="121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B73D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884A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6F0A3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A6691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DC236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05D11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F5202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9E1B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6595F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Российской 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955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2E4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790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67C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B7D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008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6C7E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971E5D2" w14:textId="77777777" w:rsidTr="00BD4DA9">
        <w:trPr>
          <w:trHeight w:val="1163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1FE9C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73C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3493F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DD952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6D3B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3E9EC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1B43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A6AC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503A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85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567 973,56732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13D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522 568,60155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3E8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45 404,96577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6F5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CE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5AFD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CC3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C9BDB18" w14:textId="77777777" w:rsidTr="00BD4DA9">
        <w:trPr>
          <w:trHeight w:val="1489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A779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AE9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82BA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E5406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A14D1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D6DF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02AF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D3333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13D4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7FD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78 686,20450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FE9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67 838,94160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3D9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10 847,26290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E0B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45E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615F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6B85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5DF6AB9F" w14:textId="77777777" w:rsidTr="00BD4DA9">
        <w:trPr>
          <w:trHeight w:val="45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31059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B0D5A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№2, Московская область,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00AF3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4012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4FE66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476B3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E9F13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D837C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324 416,61565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DFC05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3235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E17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324 416,61565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E7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289 283,80369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1AB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35 132,81196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500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CD9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56BE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A2FC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53C0F82D" w14:textId="77777777" w:rsidTr="00BD4DA9">
        <w:trPr>
          <w:trHeight w:val="1152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2C88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C89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08DB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89FA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1E0A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41A7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74EA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81EC5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510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379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286 752,91403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384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260 355,42331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E96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26 397,49072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314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B1E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085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BD6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7588D4E" w14:textId="77777777" w:rsidTr="00BD4DA9">
        <w:trPr>
          <w:trHeight w:val="151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DB56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62A0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46E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51AB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F59D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75CA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99B8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005A5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973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4B3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37 663,70162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54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28 928,38038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F05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8 735,32124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341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15B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453D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2050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AF7660D" w14:textId="77777777" w:rsidTr="00BD4DA9">
        <w:trPr>
          <w:trHeight w:val="540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AB0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BD0A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0D36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BB524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работы по капитальному ремонту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4FBC7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FEF3A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D7461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A9693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36B3B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E8B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324 416,61565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C83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289 283,80369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AD7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35 132,81196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92B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401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C8D9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1C96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0DA41B5" w14:textId="77777777" w:rsidTr="00BD4DA9">
        <w:trPr>
          <w:trHeight w:val="912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2FC6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DD9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44E6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013B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297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D214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28E5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4B688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505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0E6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286 752,91403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D97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260 355,42331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5FA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26 397,49072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50F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1DB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188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5D64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D9E2980" w14:textId="77777777" w:rsidTr="00BD4DA9">
        <w:trPr>
          <w:trHeight w:val="1212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75D0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97A3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61A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91D0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C96A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D369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47DE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A79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2CE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90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37 663,70162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A99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28 928,38038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804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8 735,32124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8C3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056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AEC7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ED6A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50071D91" w14:textId="77777777" w:rsidTr="00BD4DA9">
        <w:trPr>
          <w:trHeight w:val="458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AE2F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D3462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"Кубинская СОШ №2 им.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Героя Советского Союза Безбородова В.П.", Московская область, Одинцовский г.о., г. Кубинка, городок Кубинка-1, с. 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360C4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819A5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проектные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09FAC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E7817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5E5BE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265 035,32320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F8135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182 404,82796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0BD95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95B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82 630,49524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B4E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82 630,49524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A09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531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A92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EB9B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87BA6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45A5F78D" w14:textId="77777777" w:rsidTr="00BD4DA9">
        <w:trPr>
          <w:trHeight w:val="138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6323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07EE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2575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672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AB54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A5A6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A54C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72C40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164 164,34515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74A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916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65 569,25844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878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65 569,25844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B8E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AAC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F3E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E92F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7BE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66E4DC3" w14:textId="77777777" w:rsidTr="00BD4DA9">
        <w:trPr>
          <w:trHeight w:val="165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6C3A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9E1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2DA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FE9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7A7A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6FD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CF58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A409E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18.240,48281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658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46A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17 061,23680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827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17 061,23680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CF5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59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F58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F636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44D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C0668D0" w14:textId="77777777" w:rsidTr="00BD4DA9">
        <w:trPr>
          <w:trHeight w:val="64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F60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294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BA42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E5BB4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работы по капитальному ремонту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4E220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7B556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856D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784AD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182 404,82796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DC516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DB5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82 630,49524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8D8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82 630,49524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BC2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EA7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4C3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6E58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415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401936A" w14:textId="77777777" w:rsidTr="00BD4DA9">
        <w:trPr>
          <w:trHeight w:val="1212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FC9B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E06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0991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E5CA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37B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4015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3E6E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4E21A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164 164,34515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050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2B8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65 569,25844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8AD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65 569,25844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7DA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76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5FA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3E5C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2DCE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80BF125" w14:textId="77777777" w:rsidTr="00BD4DA9">
        <w:trPr>
          <w:trHeight w:val="157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108E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2CA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0FF6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3BCA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69F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718A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8ACC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B95BC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18.240,48281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F8E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283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17 061,23680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701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17 061,23680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257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FAC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5E6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50CF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EB25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48E5AB2" w14:textId="77777777" w:rsidTr="00BD4DA9">
        <w:trPr>
          <w:trHeight w:val="705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2EEDD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67ED7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0D87E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249AE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57DAC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6FC63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1373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239 612,66093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36B80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3FACB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4BE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239 612,66093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280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218 493,24422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188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21 119,41671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4B7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8B1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4EB2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DBDF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E9A1101" w14:textId="77777777" w:rsidTr="00BD4DA9">
        <w:trPr>
          <w:trHeight w:val="1212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A129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7FFF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DA7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978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EA64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EC1C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C9A2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62A01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392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4A2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215 651,39485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B51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196 643,91980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432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19 007,47505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ABB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A46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51F9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EC3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7F468F6" w14:textId="77777777" w:rsidTr="00BD4DA9">
        <w:trPr>
          <w:trHeight w:val="147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B414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52F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0295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FDB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8532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A30B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BD5D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78630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6CB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E5C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23 961,26608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C9D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21 849,32442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4E2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2 111,94166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44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144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7A3C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26F4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704BC0A" w14:textId="77777777" w:rsidTr="00BD4DA9">
        <w:trPr>
          <w:trHeight w:val="55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B819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7E1C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DCAF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1262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работы по капитальн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ому ремонту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8067C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1A021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CE895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78954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04364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78D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239 612,66093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C6A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218 493,24422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690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21 119,41671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120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9AF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0A19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41B3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16EDD4B" w14:textId="77777777" w:rsidTr="00BD4DA9">
        <w:trPr>
          <w:trHeight w:val="1212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E81C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6A23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E9E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2DE7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CA1D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99A8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B37B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B44FA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798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66D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215 651,39485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344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196 643,91980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8A0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19 007,47505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AFF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81E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664D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7463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0D45AC2" w14:textId="77777777" w:rsidTr="00BD4DA9">
        <w:trPr>
          <w:trHeight w:val="160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C4A2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4C38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0A3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6809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11B8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A7DC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5D2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49EEB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BF7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482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23 961,26608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B71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21 849,32442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A69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2 111,94166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0D0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8A4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1628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D6B2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F014E5B" w14:textId="77777777" w:rsidTr="00BD4DA9">
        <w:trPr>
          <w:trHeight w:val="503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AAA91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26488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07.02.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 w:type="page"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отремонтированных зданий общеобразовательных организаций средствами обучения и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воспитания   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BA179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28224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B79B2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C87BE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45A74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02E2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669D2D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BB7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72B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BB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D8B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816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E2A9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3C2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BD4DA9" w:rsidRPr="00BD4DA9" w14:paraId="791420FA" w14:textId="77777777" w:rsidTr="00BD4DA9">
        <w:trPr>
          <w:trHeight w:val="114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B6A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E3F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00A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7EDA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4DC5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6943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0868D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AC22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772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0FF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E13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42E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EFF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512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AAD9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1653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675EE55" w14:textId="77777777" w:rsidTr="00BD4DA9">
        <w:trPr>
          <w:trHeight w:val="14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213A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8B8D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7313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195F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497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27961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509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B55DF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1BA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</w:t>
            </w: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вского городского округа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FF7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29 630,41157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F60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29 630,41157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6D0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554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2CF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F744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C368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B55F8EB" w14:textId="77777777" w:rsidTr="00BD4DA9">
        <w:trPr>
          <w:trHeight w:val="563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44F95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1D420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"Кубинская СОШ №2 им. Героя Советского Союза Безбородова В.П.", Московская область, Одинцовский г.о., г. Кубинка, городок Кубинка-1, с. 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7A3FA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E916A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17D45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01.01.2023-01.09.2024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3A2A9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805E3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60 004,82177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AB0D6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35 305,00675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2E868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EB6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1DB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CCC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92D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CDF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1B14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43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7720EB7B" w14:textId="77777777" w:rsidTr="00BD4DA9">
        <w:trPr>
          <w:trHeight w:val="117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B15A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A900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4D0C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74B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A1A7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68D6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C063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86EBE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21 004,19100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F62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0BF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B56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425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30B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C06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21F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900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5D4498AE" w14:textId="77777777" w:rsidTr="00BD4DA9">
        <w:trPr>
          <w:trHeight w:val="153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6C6B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15BA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4F57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9EF7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446C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D048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2C77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6C059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14 300,81575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488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DCA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A1D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18B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B7A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BB6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BB65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FD3F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8BF9F8B" w14:textId="77777777" w:rsidTr="00BD4DA9">
        <w:trPr>
          <w:trHeight w:val="49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22A2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7AC9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55DA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466AA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оснащение средствами обучения и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воспитания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75FE6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AD93A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07410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6293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35 305,00675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7913D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745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789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EEC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264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830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A981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F60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6018BE48" w14:textId="77777777" w:rsidTr="00BD4DA9">
        <w:trPr>
          <w:trHeight w:val="1129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51C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6985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E36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4BCE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0418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0020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9F89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63A2D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21 004,19100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B29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77A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C95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EFD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C24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2B8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D9E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3B4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C0D6E53" w14:textId="77777777" w:rsidTr="00BD4DA9">
        <w:trPr>
          <w:trHeight w:val="1129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8AAB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2C0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46C0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FE7A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7FA7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A10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1A3E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1968E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14 300,81575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12A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7B1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86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24 699,81502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F52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A1C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293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7D4F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2C0D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FB13594" w14:textId="77777777" w:rsidTr="00BD4DA9">
        <w:trPr>
          <w:trHeight w:val="503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4E14A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7C4FB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№2, Московская область,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A3C8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BFD65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Поставка, монтаж (установка, сборка) оборудования вне работ строительства)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8F7BC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01.01.2024-01.09.2024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CAB3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91CEC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25 901,23913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B661B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CE7C0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8E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25 901,23913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AE7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25 901,23913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F3A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3BF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5AA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DC7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09D5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579D2D2F" w14:textId="77777777" w:rsidTr="00BD4DA9">
        <w:trPr>
          <w:trHeight w:val="1163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124D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011A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2AFC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2DC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C111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A66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BCF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4A6FB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D87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29A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23 311,11521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249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23 311,11521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99C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814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185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9DCF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F3EE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13DFBEA" w14:textId="77777777" w:rsidTr="00BD4DA9">
        <w:trPr>
          <w:trHeight w:val="165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5B4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D8F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610B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D10A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4C96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920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5508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4EAB5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558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71A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2 590,12392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B2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2 590,12392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C8B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27F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C7C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E50A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9AA7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8CE8ACC" w14:textId="77777777" w:rsidTr="00BD4DA9">
        <w:trPr>
          <w:trHeight w:val="705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6019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A7156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ED08A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72C32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Поставка, монтаж (установка, сборка) оборудования вне работ строительства)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B5244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01.01.2024-01.09.2024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3E913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55AC6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23 404,72657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C3681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7E476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01A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23 404,72657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19B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23 404,72657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99C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8A1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F2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F6B9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5EA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C79B30F" w14:textId="77777777" w:rsidTr="00BD4DA9">
        <w:trPr>
          <w:trHeight w:val="12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FB06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FB98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D8D3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0608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3450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E34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BDEE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E4481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AA4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1CC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21 064,25394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319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21 064,25394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618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E50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78A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EAE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D2E6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4AFB0655" w14:textId="77777777" w:rsidTr="00BD4DA9">
        <w:trPr>
          <w:trHeight w:val="147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FC2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506E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629A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9AB5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DF14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D389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1850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09148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D86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0BA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2 340,47263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323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2 340,47263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C12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AB3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08F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FDD3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E12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87E09D9" w14:textId="77777777" w:rsidTr="00BD4DA9">
        <w:trPr>
          <w:trHeight w:val="51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2EC61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71562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07.03.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проектно-сметной документации на проведение капитального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ремонта зданий муниципальных общеобразовательных организаций  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044B6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CC76E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FAF56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A6518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3913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36187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56276A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C33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915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877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469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7D8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5857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257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Одинцовского городского округа Московской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BD4DA9" w:rsidRPr="00BD4DA9" w14:paraId="5110982F" w14:textId="77777777" w:rsidTr="00BD4DA9">
        <w:trPr>
          <w:trHeight w:val="1249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C90B6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8FE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4649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38AA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B49C3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9ABE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DCF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DC8F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B8C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Седства</w:t>
            </w:r>
            <w:proofErr w:type="spellEnd"/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4B6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B9D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E1F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B1F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362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EC70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69AE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3D36944" w14:textId="77777777" w:rsidTr="00BD4DA9">
        <w:trPr>
          <w:trHeight w:val="1583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B12E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FE00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954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7A10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544A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8C2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C666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13EE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1AAD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5B3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3 361,42763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ADF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3 361,42763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AEA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448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3B7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32BD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498B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ADF4113" w14:textId="77777777" w:rsidTr="00BD4DA9">
        <w:trPr>
          <w:trHeight w:val="552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7A25C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0909F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№2, Московская область,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D0BA3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85126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07A6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01.01.2024-01.09.2024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055C1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ABF7C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18 482,79830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4CE04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443DE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F55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18 482,79830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2C0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18 482,79830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998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DF3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929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8E71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A88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741CFEC0" w14:textId="77777777" w:rsidTr="00BD4DA9">
        <w:trPr>
          <w:trHeight w:val="135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03D4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CDD8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ADF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0286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BE63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AC4A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75F9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2ACF5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176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1D6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16 634,51847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326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16 634,51847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B38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13F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864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6786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5ECD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6F1839A5" w14:textId="77777777" w:rsidTr="00BD4DA9">
        <w:trPr>
          <w:trHeight w:val="157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6009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0750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713F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4E27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FAD0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D537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89E8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C5884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648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885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1 848,27983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C17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1 848,27983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7A6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6D2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34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ECAF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C273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27FAB35" w14:textId="77777777" w:rsidTr="00BD4DA9">
        <w:trPr>
          <w:trHeight w:val="69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6DA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32C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FBBF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DB752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Проектные и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изыскательские работы на капитальный ремонт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2A6BB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3A38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5432A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8F42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2A9BB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5DF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18 482,79830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222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18 482,79830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0B7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353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2AD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515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5AE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A6260C8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C39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6EED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675E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685D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9A8A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6F75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A953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6A96E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D97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61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16 634,51847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16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16 634,51847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95A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4EC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FE5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830B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19F8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09AC0A6" w14:textId="77777777" w:rsidTr="00BD4DA9">
        <w:trPr>
          <w:trHeight w:val="157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77E7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C9D9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5657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2835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6474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A178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4BB7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483A3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369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92C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1 848,27983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C3A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1 848,27983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2A9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014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F40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9989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FA49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E45D5DB" w14:textId="77777777" w:rsidTr="00BD4DA9">
        <w:trPr>
          <w:trHeight w:val="57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DD81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B1E30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5F869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BB433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E98A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01.01.2024-01.09.2024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0237C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2368C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15 131,46999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7646D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88B60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9B3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15 131,46999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50F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15 131,46999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FDB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89A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D29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EF64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A76A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DD12B84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049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F842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E927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6545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DAD4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C337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F0D1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45C8F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08C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FB0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13 618,32219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82A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13 618,32219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5B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C56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FE2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EC9B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C65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06597CA" w14:textId="77777777" w:rsidTr="00BD4DA9">
        <w:trPr>
          <w:trHeight w:val="15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F148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A9D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D5E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BEFB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8AE6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86F2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DFA8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41A79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712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8D1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1 513,14780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178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1 513,14780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844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DF9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C19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0322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689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E5C9F85" w14:textId="77777777" w:rsidTr="00BD4DA9">
        <w:trPr>
          <w:trHeight w:val="6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CBF5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4D40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708F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EF4E8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Проектные и изыскательские работы на капитальный ремонт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A3B13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D2325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E1353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C2D55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E84E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65A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15 131,46999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33D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15 131,46999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DBA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A7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F9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51CC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E48D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7589ABB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0752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A353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BB6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B17C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BABD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529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7519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12C2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703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0AF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13 618,32219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211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13 618,32219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18C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E86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B9C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2569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0B62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A2352BB" w14:textId="77777777" w:rsidTr="00BD4DA9">
        <w:trPr>
          <w:trHeight w:val="15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4EA5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404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0FB5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730D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A7CA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D01D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5B0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EA941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B05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A53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1 513,14780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23F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1 513,14780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E93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BB9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DE4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C340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42D1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691F270E" w14:textId="77777777" w:rsidTr="00BD4DA9">
        <w:trPr>
          <w:trHeight w:val="6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29955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225E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07.04.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851B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70B51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E0E79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22FD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92927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0AAC8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88F50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0CD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110 263,00707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ABB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97 942,74461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441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12 320,26246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3FA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024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DF78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A85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овского городского округа Московской области</w:t>
            </w:r>
          </w:p>
        </w:tc>
      </w:tr>
      <w:tr w:rsidR="00BD4DA9" w:rsidRPr="00BD4DA9" w14:paraId="271C4FE9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390C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6FF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C15F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162A1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1A3E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114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61016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3EB6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3006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534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46 986,30948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4B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45 680,71371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840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1 305,59577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76F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64F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EDD4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CD74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69764F6E" w14:textId="77777777" w:rsidTr="00BD4DA9">
        <w:trPr>
          <w:trHeight w:val="147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25432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BEA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216BC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EE186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802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689D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EAAF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F7A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288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688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63 276,69759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162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52 262,03090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72C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11 014,66669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DE6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20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64E6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AEEC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335A962" w14:textId="77777777" w:rsidTr="00BD4DA9">
        <w:trPr>
          <w:trHeight w:val="645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D22FA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7C4F0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"Кубинская СОШ №2 им. Героя Советского Союза Безбородова В.П.", Московская область, Одинцовский г.о., г. Кубинка, городок Кубинка-1, с. 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F07C2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D808C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D5E36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01.01.2023-01.09.2024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81E53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4295E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40 297,04416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7D26C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3 362,76300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4600D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939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36 934,28116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22E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36 934,28116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C49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E0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0FD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6458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36F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33E230D8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FD8C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C7C1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1A63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1A13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24E5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327A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534A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C164E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3 026,48600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A5E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047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11 052,13485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DF6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11 052,13485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8FF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DCD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F3C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0C9F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5E6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431C9F08" w14:textId="77777777" w:rsidTr="00BD4DA9">
        <w:trPr>
          <w:trHeight w:val="147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8946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112C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FEF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7E73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DB80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A450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FED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FCAF5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336,27700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800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B48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25 882,14631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BF6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25 882,14631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2E1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8B8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D6B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4FD5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7156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5AE7E68B" w14:textId="77777777" w:rsidTr="00BD4DA9">
        <w:trPr>
          <w:trHeight w:val="61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DC4F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9B6A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1C9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3F653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Благоустройство территории общеобразовательных организаций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1A7D5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48543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D2BBD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7DBB8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3 362,76300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8FAA9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60E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36 934,28116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65A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36 934,28116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6D5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85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FCC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513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109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34501D0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4535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DF93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E66D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BC78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713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D34E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33C0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3409D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3 026,48600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DA7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109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11 052,13485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68F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11 052,13485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D2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1CD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D7D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574F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4754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FC0371A" w14:textId="77777777" w:rsidTr="00BD4DA9">
        <w:trPr>
          <w:trHeight w:val="154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33F2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D7D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5722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8605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3AE5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4DC5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8BB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2D8EF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336,27700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AA3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218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25 882,14631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033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25 882,14631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763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3EB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070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3AC2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F28E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412DD5D" w14:textId="77777777" w:rsidTr="00BD4DA9">
        <w:trPr>
          <w:trHeight w:val="495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0EA17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55DF0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№2, Московская область,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Вяземы, д. 49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8CB6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F33E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74C2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31848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7163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43 727,64884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DD66F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C5251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F49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43 727,64884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F30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35 662,91898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5D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8 064,72986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EC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C3B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2FC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C4A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6923D8E1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F01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1316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9CE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D2B4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0E3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B374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D2A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75AEF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AA3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35C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17 956,27971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467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17 956,27971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68D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E43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DF0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D452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367D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B9897A1" w14:textId="77777777" w:rsidTr="00BD4DA9">
        <w:trPr>
          <w:trHeight w:val="151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422E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D8B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251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AF00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7074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DD96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9EBE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2BF2A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F21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246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25 771,36913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09C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17 706,63927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4EB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8 064,72986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B57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9C0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DCE8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89D5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91A9389" w14:textId="77777777" w:rsidTr="00BD4DA9">
        <w:trPr>
          <w:trHeight w:val="61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DB57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8202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6445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59BFF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благоустройство территории 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25225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A360B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2F32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F7C7E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BC19D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D1C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43 727,64884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96C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35 662,91898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3CF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8 064,72986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AB8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8E2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0412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08C1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61176E1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AD86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D5F3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420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3F53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2FD5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D116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245E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9FCD7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0F7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108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17 956,27971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3C7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17 956,27971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CC9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A68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810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8F9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257D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000F2D91" w14:textId="77777777" w:rsidTr="00BD4DA9">
        <w:trPr>
          <w:trHeight w:val="162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553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37FF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0D29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C21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5D0A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1F1F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BF75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C3BA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B78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F27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25 771,36913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789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17 706,63927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B79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8 064,72986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59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A99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2B28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72F5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4B0EBBB6" w14:textId="77777777" w:rsidTr="00BD4DA9">
        <w:trPr>
          <w:trHeight w:val="465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53BFC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F2418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C839D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600BF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B76C7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C9602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7BB91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29 601,07707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77EB1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838FD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642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29 601,07707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4B9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25 345,54447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E2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4 255,53260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9E7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712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CF1C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CBC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16E1656" w14:textId="77777777" w:rsidTr="00BD4DA9">
        <w:trPr>
          <w:trHeight w:val="1178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44042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0B14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7E9BF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D13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F29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A174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C77E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D1BD9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A19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15D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17 977,89492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EB7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16 672,29915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1E1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1 305,59577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87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033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5187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9668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FB5EC24" w14:textId="77777777" w:rsidTr="00BD4DA9">
        <w:trPr>
          <w:trHeight w:val="162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BD94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B525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630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608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927F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E957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96CD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C79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CCA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634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11 623,18215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A77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8 673,24532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4AE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2 949,93683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906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E10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60EC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0DEF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F2D3E4E" w14:textId="77777777" w:rsidTr="00BD4DA9">
        <w:trPr>
          <w:trHeight w:val="615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30EF1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50AF7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68B3A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13A2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благоустройство территории 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E0C96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9B491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4FB49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CF2E3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2DB4E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B41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29 601,07707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D7B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25 345,54447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41C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4 255,53260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2EE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5C4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44CD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924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2CB792D4" w14:textId="77777777" w:rsidTr="00BD4DA9">
        <w:trPr>
          <w:trHeight w:val="1178"/>
        </w:trPr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BC283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60168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4C401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4459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DABE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7DFA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B1E3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83389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CD9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2B0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17 977,89492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DFA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16 672,29915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967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1 305,59577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0F1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EAD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4616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36D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2C6B2314" w14:textId="77777777" w:rsidTr="00BD4DA9">
        <w:trPr>
          <w:trHeight w:val="154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A11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B8A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CB3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40AC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EC81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ED7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6659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635C5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632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E2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11 623,18215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450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8 673,24532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C30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2 949,93683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F6A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013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5A2C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4D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17278380" w14:textId="77777777" w:rsidTr="00BD4DA9">
        <w:trPr>
          <w:trHeight w:val="69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2D6E9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9474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07.05. </w:t>
            </w:r>
            <w:r w:rsidRPr="00BD4D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br w:type="page"/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30BBF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A7197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89C3C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295ED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2785D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663F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76EDC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B15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90 377,24055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D2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72 349,68922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3B6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18 027,55133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EFB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D40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6E2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BFC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BD4DA9" w:rsidRPr="00BD4DA9" w14:paraId="27C03199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C742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1E8C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BA22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8DB82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9D13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7AD27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7EEC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004D6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569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B85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68 092,63335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F6F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65 114,72030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92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2 977,91305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561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814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D3B2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25AC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79CF581A" w14:textId="77777777" w:rsidTr="00BD4DA9">
        <w:trPr>
          <w:trHeight w:val="157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B76C1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7781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804F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3717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65A89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297E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B59E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4E7F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437135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B18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22 284,60720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4F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7 234,96892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86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15 049,63828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C2C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8A5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E114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E3A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864E335" w14:textId="77777777" w:rsidTr="00BD4DA9">
        <w:trPr>
          <w:trHeight w:val="54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3E6F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6F6B0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"Кубинская СОШ №2 им.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Героя Советского Союза Безбородова В.П.", Московская область, Одинцовский г.о., г. Кубинка, городок Кубинка-1, с. 1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694C8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982E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проектные 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изыскательские работы)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0EAF4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662F5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01.09.2023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324D6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14 990,28012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D068D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530D3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122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14 990,28012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431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14 990,28012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80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0BA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360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5A8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FC3B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BA64F02" w14:textId="77777777" w:rsidTr="00BD4DA9">
        <w:trPr>
          <w:trHeight w:val="1178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D2EE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D858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45B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A122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78DD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8DD2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9D50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9F150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C94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60B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13 491,25211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2D1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13 491,25211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57A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4CD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52A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E125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F58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114D87EA" w14:textId="77777777" w:rsidTr="00BD4DA9">
        <w:trPr>
          <w:trHeight w:val="154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1D47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0EA2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4C4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3357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6C3A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C20E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70BD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EE33B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A99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722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1 499,02801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E6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1 499,02801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DD7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A1A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97B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16B5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EF29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51DD505E" w14:textId="77777777" w:rsidTr="00BD4DA9">
        <w:trPr>
          <w:trHeight w:val="570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3D5A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74F1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EC4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DED9A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устройство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50935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3148D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C56BC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C57AA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002B9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490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14 990,28012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1B8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14 990,28012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2A2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476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EC7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4783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265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385FF115" w14:textId="77777777" w:rsidTr="00BD4DA9">
        <w:trPr>
          <w:trHeight w:val="1178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101C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E5B7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840E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E686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481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303F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C9BA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DC765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C5A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B6B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13 491,25211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A8A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13 491,25211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36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B32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754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CC85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5C6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28C64997" w14:textId="77777777" w:rsidTr="00BD4DA9">
        <w:trPr>
          <w:trHeight w:val="1650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0758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A10D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4DC8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DDBE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9D5C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A26B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C90B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08C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ADC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C1D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1 499,02801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4C0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1 499,02801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3F8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F4D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49D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3174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1960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4DA9" w:rsidRPr="00BD4DA9" w14:paraId="6F4299EA" w14:textId="77777777" w:rsidTr="00BD4DA9">
        <w:trPr>
          <w:trHeight w:val="495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01E9A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6E075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"Первая школа имени М.А. Пронина", Московская обл., г. Звенигород, ул. Спортивная, д. 4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D1DC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0C2E7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5F568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878E6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DD31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37 988,69745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47E78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8936A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6E3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37 988,69745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28D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26 410,20398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B44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11 578,49347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34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A0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2891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256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52131662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A59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9386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7C0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92E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8501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61CF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2CF1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0F22E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122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BBD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26 747,09663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CDC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23 769,18358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CDE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2 977,91305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718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55D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D93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0BF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5D86C6AC" w14:textId="77777777" w:rsidTr="00BD4DA9">
        <w:trPr>
          <w:trHeight w:val="166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E94C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74B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FF22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8ECF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7F88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543D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8FDF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343C5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556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7BC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11 241,60082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AF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2 641,02040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7DB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8 600,58042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7B9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8DE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B503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C0F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127EBB99" w14:textId="77777777" w:rsidTr="00BD4DA9">
        <w:trPr>
          <w:trHeight w:val="6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AE9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7C01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0D9E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C4E29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устройство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367D8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7950A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18A0A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D86CD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D4D1E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0AD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37 988,69745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35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26 410,20398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866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11 578,49347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D01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144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14E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C5D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3607424B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FA50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B3CE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8D0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B7CA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A834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A84B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174F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B0C21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5D4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391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26 747,09663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7B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23 769,18358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C35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2 977,91305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436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CA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3A8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A27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10D0C088" w14:textId="77777777" w:rsidTr="00BD4DA9">
        <w:trPr>
          <w:trHeight w:val="165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70985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5033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3A6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565D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0126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404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1C0A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87BC5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96B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07E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11 241,60082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F4B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2 641,02040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F03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8 600,58042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333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BE9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99F3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0FC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39E26C1C" w14:textId="77777777" w:rsidTr="00BD4DA9">
        <w:trPr>
          <w:trHeight w:val="765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D68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F0ED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Голицынская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№2, Московская область,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д. 49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A5E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A4D88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(в </w:t>
            </w:r>
            <w:proofErr w:type="spellStart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и изыскательские работы)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146B3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01.01.2024-03.03.2025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612C1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E445E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37 398,26298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5B159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59648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05C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37 398,26298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82E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30 949,20512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2F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6 449,05786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5BC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3A4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ACCF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F70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10AD9B65" w14:textId="77777777" w:rsidTr="00BD4DA9">
        <w:trPr>
          <w:trHeight w:val="12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3A3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9B9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AAA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352C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B09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1E33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EA2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41E25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097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752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27 854,28461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E96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27 854,28461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2A9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DD5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582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A717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C82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67DBD2F5" w14:textId="77777777" w:rsidTr="00BD4DA9">
        <w:trPr>
          <w:trHeight w:val="147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196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689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89E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3D8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28A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2A39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AE8D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336C2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EB50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</w:t>
            </w: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190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9 543,97837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026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3 094,92051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2A5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6 449,05786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230D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5C3A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2E0E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005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19BB8FC4" w14:textId="77777777" w:rsidTr="00BD4DA9">
        <w:trPr>
          <w:trHeight w:val="825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FA9C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2B4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3A4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B4D78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устройство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BD694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7C9FB7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07D79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E5B656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90C0D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39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37 398,26298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BA2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30 949,20512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440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6 449,05786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2AB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BA31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3C73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4D0B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7FC4694B" w14:textId="77777777" w:rsidTr="00BD4DA9">
        <w:trPr>
          <w:trHeight w:val="1178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13D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FD71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5D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17E53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7F47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B6468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D36E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57014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8E62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344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27 854,28461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FC5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27 854,28461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A73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392E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518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2B49C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953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5657BE2F" w14:textId="77777777" w:rsidTr="00BD4DA9">
        <w:trPr>
          <w:trHeight w:val="153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6E4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D31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FAC4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E9C6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3017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3B00F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5F0C9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4337D9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37B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C7BF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9 543,97837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907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3 094,92051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701B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6 449,05786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9DF8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E4A0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D8413" w14:textId="77777777" w:rsidR="00EE7FAD" w:rsidRPr="00BD4DA9" w:rsidRDefault="00EE7FAD" w:rsidP="00EE7FA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9E5A" w14:textId="77777777" w:rsidR="00EE7FAD" w:rsidRPr="00BD4DA9" w:rsidRDefault="00EE7FAD" w:rsidP="00EE7FA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D4DA9" w:rsidRPr="00BD4DA9" w14:paraId="65DEABB7" w14:textId="77777777" w:rsidTr="00BD4DA9">
        <w:trPr>
          <w:trHeight w:val="55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7E298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CD30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8D6D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5BB8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45A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953A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A9F53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F10B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20E30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6FD17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10E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E5AE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3442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AC1B9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68E2E" w14:textId="77777777" w:rsidR="00EE7FAD" w:rsidRPr="00BD4DA9" w:rsidRDefault="00EE7FAD" w:rsidP="00EE7FAD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487D" w14:textId="77777777" w:rsidR="00EE7FAD" w:rsidRPr="00BD4DA9" w:rsidRDefault="00EE7FAD" w:rsidP="00EE7FAD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EE7FAD" w:rsidRPr="00BD4DA9" w14:paraId="69D299B5" w14:textId="77777777" w:rsidTr="00BD4DA9">
        <w:trPr>
          <w:trHeight w:val="1140"/>
        </w:trPr>
        <w:tc>
          <w:tcPr>
            <w:tcW w:w="15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E7030" w14:textId="76299413" w:rsidR="00EE7FAD" w:rsidRPr="00BD4DA9" w:rsidRDefault="00EE7FAD" w:rsidP="00BD4DA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капитального строительства       </w:t>
            </w:r>
            <w:bookmarkStart w:id="5" w:name="_GoBack"/>
            <w:bookmarkEnd w:id="5"/>
            <w:r w:rsidRPr="00BD4D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Н.В. Хворостьянова</w:t>
            </w:r>
          </w:p>
        </w:tc>
      </w:tr>
    </w:tbl>
    <w:p w14:paraId="5B4F3B99" w14:textId="77777777" w:rsidR="00EE7FAD" w:rsidRPr="00BD4DA9" w:rsidRDefault="00EE7FAD" w:rsidP="00223085">
      <w:pPr>
        <w:tabs>
          <w:tab w:val="left" w:pos="8789"/>
          <w:tab w:val="left" w:pos="9639"/>
        </w:tabs>
        <w:jc w:val="both"/>
        <w:rPr>
          <w:rFonts w:ascii="Arial" w:eastAsia="Times New Roman" w:hAnsi="Arial" w:cs="Arial"/>
          <w:sz w:val="24"/>
          <w:szCs w:val="24"/>
        </w:rPr>
      </w:pPr>
    </w:p>
    <w:sectPr w:rsidR="00EE7FAD" w:rsidRPr="00BD4DA9" w:rsidSect="00BD4DA9">
      <w:pgSz w:w="16837" w:h="11905" w:orient="landscape"/>
      <w:pgMar w:top="1134" w:right="567" w:bottom="1134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8EC2F" w14:textId="77777777" w:rsidR="00D5703B" w:rsidRDefault="00D5703B" w:rsidP="00BE2323">
      <w:r>
        <w:separator/>
      </w:r>
    </w:p>
  </w:endnote>
  <w:endnote w:type="continuationSeparator" w:id="0">
    <w:p w14:paraId="60115784" w14:textId="77777777" w:rsidR="00D5703B" w:rsidRDefault="00D5703B" w:rsidP="00BE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81AEF" w14:textId="77777777" w:rsidR="005C29FE" w:rsidRDefault="005C29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BD38B" w14:textId="77777777" w:rsidR="00D5703B" w:rsidRDefault="00D5703B" w:rsidP="00BE2323">
      <w:r>
        <w:separator/>
      </w:r>
    </w:p>
  </w:footnote>
  <w:footnote w:type="continuationSeparator" w:id="0">
    <w:p w14:paraId="04C007F3" w14:textId="77777777" w:rsidR="00D5703B" w:rsidRDefault="00D5703B" w:rsidP="00BE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096769"/>
      <w:docPartObj>
        <w:docPartGallery w:val="Page Numbers (Top of Page)"/>
        <w:docPartUnique/>
      </w:docPartObj>
    </w:sdtPr>
    <w:sdtEndPr/>
    <w:sdtContent>
      <w:p w14:paraId="74B150FD" w14:textId="5CB28AA4" w:rsidR="00A35B03" w:rsidRDefault="00A35B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DA9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2DE2A" w14:textId="77777777" w:rsidR="005C29FE" w:rsidRPr="0060239D" w:rsidRDefault="005C29FE" w:rsidP="005C29F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B06"/>
    <w:multiLevelType w:val="hybridMultilevel"/>
    <w:tmpl w:val="20CC8456"/>
    <w:lvl w:ilvl="0" w:tplc="E2FEEFEE">
      <w:start w:val="6"/>
      <w:numFmt w:val="decimal"/>
      <w:lvlText w:val="%1."/>
      <w:lvlJc w:val="left"/>
      <w:pPr>
        <w:ind w:left="107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0B6326"/>
    <w:multiLevelType w:val="hybridMultilevel"/>
    <w:tmpl w:val="5D40F82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1CC8670E"/>
    <w:multiLevelType w:val="hybridMultilevel"/>
    <w:tmpl w:val="90A0BE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7C1923"/>
    <w:multiLevelType w:val="hybridMultilevel"/>
    <w:tmpl w:val="6CEC0468"/>
    <w:lvl w:ilvl="0" w:tplc="21703C9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13"/>
    <w:rsid w:val="00001375"/>
    <w:rsid w:val="0000506A"/>
    <w:rsid w:val="00006DAB"/>
    <w:rsid w:val="00012779"/>
    <w:rsid w:val="00014380"/>
    <w:rsid w:val="00027F8F"/>
    <w:rsid w:val="00032A8B"/>
    <w:rsid w:val="0004153D"/>
    <w:rsid w:val="000442CA"/>
    <w:rsid w:val="0005595A"/>
    <w:rsid w:val="0005623C"/>
    <w:rsid w:val="00056A20"/>
    <w:rsid w:val="000611D6"/>
    <w:rsid w:val="000757F2"/>
    <w:rsid w:val="00084D84"/>
    <w:rsid w:val="000856EA"/>
    <w:rsid w:val="0008787E"/>
    <w:rsid w:val="00093C7A"/>
    <w:rsid w:val="000A3520"/>
    <w:rsid w:val="000B590B"/>
    <w:rsid w:val="000B7848"/>
    <w:rsid w:val="000D025C"/>
    <w:rsid w:val="000F0844"/>
    <w:rsid w:val="000F7A4F"/>
    <w:rsid w:val="001055B4"/>
    <w:rsid w:val="00107A2C"/>
    <w:rsid w:val="001138B7"/>
    <w:rsid w:val="00137593"/>
    <w:rsid w:val="00145ACB"/>
    <w:rsid w:val="00150177"/>
    <w:rsid w:val="00150BFF"/>
    <w:rsid w:val="00150D83"/>
    <w:rsid w:val="001634AE"/>
    <w:rsid w:val="00167C09"/>
    <w:rsid w:val="00170173"/>
    <w:rsid w:val="00172D5D"/>
    <w:rsid w:val="00197682"/>
    <w:rsid w:val="001A2208"/>
    <w:rsid w:val="001A3E6A"/>
    <w:rsid w:val="001B48B5"/>
    <w:rsid w:val="001C3A25"/>
    <w:rsid w:val="001D0F06"/>
    <w:rsid w:val="001D2EFA"/>
    <w:rsid w:val="001F78CC"/>
    <w:rsid w:val="00203400"/>
    <w:rsid w:val="00223085"/>
    <w:rsid w:val="00233D13"/>
    <w:rsid w:val="00240C57"/>
    <w:rsid w:val="00241FB2"/>
    <w:rsid w:val="00242DD0"/>
    <w:rsid w:val="00243DD5"/>
    <w:rsid w:val="002508DC"/>
    <w:rsid w:val="00263C57"/>
    <w:rsid w:val="002641CF"/>
    <w:rsid w:val="002653D2"/>
    <w:rsid w:val="0027126C"/>
    <w:rsid w:val="00272113"/>
    <w:rsid w:val="00286002"/>
    <w:rsid w:val="00292048"/>
    <w:rsid w:val="002929D1"/>
    <w:rsid w:val="002A0819"/>
    <w:rsid w:val="002A0C37"/>
    <w:rsid w:val="002A1D71"/>
    <w:rsid w:val="002A61B4"/>
    <w:rsid w:val="002D499A"/>
    <w:rsid w:val="002D5A3A"/>
    <w:rsid w:val="002F336B"/>
    <w:rsid w:val="003164C4"/>
    <w:rsid w:val="00317CB4"/>
    <w:rsid w:val="0033456D"/>
    <w:rsid w:val="00334AFB"/>
    <w:rsid w:val="0034130F"/>
    <w:rsid w:val="0034275B"/>
    <w:rsid w:val="0035214D"/>
    <w:rsid w:val="00355F9E"/>
    <w:rsid w:val="00370F1B"/>
    <w:rsid w:val="00371CF9"/>
    <w:rsid w:val="00374E5F"/>
    <w:rsid w:val="00377ED0"/>
    <w:rsid w:val="00396DFF"/>
    <w:rsid w:val="003A0A80"/>
    <w:rsid w:val="003C1729"/>
    <w:rsid w:val="003C4ACA"/>
    <w:rsid w:val="003C58B1"/>
    <w:rsid w:val="003E4A1D"/>
    <w:rsid w:val="003F19E4"/>
    <w:rsid w:val="003F4515"/>
    <w:rsid w:val="00402953"/>
    <w:rsid w:val="00403638"/>
    <w:rsid w:val="004070BD"/>
    <w:rsid w:val="00417D1C"/>
    <w:rsid w:val="004332D5"/>
    <w:rsid w:val="00456CE7"/>
    <w:rsid w:val="00457AD9"/>
    <w:rsid w:val="00457ED1"/>
    <w:rsid w:val="0047036C"/>
    <w:rsid w:val="00470D98"/>
    <w:rsid w:val="004770F5"/>
    <w:rsid w:val="0048008F"/>
    <w:rsid w:val="00493A15"/>
    <w:rsid w:val="0049542D"/>
    <w:rsid w:val="004A24E3"/>
    <w:rsid w:val="004A6BB9"/>
    <w:rsid w:val="004C6F5B"/>
    <w:rsid w:val="004C7543"/>
    <w:rsid w:val="004D02EC"/>
    <w:rsid w:val="004D31F0"/>
    <w:rsid w:val="004D34A3"/>
    <w:rsid w:val="004D7346"/>
    <w:rsid w:val="004E008E"/>
    <w:rsid w:val="004F02DB"/>
    <w:rsid w:val="00500F59"/>
    <w:rsid w:val="00501767"/>
    <w:rsid w:val="00517B53"/>
    <w:rsid w:val="005244FC"/>
    <w:rsid w:val="00526052"/>
    <w:rsid w:val="0052759F"/>
    <w:rsid w:val="00527FC5"/>
    <w:rsid w:val="00541424"/>
    <w:rsid w:val="00547DDB"/>
    <w:rsid w:val="0055645E"/>
    <w:rsid w:val="005664E2"/>
    <w:rsid w:val="00574BAD"/>
    <w:rsid w:val="0058045F"/>
    <w:rsid w:val="00596E2A"/>
    <w:rsid w:val="00597400"/>
    <w:rsid w:val="00597FC3"/>
    <w:rsid w:val="005A2A2E"/>
    <w:rsid w:val="005A3BA8"/>
    <w:rsid w:val="005B151D"/>
    <w:rsid w:val="005C29FE"/>
    <w:rsid w:val="005D0442"/>
    <w:rsid w:val="005E0184"/>
    <w:rsid w:val="005E5B71"/>
    <w:rsid w:val="00601D39"/>
    <w:rsid w:val="00603BD6"/>
    <w:rsid w:val="006106A2"/>
    <w:rsid w:val="00612973"/>
    <w:rsid w:val="006170B4"/>
    <w:rsid w:val="00640561"/>
    <w:rsid w:val="006434E3"/>
    <w:rsid w:val="00646265"/>
    <w:rsid w:val="0065383C"/>
    <w:rsid w:val="00657F14"/>
    <w:rsid w:val="0066237A"/>
    <w:rsid w:val="006748EB"/>
    <w:rsid w:val="006762D6"/>
    <w:rsid w:val="006A7C3D"/>
    <w:rsid w:val="006B147F"/>
    <w:rsid w:val="006C307E"/>
    <w:rsid w:val="006C6822"/>
    <w:rsid w:val="006C767D"/>
    <w:rsid w:val="006E6EC8"/>
    <w:rsid w:val="006F13F7"/>
    <w:rsid w:val="0070326A"/>
    <w:rsid w:val="00704F38"/>
    <w:rsid w:val="00720310"/>
    <w:rsid w:val="007207A4"/>
    <w:rsid w:val="00724117"/>
    <w:rsid w:val="007332E6"/>
    <w:rsid w:val="007438E3"/>
    <w:rsid w:val="0074674A"/>
    <w:rsid w:val="00746C07"/>
    <w:rsid w:val="0074728D"/>
    <w:rsid w:val="007538F5"/>
    <w:rsid w:val="0076012E"/>
    <w:rsid w:val="00760B6B"/>
    <w:rsid w:val="00770644"/>
    <w:rsid w:val="00771729"/>
    <w:rsid w:val="0077392C"/>
    <w:rsid w:val="007841A6"/>
    <w:rsid w:val="0078488B"/>
    <w:rsid w:val="00784F41"/>
    <w:rsid w:val="00797A89"/>
    <w:rsid w:val="007A788F"/>
    <w:rsid w:val="007B1A36"/>
    <w:rsid w:val="007C6CF8"/>
    <w:rsid w:val="007D70F9"/>
    <w:rsid w:val="00806975"/>
    <w:rsid w:val="00817E4B"/>
    <w:rsid w:val="0082512E"/>
    <w:rsid w:val="00827C18"/>
    <w:rsid w:val="0083616A"/>
    <w:rsid w:val="00836DC4"/>
    <w:rsid w:val="00853F3D"/>
    <w:rsid w:val="008719BE"/>
    <w:rsid w:val="00877130"/>
    <w:rsid w:val="00883C45"/>
    <w:rsid w:val="008B07DB"/>
    <w:rsid w:val="008C15A1"/>
    <w:rsid w:val="008E2B13"/>
    <w:rsid w:val="008E3BDC"/>
    <w:rsid w:val="00903543"/>
    <w:rsid w:val="009038C0"/>
    <w:rsid w:val="00910E18"/>
    <w:rsid w:val="009127BB"/>
    <w:rsid w:val="009131CA"/>
    <w:rsid w:val="00922762"/>
    <w:rsid w:val="00926C82"/>
    <w:rsid w:val="00926CC7"/>
    <w:rsid w:val="009313E4"/>
    <w:rsid w:val="00933465"/>
    <w:rsid w:val="00936263"/>
    <w:rsid w:val="009542D2"/>
    <w:rsid w:val="009617DB"/>
    <w:rsid w:val="00961EF7"/>
    <w:rsid w:val="0096360D"/>
    <w:rsid w:val="0098698E"/>
    <w:rsid w:val="0099417D"/>
    <w:rsid w:val="009B779F"/>
    <w:rsid w:val="009C262A"/>
    <w:rsid w:val="009C46FD"/>
    <w:rsid w:val="009C519F"/>
    <w:rsid w:val="009D02EF"/>
    <w:rsid w:val="009D45C5"/>
    <w:rsid w:val="009F15CA"/>
    <w:rsid w:val="00A0215D"/>
    <w:rsid w:val="00A0356D"/>
    <w:rsid w:val="00A04AF7"/>
    <w:rsid w:val="00A059E4"/>
    <w:rsid w:val="00A0618B"/>
    <w:rsid w:val="00A14394"/>
    <w:rsid w:val="00A16BBE"/>
    <w:rsid w:val="00A16D07"/>
    <w:rsid w:val="00A250AF"/>
    <w:rsid w:val="00A35B03"/>
    <w:rsid w:val="00A44480"/>
    <w:rsid w:val="00A458F4"/>
    <w:rsid w:val="00A54C73"/>
    <w:rsid w:val="00A74F3C"/>
    <w:rsid w:val="00A80C5E"/>
    <w:rsid w:val="00AB1F70"/>
    <w:rsid w:val="00AB5EBF"/>
    <w:rsid w:val="00AC4E7E"/>
    <w:rsid w:val="00AE678F"/>
    <w:rsid w:val="00AF264D"/>
    <w:rsid w:val="00B012F7"/>
    <w:rsid w:val="00B04EDB"/>
    <w:rsid w:val="00B12019"/>
    <w:rsid w:val="00B1264F"/>
    <w:rsid w:val="00B13EC6"/>
    <w:rsid w:val="00B274C6"/>
    <w:rsid w:val="00B35C80"/>
    <w:rsid w:val="00B404C5"/>
    <w:rsid w:val="00B4284F"/>
    <w:rsid w:val="00B46EA3"/>
    <w:rsid w:val="00B54988"/>
    <w:rsid w:val="00B601CF"/>
    <w:rsid w:val="00B61C41"/>
    <w:rsid w:val="00B66E3E"/>
    <w:rsid w:val="00B8243D"/>
    <w:rsid w:val="00B83562"/>
    <w:rsid w:val="00B84268"/>
    <w:rsid w:val="00B93140"/>
    <w:rsid w:val="00B96A84"/>
    <w:rsid w:val="00BA37B4"/>
    <w:rsid w:val="00BA3ABB"/>
    <w:rsid w:val="00BA44EC"/>
    <w:rsid w:val="00BA4E33"/>
    <w:rsid w:val="00BA7BE7"/>
    <w:rsid w:val="00BB00DD"/>
    <w:rsid w:val="00BB1340"/>
    <w:rsid w:val="00BB1BE6"/>
    <w:rsid w:val="00BD100B"/>
    <w:rsid w:val="00BD4DA9"/>
    <w:rsid w:val="00BE2323"/>
    <w:rsid w:val="00BE420A"/>
    <w:rsid w:val="00BF4F4D"/>
    <w:rsid w:val="00C01A51"/>
    <w:rsid w:val="00C0425F"/>
    <w:rsid w:val="00C11EA5"/>
    <w:rsid w:val="00C37FB3"/>
    <w:rsid w:val="00C472B2"/>
    <w:rsid w:val="00C550B7"/>
    <w:rsid w:val="00C65F71"/>
    <w:rsid w:val="00C77181"/>
    <w:rsid w:val="00C800E9"/>
    <w:rsid w:val="00C838B6"/>
    <w:rsid w:val="00C8569B"/>
    <w:rsid w:val="00C920C6"/>
    <w:rsid w:val="00CE03B8"/>
    <w:rsid w:val="00CE2BFA"/>
    <w:rsid w:val="00CE5B0A"/>
    <w:rsid w:val="00CE5D22"/>
    <w:rsid w:val="00CF0963"/>
    <w:rsid w:val="00CF3525"/>
    <w:rsid w:val="00CF457D"/>
    <w:rsid w:val="00CF64FB"/>
    <w:rsid w:val="00D020D8"/>
    <w:rsid w:val="00D034D8"/>
    <w:rsid w:val="00D041DF"/>
    <w:rsid w:val="00D34909"/>
    <w:rsid w:val="00D365F8"/>
    <w:rsid w:val="00D45C38"/>
    <w:rsid w:val="00D53E64"/>
    <w:rsid w:val="00D5703B"/>
    <w:rsid w:val="00D57EF4"/>
    <w:rsid w:val="00D625AC"/>
    <w:rsid w:val="00D83BA9"/>
    <w:rsid w:val="00D952EF"/>
    <w:rsid w:val="00DA3069"/>
    <w:rsid w:val="00DB17D5"/>
    <w:rsid w:val="00DB22D5"/>
    <w:rsid w:val="00DB3394"/>
    <w:rsid w:val="00DB5624"/>
    <w:rsid w:val="00DC0D56"/>
    <w:rsid w:val="00DD74C3"/>
    <w:rsid w:val="00DE2196"/>
    <w:rsid w:val="00DE5BA2"/>
    <w:rsid w:val="00E16CFE"/>
    <w:rsid w:val="00E31F85"/>
    <w:rsid w:val="00E35B51"/>
    <w:rsid w:val="00E37C63"/>
    <w:rsid w:val="00E4774C"/>
    <w:rsid w:val="00E50B4C"/>
    <w:rsid w:val="00E553E6"/>
    <w:rsid w:val="00E55771"/>
    <w:rsid w:val="00E6163E"/>
    <w:rsid w:val="00E722CC"/>
    <w:rsid w:val="00E809EE"/>
    <w:rsid w:val="00E96C64"/>
    <w:rsid w:val="00E96D92"/>
    <w:rsid w:val="00EA32CD"/>
    <w:rsid w:val="00EC1E41"/>
    <w:rsid w:val="00ED2914"/>
    <w:rsid w:val="00ED553C"/>
    <w:rsid w:val="00ED6302"/>
    <w:rsid w:val="00EE7FAD"/>
    <w:rsid w:val="00EF1674"/>
    <w:rsid w:val="00F072EA"/>
    <w:rsid w:val="00F170DC"/>
    <w:rsid w:val="00F20F92"/>
    <w:rsid w:val="00F522E3"/>
    <w:rsid w:val="00F5304B"/>
    <w:rsid w:val="00F5644F"/>
    <w:rsid w:val="00F61237"/>
    <w:rsid w:val="00F62A67"/>
    <w:rsid w:val="00F63CAB"/>
    <w:rsid w:val="00F7297D"/>
    <w:rsid w:val="00F807B7"/>
    <w:rsid w:val="00F93952"/>
    <w:rsid w:val="00FA1735"/>
    <w:rsid w:val="00FA63D6"/>
    <w:rsid w:val="00FB3691"/>
    <w:rsid w:val="00FB4957"/>
    <w:rsid w:val="00FC1D4A"/>
    <w:rsid w:val="00FC71AA"/>
    <w:rsid w:val="00FE185D"/>
    <w:rsid w:val="00FE237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96B15"/>
  <w15:docId w15:val="{1BADA9C1-52ED-4FF4-96B1-59C6E79A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B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rsid w:val="008E2B13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rsid w:val="008E2B13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rsid w:val="008E2B13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rsid w:val="008E2B13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rsid w:val="008E2B13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B13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B13"/>
    <w:rPr>
      <w:rFonts w:ascii="Calibri" w:eastAsiaTheme="minorEastAsia" w:hAnsi="Calibri" w:cs="Calibri"/>
      <w:b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B13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2B13"/>
    <w:rPr>
      <w:rFonts w:ascii="Calibri" w:eastAsiaTheme="minorEastAsia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2B13"/>
    <w:rPr>
      <w:rFonts w:ascii="Calibri" w:eastAsiaTheme="minorEastAsia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2B13"/>
  </w:style>
  <w:style w:type="character" w:customStyle="1" w:styleId="a3">
    <w:name w:val="Цветовое выделение"/>
    <w:uiPriority w:val="99"/>
    <w:rsid w:val="008E2B1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2B13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8E2B1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8E2B13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8E2B1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8E2B1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8E2B1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8E2B1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8E2B13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rsid w:val="008E2B13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3">
    <w:name w:val="Заголовок Знак"/>
    <w:basedOn w:val="a0"/>
    <w:link w:val="af2"/>
    <w:uiPriority w:val="10"/>
    <w:rsid w:val="008E2B13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4">
    <w:name w:val="Subtitle"/>
    <w:basedOn w:val="a"/>
    <w:next w:val="a"/>
    <w:link w:val="af5"/>
    <w:uiPriority w:val="11"/>
    <w:rsid w:val="008E2B13"/>
    <w:pPr>
      <w:keepNext/>
      <w:keepLines/>
      <w:spacing w:before="360" w:after="80" w:line="259" w:lineRule="auto"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8E2B1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8E2B13"/>
    <w:rPr>
      <w:rFonts w:ascii="Segoe UI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8E2B1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E2B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0"/>
      <w:lang w:eastAsia="ru-RU"/>
    </w:rPr>
  </w:style>
  <w:style w:type="table" w:customStyle="1" w:styleId="7">
    <w:name w:val="Сетка таблицы7"/>
    <w:basedOn w:val="a1"/>
    <w:next w:val="af8"/>
    <w:uiPriority w:val="39"/>
    <w:rsid w:val="008E2B1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39"/>
    <w:rsid w:val="008E2B13"/>
    <w:rPr>
      <w:rFonts w:ascii="Calibri" w:eastAsiaTheme="minorEastAsia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8E2B13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8E2B1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8E2B13"/>
    <w:pPr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64">
    <w:name w:val="xl6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5">
    <w:name w:val="xl6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8">
    <w:name w:val="xl6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1">
    <w:name w:val="xl71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2">
    <w:name w:val="xl7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3">
    <w:name w:val="xl73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4">
    <w:name w:val="xl7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5">
    <w:name w:val="xl7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6">
    <w:name w:val="xl76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7">
    <w:name w:val="xl7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8">
    <w:name w:val="xl78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9">
    <w:name w:val="xl79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1">
    <w:name w:val="xl81"/>
    <w:basedOn w:val="a"/>
    <w:rsid w:val="008E2B13"/>
    <w:pPr>
      <w:shd w:val="clear" w:color="000000" w:fill="FFFFFF"/>
      <w:spacing w:before="100" w:beforeAutospacing="1" w:after="100" w:afterAutospacing="1"/>
    </w:pPr>
    <w:rPr>
      <w:rFonts w:ascii="Arial CYR" w:eastAsiaTheme="minorEastAsia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3">
    <w:name w:val="xl8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Theme="minorEastAsia" w:cs="Times New Roman"/>
      <w:szCs w:val="28"/>
      <w:lang w:eastAsia="ru-RU"/>
    </w:rPr>
  </w:style>
  <w:style w:type="paragraph" w:customStyle="1" w:styleId="xl85">
    <w:name w:val="xl8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6">
    <w:name w:val="xl8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7">
    <w:name w:val="xl87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9">
    <w:name w:val="xl8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0">
    <w:name w:val="xl9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1">
    <w:name w:val="xl9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2">
    <w:name w:val="xl9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3">
    <w:name w:val="xl93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5">
    <w:name w:val="xl95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6">
    <w:name w:val="xl9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7">
    <w:name w:val="xl97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9">
    <w:name w:val="xl9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0">
    <w:name w:val="xl100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1">
    <w:name w:val="xl101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2">
    <w:name w:val="xl102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3">
    <w:name w:val="xl10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4">
    <w:name w:val="xl104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5">
    <w:name w:val="xl105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6">
    <w:name w:val="xl10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7">
    <w:name w:val="xl10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0">
    <w:name w:val="xl11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1">
    <w:name w:val="xl11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2">
    <w:name w:val="xl11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3">
    <w:name w:val="xl11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4">
    <w:name w:val="xl11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5">
    <w:name w:val="xl11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6">
    <w:name w:val="xl11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7">
    <w:name w:val="xl11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8">
    <w:name w:val="xl11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9">
    <w:name w:val="xl11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0">
    <w:name w:val="xl12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1">
    <w:name w:val="xl121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122">
    <w:name w:val="xl122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3">
    <w:name w:val="xl12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4">
    <w:name w:val="xl12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5">
    <w:name w:val="xl12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7">
    <w:name w:val="xl12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8">
    <w:name w:val="xl12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9">
    <w:name w:val="xl12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E2B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2">
    <w:name w:val="xl132"/>
    <w:basedOn w:val="a"/>
    <w:rsid w:val="008E2B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3">
    <w:name w:val="xl133"/>
    <w:basedOn w:val="a"/>
    <w:rsid w:val="008E2B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4">
    <w:name w:val="xl134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5">
    <w:name w:val="xl13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36">
    <w:name w:val="xl13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7">
    <w:name w:val="xl137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8">
    <w:name w:val="xl13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9">
    <w:name w:val="xl13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0">
    <w:name w:val="xl14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1">
    <w:name w:val="xl141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2">
    <w:name w:val="xl142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3">
    <w:name w:val="xl143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4">
    <w:name w:val="xl14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5">
    <w:name w:val="xl145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6">
    <w:name w:val="xl146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7">
    <w:name w:val="xl14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51">
    <w:name w:val="xl151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2B1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8E2B13"/>
    <w:rPr>
      <w:rFonts w:asciiTheme="minorHAnsi" w:eastAsiaTheme="minorEastAsia" w:hAnsiTheme="minorHAnsi" w:cs="Times New Roman"/>
      <w:sz w:val="22"/>
    </w:rPr>
  </w:style>
  <w:style w:type="paragraph" w:styleId="afc">
    <w:name w:val="List Paragraph"/>
    <w:basedOn w:val="a"/>
    <w:link w:val="afd"/>
    <w:uiPriority w:val="34"/>
    <w:qFormat/>
    <w:rsid w:val="008E2B13"/>
    <w:pPr>
      <w:ind w:left="720"/>
      <w:contextualSpacing/>
      <w:jc w:val="both"/>
    </w:pPr>
    <w:rPr>
      <w:rFonts w:eastAsiaTheme="minorEastAsia" w:cs="Times New Roman"/>
    </w:rPr>
  </w:style>
  <w:style w:type="table" w:customStyle="1" w:styleId="TableNormal">
    <w:name w:val="Table Normal"/>
    <w:rsid w:val="008E2B13"/>
    <w:pPr>
      <w:spacing w:after="160" w:line="259" w:lineRule="auto"/>
    </w:pPr>
    <w:rPr>
      <w:rFonts w:ascii="Calibri" w:eastAsia="Times New Roman" w:hAnsi="Calibri" w:cs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next w:val="af8"/>
    <w:uiPriority w:val="39"/>
    <w:rsid w:val="008E2B1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 Знак Знак Знак"/>
    <w:basedOn w:val="a"/>
    <w:rsid w:val="00CF3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d">
    <w:name w:val="Абзац списка Знак"/>
    <w:link w:val="afc"/>
    <w:uiPriority w:val="34"/>
    <w:locked/>
    <w:rsid w:val="00145ACB"/>
    <w:rPr>
      <w:rFonts w:eastAsiaTheme="minorEastAsia" w:cs="Times New Roman"/>
    </w:rPr>
  </w:style>
  <w:style w:type="paragraph" w:customStyle="1" w:styleId="msonormal0">
    <w:name w:val="msonormal"/>
    <w:basedOn w:val="a"/>
    <w:rsid w:val="00CF45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CF457D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CF457D"/>
    <w:pPr>
      <w:spacing w:before="100" w:beforeAutospacing="1" w:after="100" w:afterAutospacing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63">
    <w:name w:val="xl63"/>
    <w:basedOn w:val="a"/>
    <w:rsid w:val="00CF457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EE7FAD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font9">
    <w:name w:val="font9"/>
    <w:basedOn w:val="a"/>
    <w:rsid w:val="00EE7FAD"/>
    <w:pPr>
      <w:spacing w:before="100" w:beforeAutospacing="1" w:after="100" w:afterAutospacing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EE7FA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E7F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E7FA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E7F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E7FA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E7FA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EE7FA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E7F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E7FA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E7FA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E7FA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E7FAD"/>
    <w:pP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E7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EE7FA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EE7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EE7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EE7FA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EE7FA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E7FA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EE7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E7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EE7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EE7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EE7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EE7FAD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80">
    <w:name w:val="xl180"/>
    <w:basedOn w:val="a"/>
    <w:rsid w:val="00EE7FAD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EE7FAD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8B44-A084-45E1-8CE9-145F49AE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10250</Words>
  <Characters>58429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Егоровна</dc:creator>
  <cp:lastModifiedBy>Зиминова Анна Юрьевна</cp:lastModifiedBy>
  <cp:revision>9</cp:revision>
  <cp:lastPrinted>2023-04-14T13:41:00Z</cp:lastPrinted>
  <dcterms:created xsi:type="dcterms:W3CDTF">2025-11-18T08:54:00Z</dcterms:created>
  <dcterms:modified xsi:type="dcterms:W3CDTF">2025-11-27T14:31:00Z</dcterms:modified>
</cp:coreProperties>
</file>