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BC5E97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BC5E97">
        <w:rPr>
          <w:rFonts w:ascii="Times New Roman" w:hAnsi="Times New Roman"/>
          <w:sz w:val="24"/>
          <w:szCs w:val="24"/>
        </w:rPr>
        <w:t>04</w:t>
      </w:r>
      <w:bookmarkStart w:id="0" w:name="_GoBack"/>
      <w:bookmarkEnd w:id="0"/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 w:rsidRPr="00150D94">
        <w:rPr>
          <w:rFonts w:ascii="Times New Roman" w:hAnsi="Times New Roman"/>
          <w:sz w:val="26"/>
          <w:szCs w:val="26"/>
          <w:lang w:eastAsia="ru-RU"/>
        </w:rPr>
        <w:t>20202</w:t>
      </w:r>
      <w:r w:rsidR="00BC5E97">
        <w:rPr>
          <w:rFonts w:ascii="Times New Roman" w:hAnsi="Times New Roman"/>
          <w:sz w:val="26"/>
          <w:szCs w:val="26"/>
          <w:lang w:eastAsia="ru-RU"/>
        </w:rPr>
        <w:t>:16953</w:t>
      </w:r>
    </w:p>
    <w:p w:rsidR="00E0106F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0106F" w:rsidRPr="00DA6093" w:rsidRDefault="00E0106F" w:rsidP="00E010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 w:rsidRPr="00FB3404">
        <w:rPr>
          <w:rFonts w:ascii="Times New Roman" w:hAnsi="Times New Roman"/>
          <w:sz w:val="26"/>
          <w:szCs w:val="26"/>
          <w:lang w:eastAsia="ru-RU"/>
        </w:rPr>
        <w:t>50:20:0020202:16953, площадью 1110 кв.м, расположенного по адресу: Московская область, Одинцовский г.о., пгт. Заречье, ул. Тихая, в части увеличения максимального процента застройки до 35%, для вида разрешенного использования земельного участка «для индивидуального жилищного строительства» (код 2.1) в целях строительства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>дского округа Московской области от 13.0</w:t>
      </w:r>
      <w:r w:rsidRPr="003458E2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36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 w:rsidRPr="00DA6093">
        <w:rPr>
          <w:rFonts w:ascii="Times New Roman" w:hAnsi="Times New Roman"/>
          <w:sz w:val="26"/>
          <w:szCs w:val="26"/>
          <w:lang w:eastAsia="ru-RU"/>
        </w:rPr>
        <w:t>Гл 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BC5E97" w:rsidRPr="00150D94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Заявитель: </w:t>
      </w:r>
      <w:r>
        <w:rPr>
          <w:rFonts w:ascii="Times New Roman" w:hAnsi="Times New Roman"/>
          <w:sz w:val="26"/>
          <w:szCs w:val="26"/>
          <w:lang w:eastAsia="ru-RU"/>
        </w:rPr>
        <w:t>Кренделев И.А.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Срок проведения общественных обсуждений с </w:t>
      </w:r>
      <w:r>
        <w:rPr>
          <w:rFonts w:ascii="Times New Roman" w:hAnsi="Times New Roman"/>
          <w:sz w:val="26"/>
          <w:szCs w:val="26"/>
          <w:lang w:eastAsia="ru-RU"/>
        </w:rPr>
        <w:t>17.03.2026 по 10.04.2026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17.03.2026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BC5E97" w:rsidRPr="00CC165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24.03.2026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24.03.2026 по 08.04.2026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26.03.2026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24.03.2026 по 08.04.2026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BC5E97" w:rsidRPr="00DA6093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BC5E97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BC5E97" w:rsidRDefault="00BC5E97" w:rsidP="00BC5E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F039B" w:rsidRPr="00DA6093" w:rsidRDefault="00FF039B" w:rsidP="00FF03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CD06E2" w:rsidP="00D208B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Pr="00DA6093" w:rsidRDefault="00CD06E2" w:rsidP="00CD06E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CD06E2" w:rsidRPr="00DA6093" w:rsidTr="00B7777E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CD06E2" w:rsidRPr="00DA6093" w:rsidTr="00B7777E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CD06E2" w:rsidRPr="00DA6093" w:rsidTr="00B7777E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CD06E2" w:rsidRPr="00DA6093" w:rsidTr="00B7777E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CD06E2" w:rsidRPr="00DA6093" w:rsidTr="00B7777E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E2" w:rsidRPr="00DA6093" w:rsidRDefault="00CD06E2" w:rsidP="00B77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DA6093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BC5E97">
        <w:rPr>
          <w:rFonts w:ascii="Times New Roman" w:hAnsi="Times New Roman"/>
          <w:sz w:val="26"/>
          <w:szCs w:val="26"/>
          <w:lang w:eastAsia="ru-RU"/>
        </w:rPr>
        <w:t>09.04</w:t>
      </w:r>
      <w:r w:rsidR="00F43648">
        <w:rPr>
          <w:rFonts w:ascii="Times New Roman" w:hAnsi="Times New Roman"/>
          <w:sz w:val="26"/>
          <w:szCs w:val="26"/>
          <w:lang w:eastAsia="ru-RU"/>
        </w:rPr>
        <w:t>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BC5E97">
        <w:rPr>
          <w:rFonts w:ascii="Times New Roman" w:hAnsi="Times New Roman"/>
          <w:sz w:val="26"/>
          <w:szCs w:val="26"/>
          <w:lang w:eastAsia="ru-RU"/>
        </w:rPr>
        <w:t>Козякова О.М.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2925C4" w:rsidP="00BC5E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C5E97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1286C"/>
    <w:rsid w:val="00B15635"/>
    <w:rsid w:val="00B16091"/>
    <w:rsid w:val="00B16932"/>
    <w:rsid w:val="00B30361"/>
    <w:rsid w:val="00B33227"/>
    <w:rsid w:val="00B42A54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5E9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7939B5F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BFBB01-2157-4967-B048-1D473E13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31</cp:revision>
  <cp:lastPrinted>2026-03-24T06:42:00Z</cp:lastPrinted>
  <dcterms:created xsi:type="dcterms:W3CDTF">2024-10-31T12:45:00Z</dcterms:created>
  <dcterms:modified xsi:type="dcterms:W3CDTF">2026-04-09T07:17:00Z</dcterms:modified>
</cp:coreProperties>
</file>