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6F426B">
        <w:rPr>
          <w:rFonts w:ascii="Times New Roman" w:hAnsi="Times New Roman"/>
          <w:sz w:val="24"/>
          <w:szCs w:val="24"/>
        </w:rPr>
        <w:t>15</w:t>
      </w:r>
      <w:r w:rsidR="00D53A35">
        <w:rPr>
          <w:rFonts w:ascii="Times New Roman" w:hAnsi="Times New Roman"/>
          <w:sz w:val="24"/>
          <w:szCs w:val="24"/>
        </w:rPr>
        <w:t>.</w:t>
      </w:r>
      <w:r w:rsidR="00BC5E97">
        <w:rPr>
          <w:rFonts w:ascii="Times New Roman" w:hAnsi="Times New Roman"/>
          <w:sz w:val="24"/>
          <w:szCs w:val="24"/>
        </w:rPr>
        <w:t>04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6"/>
          <w:szCs w:val="26"/>
          <w:lang w:eastAsia="ru-RU"/>
        </w:rPr>
        <w:t>50:20:0020202:16954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, площадью </w:t>
      </w:r>
      <w:r w:rsidRPr="00CB4772">
        <w:rPr>
          <w:rFonts w:ascii="Times New Roman" w:hAnsi="Times New Roman"/>
          <w:sz w:val="26"/>
          <w:szCs w:val="26"/>
          <w:lang w:eastAsia="ru-RU"/>
        </w:rPr>
        <w:t>1200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 кв.м, расположенного по адресу: Московская область, Одинцовский г.о., пгт. Заречье, ул. Тихая, в части увеличения максималь</w:t>
      </w:r>
      <w:r>
        <w:rPr>
          <w:rFonts w:ascii="Times New Roman" w:hAnsi="Times New Roman"/>
          <w:sz w:val="26"/>
          <w:szCs w:val="26"/>
          <w:lang w:eastAsia="ru-RU"/>
        </w:rPr>
        <w:t xml:space="preserve">ного процента застройки до 35% при количестве этажей – 2этажа, </w:t>
      </w:r>
      <w:r w:rsidRPr="00FB3404">
        <w:rPr>
          <w:rFonts w:ascii="Times New Roman" w:hAnsi="Times New Roman"/>
          <w:sz w:val="26"/>
          <w:szCs w:val="26"/>
          <w:lang w:eastAsia="ru-RU"/>
        </w:rPr>
        <w:t>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25.0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41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6F426B" w:rsidRPr="00150D94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Кренделев И.А.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26.03.2026 по 17.04.2026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26.03.2026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6F426B" w:rsidRPr="00CC165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02.04.2026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02.04.2026 по 15.04.2026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07.04.2026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02.04.2026 по 15.04.2026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6F426B" w:rsidRPr="00DA6093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6F426B" w:rsidRDefault="006F426B" w:rsidP="006F4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F426B" w:rsidRPr="00DA6093" w:rsidRDefault="006F426B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6F426B">
        <w:rPr>
          <w:rFonts w:ascii="Times New Roman" w:hAnsi="Times New Roman"/>
          <w:sz w:val="26"/>
          <w:szCs w:val="26"/>
          <w:lang w:eastAsia="ru-RU"/>
        </w:rPr>
        <w:t>15</w:t>
      </w:r>
      <w:r w:rsidR="00BC5E97">
        <w:rPr>
          <w:rFonts w:ascii="Times New Roman" w:hAnsi="Times New Roman"/>
          <w:sz w:val="26"/>
          <w:szCs w:val="26"/>
          <w:lang w:eastAsia="ru-RU"/>
        </w:rPr>
        <w:t>.04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6F426B">
        <w:rPr>
          <w:rFonts w:ascii="Times New Roman" w:hAnsi="Times New Roman"/>
          <w:sz w:val="26"/>
          <w:szCs w:val="26"/>
          <w:lang w:eastAsia="ru-RU"/>
        </w:rPr>
        <w:t>Гуреева Л.В.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6F426B" w:rsidRPr="00492743" w:rsidRDefault="006F426B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en-US" w:eastAsia="ru-RU"/>
        </w:rPr>
      </w:pPr>
      <w:bookmarkStart w:id="0" w:name="_GoBack"/>
      <w:bookmarkEnd w:id="0"/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6F426B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Рипка М.А.</w:t>
      </w:r>
    </w:p>
    <w:p w:rsidR="006F426B" w:rsidRDefault="006F426B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426B" w:rsidRDefault="006F426B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92743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6F426B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D48C7B1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ECB8-CDC3-42EC-9BDC-64671955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32</cp:revision>
  <cp:lastPrinted>2026-04-15T05:57:00Z</cp:lastPrinted>
  <dcterms:created xsi:type="dcterms:W3CDTF">2024-10-31T12:45:00Z</dcterms:created>
  <dcterms:modified xsi:type="dcterms:W3CDTF">2026-04-15T06:26:00Z</dcterms:modified>
</cp:coreProperties>
</file>