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F4" w:rsidRDefault="00505AF4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562207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874E57" w:rsidRPr="00B5039A">
        <w:rPr>
          <w:rFonts w:ascii="Times New Roman" w:hAnsi="Times New Roman" w:cs="Times New Roman"/>
          <w:sz w:val="24"/>
          <w:szCs w:val="24"/>
        </w:rPr>
        <w:t>.</w:t>
      </w:r>
      <w:r w:rsidR="00B5039A" w:rsidRPr="00B503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B5039A" w:rsidRPr="00B5039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C4AB8" w:rsidRDefault="00902706" w:rsidP="006C4A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</w:t>
      </w:r>
      <w:r w:rsidR="006C4AB8" w:rsidRP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образованного путем раздела земельного участка с кадастровым номером 50:20:0010336:608, расположенного по адресу: Местоположение установлено относительно ориентира, располож</w:t>
      </w:r>
      <w:r w:rsid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енного </w:t>
      </w:r>
      <w:r w:rsidR="006C4AB8" w:rsidRP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границах участка. Почтовый адрес ориентира:</w:t>
      </w:r>
      <w:r w:rsid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обл. Московская, г. Одинцово, </w:t>
      </w:r>
      <w:r w:rsidR="006C4AB8" w:rsidRP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уч. А5, микрорайон 5Б, с сохранением исходного земельного участка в измененных границах, на котором расположен многокварти</w:t>
      </w:r>
      <w:r w:rsid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рный жилой дом </w:t>
      </w:r>
      <w:r w:rsid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  <w:t xml:space="preserve">и иные входящие </w:t>
      </w:r>
      <w:r w:rsidR="006C4AB8" w:rsidRP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состав такого дома объекты недвижимого имущества, площадью 2744 </w:t>
      </w:r>
      <w:proofErr w:type="spellStart"/>
      <w:r w:rsidR="006C4AB8" w:rsidRP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6C4AB8" w:rsidRP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6C4AB8" w:rsidRPr="006C4AB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для малоэтажной высокоплотной застройки, расположенного по адресу: Московская область, Одинцовский городской округ, г. Одинцово, ул. Говорова</w:t>
      </w:r>
      <w:r w:rsidR="00B55B0C" w:rsidRPr="00600D46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Pr="00391F9A" w:rsidRDefault="00187729" w:rsidP="00391F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 xml:space="preserve">ом на общественные обсуждения: </w:t>
      </w:r>
      <w:r w:rsidR="00902706">
        <w:rPr>
          <w:rFonts w:ascii="Times New Roman" w:hAnsi="Times New Roman" w:cs="Times New Roman"/>
          <w:sz w:val="24"/>
          <w:szCs w:val="24"/>
        </w:rPr>
        <w:t>п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</w:t>
      </w:r>
      <w:r w:rsidR="00391F9A" w:rsidRP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образованного путем раздела земельного участка с кадастровым номером 50:20:0010336:608, расположенного по адресу: Местоположение установлено относите</w:t>
      </w:r>
      <w:r w:rsid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льно ориентира, расположенного </w:t>
      </w:r>
      <w:r w:rsidR="00391F9A" w:rsidRP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границах участка. Почтовый адрес ориентира:</w:t>
      </w:r>
      <w:r w:rsid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обл. Московская, г. Одинцово, </w:t>
      </w:r>
      <w:r w:rsidR="00391F9A" w:rsidRP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уч. А5, микрорайон 5Б, с сохранением исходного земельного участка в измененных границах, на котором расположен многоквартирный жилой дом и иные входящие в состав такого дома объекты недвижимого имущества, площадью 2744 </w:t>
      </w:r>
      <w:proofErr w:type="spellStart"/>
      <w:r w:rsidR="00391F9A" w:rsidRP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391F9A" w:rsidRP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для малоэтажной высокоплотной застройки, расположенного по адресу: Московская область, Одинцовский городской округ, г. Одинцово, ул. Говорова</w:t>
      </w:r>
      <w:r w:rsidR="00B55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902706" w:rsidRPr="00631E48">
        <w:rPr>
          <w:rFonts w:ascii="Times New Roman" w:hAnsi="Times New Roman" w:cs="Times New Roman"/>
          <w:sz w:val="24"/>
          <w:szCs w:val="24"/>
        </w:rPr>
        <w:t>Администрация Одинцовского городского округа Московской области</w:t>
      </w:r>
      <w:r w:rsidR="00902706">
        <w:rPr>
          <w:rFonts w:ascii="Times New Roman" w:hAnsi="Times New Roman" w:cs="Times New Roman"/>
          <w:sz w:val="24"/>
          <w:szCs w:val="24"/>
        </w:rPr>
        <w:t>; адрес: 143000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</w:t>
      </w:r>
      <w:r w:rsidR="00902706">
        <w:rPr>
          <w:rFonts w:ascii="Times New Roman" w:hAnsi="Times New Roman" w:cs="Times New Roman"/>
          <w:sz w:val="24"/>
          <w:szCs w:val="24"/>
        </w:rPr>
        <w:t xml:space="preserve">Московская область, Одинцовский городской округ, </w:t>
      </w:r>
      <w:r w:rsidR="00902706">
        <w:rPr>
          <w:rFonts w:ascii="Times New Roman" w:hAnsi="Times New Roman" w:cs="Times New Roman"/>
          <w:sz w:val="24"/>
          <w:szCs w:val="24"/>
        </w:rPr>
        <w:br/>
        <w:t>г. Одинцово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ул. </w:t>
      </w:r>
      <w:r w:rsidR="00902706">
        <w:rPr>
          <w:rFonts w:ascii="Times New Roman" w:hAnsi="Times New Roman" w:cs="Times New Roman"/>
          <w:sz w:val="24"/>
          <w:szCs w:val="24"/>
        </w:rPr>
        <w:t>Маршала Жукова</w:t>
      </w:r>
      <w:r w:rsidR="00902706" w:rsidRPr="00631E48">
        <w:rPr>
          <w:rFonts w:ascii="Times New Roman" w:hAnsi="Times New Roman" w:cs="Times New Roman"/>
          <w:sz w:val="24"/>
          <w:szCs w:val="24"/>
        </w:rPr>
        <w:t>, д.</w:t>
      </w:r>
      <w:r w:rsidR="00902706">
        <w:rPr>
          <w:rFonts w:ascii="Times New Roman" w:hAnsi="Times New Roman" w:cs="Times New Roman"/>
          <w:sz w:val="24"/>
          <w:szCs w:val="24"/>
        </w:rPr>
        <w:t xml:space="preserve"> 28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02706">
        <w:rPr>
          <w:rFonts w:ascii="Times New Roman" w:hAnsi="Times New Roman" w:cs="Times New Roman"/>
          <w:sz w:val="24"/>
          <w:szCs w:val="24"/>
        </w:rPr>
        <w:t xml:space="preserve">8 </w:t>
      </w:r>
      <w:r w:rsidR="00902706" w:rsidRPr="00631E48">
        <w:rPr>
          <w:rFonts w:ascii="Times New Roman" w:hAnsi="Times New Roman" w:cs="Times New Roman"/>
          <w:sz w:val="24"/>
          <w:szCs w:val="24"/>
        </w:rPr>
        <w:t>(49</w:t>
      </w:r>
      <w:r w:rsidR="00902706">
        <w:rPr>
          <w:rFonts w:ascii="Times New Roman" w:hAnsi="Times New Roman" w:cs="Times New Roman"/>
          <w:sz w:val="24"/>
          <w:szCs w:val="24"/>
        </w:rPr>
        <w:t>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) </w:t>
      </w:r>
      <w:r w:rsidR="00902706">
        <w:rPr>
          <w:rFonts w:ascii="Times New Roman" w:hAnsi="Times New Roman" w:cs="Times New Roman"/>
          <w:sz w:val="24"/>
          <w:szCs w:val="24"/>
        </w:rPr>
        <w:t>1819000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02706" w:rsidRPr="00631E4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02706" w:rsidRPr="00631E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odin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2C232B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3C677E">
        <w:rPr>
          <w:rFonts w:ascii="Times New Roman" w:hAnsi="Times New Roman" w:cs="Times New Roman"/>
          <w:sz w:val="24"/>
          <w:szCs w:val="24"/>
        </w:rPr>
        <w:t>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CE3DDC">
        <w:rPr>
          <w:rFonts w:ascii="Times New Roman" w:hAnsi="Times New Roman" w:cs="Times New Roman"/>
          <w:sz w:val="24"/>
          <w:szCs w:val="24"/>
        </w:rPr>
        <w:t>проведения общественных обсуждений</w:t>
      </w:r>
      <w:r w:rsidR="00874E57" w:rsidRPr="00B5039A">
        <w:rPr>
          <w:rFonts w:ascii="Times New Roman" w:hAnsi="Times New Roman" w:cs="Times New Roman"/>
          <w:sz w:val="24"/>
          <w:szCs w:val="24"/>
        </w:rPr>
        <w:t xml:space="preserve">: с </w:t>
      </w:r>
      <w:r w:rsidR="00463F9B">
        <w:rPr>
          <w:rFonts w:ascii="Times New Roman" w:hAnsi="Times New Roman" w:cs="Times New Roman"/>
          <w:sz w:val="24"/>
          <w:szCs w:val="24"/>
        </w:rPr>
        <w:t>27</w:t>
      </w:r>
      <w:r w:rsidR="00874E57" w:rsidRPr="00B5039A">
        <w:rPr>
          <w:rFonts w:ascii="Times New Roman" w:hAnsi="Times New Roman" w:cs="Times New Roman"/>
          <w:sz w:val="24"/>
          <w:szCs w:val="24"/>
        </w:rPr>
        <w:t>.</w:t>
      </w:r>
      <w:r w:rsidR="00463F9B">
        <w:rPr>
          <w:rFonts w:ascii="Times New Roman" w:hAnsi="Times New Roman" w:cs="Times New Roman"/>
          <w:sz w:val="24"/>
          <w:szCs w:val="24"/>
        </w:rPr>
        <w:t>03</w:t>
      </w:r>
      <w:r w:rsidR="00874E57" w:rsidRPr="00B5039A">
        <w:rPr>
          <w:rFonts w:ascii="Times New Roman" w:hAnsi="Times New Roman" w:cs="Times New Roman"/>
          <w:sz w:val="24"/>
          <w:szCs w:val="24"/>
        </w:rPr>
        <w:t>.202</w:t>
      </w:r>
      <w:r w:rsidR="00463F9B">
        <w:rPr>
          <w:rFonts w:ascii="Times New Roman" w:hAnsi="Times New Roman" w:cs="Times New Roman"/>
          <w:sz w:val="24"/>
          <w:szCs w:val="24"/>
        </w:rPr>
        <w:t>6</w:t>
      </w:r>
      <w:r w:rsidR="00874E57" w:rsidRPr="00B5039A">
        <w:rPr>
          <w:rFonts w:ascii="Times New Roman" w:hAnsi="Times New Roman" w:cs="Times New Roman"/>
          <w:sz w:val="24"/>
          <w:szCs w:val="24"/>
        </w:rPr>
        <w:t xml:space="preserve"> по </w:t>
      </w:r>
      <w:r w:rsidR="00463F9B">
        <w:rPr>
          <w:rFonts w:ascii="Times New Roman" w:hAnsi="Times New Roman" w:cs="Times New Roman"/>
          <w:sz w:val="24"/>
          <w:szCs w:val="24"/>
        </w:rPr>
        <w:t>08</w:t>
      </w:r>
      <w:r w:rsidR="00874E57" w:rsidRPr="00B5039A">
        <w:rPr>
          <w:rFonts w:ascii="Times New Roman" w:hAnsi="Times New Roman" w:cs="Times New Roman"/>
          <w:sz w:val="24"/>
          <w:szCs w:val="24"/>
        </w:rPr>
        <w:t>.</w:t>
      </w:r>
      <w:r w:rsidR="00B5039A" w:rsidRPr="00B5039A">
        <w:rPr>
          <w:rFonts w:ascii="Times New Roman" w:hAnsi="Times New Roman" w:cs="Times New Roman"/>
          <w:sz w:val="24"/>
          <w:szCs w:val="24"/>
        </w:rPr>
        <w:t>0</w:t>
      </w:r>
      <w:r w:rsidR="00463F9B">
        <w:rPr>
          <w:rFonts w:ascii="Times New Roman" w:hAnsi="Times New Roman" w:cs="Times New Roman"/>
          <w:sz w:val="24"/>
          <w:szCs w:val="24"/>
        </w:rPr>
        <w:t>5</w:t>
      </w:r>
      <w:r w:rsidR="00902706" w:rsidRPr="00B5039A">
        <w:rPr>
          <w:rFonts w:ascii="Times New Roman" w:hAnsi="Times New Roman" w:cs="Times New Roman"/>
          <w:sz w:val="24"/>
          <w:szCs w:val="24"/>
        </w:rPr>
        <w:t>.202</w:t>
      </w:r>
      <w:r w:rsidR="00463F9B">
        <w:rPr>
          <w:rFonts w:ascii="Times New Roman" w:hAnsi="Times New Roman" w:cs="Times New Roman"/>
          <w:sz w:val="24"/>
          <w:szCs w:val="24"/>
        </w:rPr>
        <w:t>6</w:t>
      </w:r>
      <w:r w:rsidR="00902706" w:rsidRPr="00B5039A">
        <w:rPr>
          <w:rFonts w:ascii="Times New Roman" w:hAnsi="Times New Roman" w:cs="Times New Roman"/>
          <w:sz w:val="24"/>
          <w:szCs w:val="24"/>
        </w:rPr>
        <w:t>.</w:t>
      </w:r>
    </w:p>
    <w:p w:rsidR="00902706" w:rsidRDefault="002C232B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Формы оповещения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874E57">
        <w:rPr>
          <w:rFonts w:ascii="Times New Roman" w:hAnsi="Times New Roman" w:cs="Times New Roman"/>
          <w:sz w:val="24"/>
          <w:szCs w:val="24"/>
        </w:rPr>
        <w:t xml:space="preserve"> </w:t>
      </w:r>
      <w:r w:rsidR="00874E57" w:rsidRPr="00B5039A">
        <w:rPr>
          <w:rFonts w:ascii="Times New Roman" w:hAnsi="Times New Roman" w:cs="Times New Roman"/>
          <w:sz w:val="24"/>
          <w:szCs w:val="24"/>
        </w:rPr>
        <w:t xml:space="preserve">от </w:t>
      </w:r>
      <w:r w:rsidR="00463F9B">
        <w:rPr>
          <w:rFonts w:ascii="Times New Roman" w:hAnsi="Times New Roman" w:cs="Times New Roman"/>
          <w:sz w:val="24"/>
          <w:szCs w:val="24"/>
        </w:rPr>
        <w:t>27</w:t>
      </w:r>
      <w:r w:rsidR="00B5039A" w:rsidRPr="00B5039A">
        <w:rPr>
          <w:rFonts w:ascii="Times New Roman" w:hAnsi="Times New Roman" w:cs="Times New Roman"/>
          <w:sz w:val="24"/>
          <w:szCs w:val="24"/>
        </w:rPr>
        <w:t>.0</w:t>
      </w:r>
      <w:r w:rsidR="00463F9B">
        <w:rPr>
          <w:rFonts w:ascii="Times New Roman" w:hAnsi="Times New Roman" w:cs="Times New Roman"/>
          <w:sz w:val="24"/>
          <w:szCs w:val="24"/>
        </w:rPr>
        <w:t>3</w:t>
      </w:r>
      <w:r w:rsidRPr="00B5039A">
        <w:rPr>
          <w:rFonts w:ascii="Times New Roman" w:hAnsi="Times New Roman" w:cs="Times New Roman"/>
          <w:sz w:val="24"/>
          <w:szCs w:val="24"/>
        </w:rPr>
        <w:t>.202</w:t>
      </w:r>
      <w:r w:rsidR="00463F9B">
        <w:rPr>
          <w:rFonts w:ascii="Times New Roman" w:hAnsi="Times New Roman" w:cs="Times New Roman"/>
          <w:sz w:val="24"/>
          <w:szCs w:val="24"/>
        </w:rPr>
        <w:t>6</w:t>
      </w:r>
      <w:r w:rsidRPr="00B5039A">
        <w:rPr>
          <w:rFonts w:ascii="Times New Roman" w:hAnsi="Times New Roman" w:cs="Times New Roman"/>
          <w:sz w:val="24"/>
          <w:szCs w:val="24"/>
        </w:rPr>
        <w:t xml:space="preserve"> № </w:t>
      </w:r>
      <w:r w:rsidR="00463F9B">
        <w:rPr>
          <w:rFonts w:ascii="Times New Roman" w:hAnsi="Times New Roman" w:cs="Times New Roman"/>
          <w:sz w:val="24"/>
          <w:szCs w:val="24"/>
        </w:rPr>
        <w:t>11</w:t>
      </w:r>
      <w:r w:rsidR="00874E57" w:rsidRPr="00B5039A">
        <w:rPr>
          <w:rFonts w:ascii="Times New Roman" w:hAnsi="Times New Roman" w:cs="Times New Roman"/>
          <w:sz w:val="24"/>
          <w:szCs w:val="24"/>
        </w:rPr>
        <w:t xml:space="preserve"> (</w:t>
      </w:r>
      <w:r w:rsidR="00463F9B">
        <w:rPr>
          <w:rFonts w:ascii="Times New Roman" w:hAnsi="Times New Roman" w:cs="Times New Roman"/>
          <w:sz w:val="24"/>
          <w:szCs w:val="24"/>
        </w:rPr>
        <w:t>1161</w:t>
      </w:r>
      <w:r w:rsidRPr="00B5039A"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6C2" w:rsidRPr="005C26C2">
        <w:rPr>
          <w:rFonts w:ascii="Times New Roman" w:hAnsi="Times New Roman" w:cs="Times New Roman"/>
          <w:sz w:val="24"/>
          <w:szCs w:val="24"/>
        </w:rPr>
        <w:t>в информационно-телек</w:t>
      </w:r>
      <w:r w:rsidR="005C26C2">
        <w:rPr>
          <w:rFonts w:ascii="Times New Roman" w:hAnsi="Times New Roman" w:cs="Times New Roman"/>
          <w:sz w:val="24"/>
          <w:szCs w:val="24"/>
        </w:rPr>
        <w:t>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Pr="00960B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на информационных стендах </w:t>
      </w:r>
      <w:r w:rsidR="00463F9B" w:rsidRPr="00463F9B">
        <w:rPr>
          <w:rFonts w:ascii="Times New Roman" w:hAnsi="Times New Roman" w:cs="Times New Roman"/>
          <w:sz w:val="24"/>
          <w:szCs w:val="24"/>
        </w:rPr>
        <w:t>в Муниципальном казенном учреждении «Корпорация развития Одинцовского городского округа Московской области» по адресу: Московская область, Одинцовский городской округ, г. Одинцово, ул. Маршала Бирюзова, д.1</w:t>
      </w:r>
      <w:r w:rsidR="00463F9B">
        <w:rPr>
          <w:rFonts w:ascii="Times New Roman" w:hAnsi="Times New Roman" w:cs="Times New Roman"/>
          <w:sz w:val="24"/>
          <w:szCs w:val="24"/>
        </w:rPr>
        <w:t>5 (в часы работы учреждения)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382FA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9027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706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 xml:space="preserve">Экспозиция по материалам общественных обсуждений </w:t>
      </w:r>
      <w:r w:rsidR="00902706" w:rsidRPr="00B5039A">
        <w:rPr>
          <w:rFonts w:ascii="Times New Roman" w:hAnsi="Times New Roman" w:cs="Times New Roman"/>
          <w:sz w:val="24"/>
          <w:szCs w:val="24"/>
        </w:rPr>
        <w:t xml:space="preserve">организована с </w:t>
      </w:r>
      <w:r w:rsidR="00463F9B">
        <w:rPr>
          <w:rFonts w:ascii="Times New Roman" w:hAnsi="Times New Roman" w:cs="Times New Roman"/>
          <w:sz w:val="24"/>
          <w:szCs w:val="24"/>
        </w:rPr>
        <w:t>27</w:t>
      </w:r>
      <w:r w:rsidR="00874E57" w:rsidRPr="00B5039A">
        <w:rPr>
          <w:rFonts w:ascii="Times New Roman" w:hAnsi="Times New Roman" w:cs="Times New Roman"/>
          <w:sz w:val="24"/>
          <w:szCs w:val="24"/>
        </w:rPr>
        <w:t>.</w:t>
      </w:r>
      <w:r w:rsidR="00B5039A" w:rsidRPr="00B5039A">
        <w:rPr>
          <w:rFonts w:ascii="Times New Roman" w:hAnsi="Times New Roman" w:cs="Times New Roman"/>
          <w:sz w:val="24"/>
          <w:szCs w:val="24"/>
        </w:rPr>
        <w:t>0</w:t>
      </w:r>
      <w:r w:rsidR="00463F9B">
        <w:rPr>
          <w:rFonts w:ascii="Times New Roman" w:hAnsi="Times New Roman" w:cs="Times New Roman"/>
          <w:sz w:val="24"/>
          <w:szCs w:val="24"/>
        </w:rPr>
        <w:t>3</w:t>
      </w:r>
      <w:r w:rsidR="00902706" w:rsidRPr="00B5039A">
        <w:rPr>
          <w:rFonts w:ascii="Times New Roman" w:hAnsi="Times New Roman" w:cs="Times New Roman"/>
          <w:sz w:val="24"/>
          <w:szCs w:val="24"/>
        </w:rPr>
        <w:t>.202</w:t>
      </w:r>
      <w:r w:rsidR="00463F9B">
        <w:rPr>
          <w:rFonts w:ascii="Times New Roman" w:hAnsi="Times New Roman" w:cs="Times New Roman"/>
          <w:sz w:val="24"/>
          <w:szCs w:val="24"/>
        </w:rPr>
        <w:t xml:space="preserve">6 </w:t>
      </w:r>
      <w:r w:rsidR="00902706" w:rsidRPr="00B5039A">
        <w:rPr>
          <w:rFonts w:ascii="Times New Roman" w:hAnsi="Times New Roman" w:cs="Times New Roman"/>
          <w:sz w:val="24"/>
          <w:szCs w:val="24"/>
        </w:rPr>
        <w:t xml:space="preserve">(дата открытия экспозиции) по </w:t>
      </w:r>
      <w:r w:rsidR="00463F9B">
        <w:rPr>
          <w:rFonts w:ascii="Times New Roman" w:hAnsi="Times New Roman" w:cs="Times New Roman"/>
          <w:sz w:val="24"/>
          <w:szCs w:val="24"/>
        </w:rPr>
        <w:t>04</w:t>
      </w:r>
      <w:r w:rsidR="00B5039A" w:rsidRPr="00B5039A">
        <w:rPr>
          <w:rFonts w:ascii="Times New Roman" w:hAnsi="Times New Roman" w:cs="Times New Roman"/>
          <w:sz w:val="24"/>
          <w:szCs w:val="24"/>
        </w:rPr>
        <w:t>.0</w:t>
      </w:r>
      <w:r w:rsidR="00463F9B">
        <w:rPr>
          <w:rFonts w:ascii="Times New Roman" w:hAnsi="Times New Roman" w:cs="Times New Roman"/>
          <w:sz w:val="24"/>
          <w:szCs w:val="24"/>
        </w:rPr>
        <w:t>5</w:t>
      </w:r>
      <w:r w:rsidR="00902706" w:rsidRPr="00B5039A">
        <w:rPr>
          <w:rFonts w:ascii="Times New Roman" w:hAnsi="Times New Roman" w:cs="Times New Roman"/>
          <w:sz w:val="24"/>
          <w:szCs w:val="24"/>
        </w:rPr>
        <w:t>.202</w:t>
      </w:r>
      <w:r w:rsidR="00463F9B">
        <w:rPr>
          <w:rFonts w:ascii="Times New Roman" w:hAnsi="Times New Roman" w:cs="Times New Roman"/>
          <w:sz w:val="24"/>
          <w:szCs w:val="24"/>
        </w:rPr>
        <w:t>6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(дата закрытия экспозиции) на официальном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сайт</w:t>
      </w:r>
      <w:r w:rsidR="00902706">
        <w:rPr>
          <w:rFonts w:ascii="Times New Roman" w:hAnsi="Times New Roman" w:cs="Times New Roman"/>
          <w:sz w:val="24"/>
          <w:szCs w:val="24"/>
        </w:rPr>
        <w:t>е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  <w:r w:rsidR="00902706" w:rsidRPr="00FC496D">
        <w:rPr>
          <w:rFonts w:ascii="Times New Roman" w:hAnsi="Times New Roman" w:cs="Times New Roman"/>
          <w:sz w:val="24"/>
          <w:szCs w:val="24"/>
        </w:rPr>
        <w:t xml:space="preserve"> </w:t>
      </w:r>
      <w:r w:rsidR="005C26C2">
        <w:rPr>
          <w:rFonts w:ascii="Times New Roman" w:hAnsi="Times New Roman" w:cs="Times New Roman"/>
          <w:sz w:val="24"/>
          <w:szCs w:val="24"/>
        </w:rPr>
        <w:br/>
      </w:r>
      <w:r w:rsidR="005C26C2" w:rsidRPr="005C26C2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hyperlink r:id="rId8" w:history="1">
        <w:r w:rsidR="00902706"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="0090270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здании </w:t>
      </w:r>
      <w:r w:rsidR="00463F9B" w:rsidRPr="00463F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Муниципально</w:t>
      </w:r>
      <w:r w:rsidR="00463F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</w:t>
      </w:r>
      <w:r w:rsidR="00463F9B" w:rsidRPr="00463F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казенно</w:t>
      </w:r>
      <w:r w:rsidR="00463F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</w:t>
      </w:r>
      <w:r w:rsidR="00463F9B" w:rsidRPr="00463F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учреждени</w:t>
      </w:r>
      <w:r w:rsidR="00463F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</w:t>
      </w:r>
      <w:r w:rsidR="00463F9B" w:rsidRPr="00463F9B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«Корпорация развития Одинцовского городского округа Московской области» по адресу: Московская область, Одинцовский городской округ, г. Одинцово, ул. Маршала Бирюзова, д.15 (в часы работы учреждения)</w:t>
      </w:r>
      <w:r w:rsidR="00902706">
        <w:rPr>
          <w:rFonts w:ascii="Times New Roman" w:hAnsi="Times New Roman" w:cs="Times New Roman"/>
          <w:sz w:val="24"/>
          <w:szCs w:val="24"/>
        </w:rPr>
        <w:t>. Консультация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теме о</w:t>
      </w:r>
      <w:r w:rsidR="0090270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="00902706" w:rsidRPr="00631E48">
        <w:rPr>
          <w:rFonts w:ascii="Times New Roman" w:hAnsi="Times New Roman" w:cs="Times New Roman"/>
          <w:sz w:val="24"/>
          <w:szCs w:val="24"/>
        </w:rPr>
        <w:t>сь</w:t>
      </w:r>
      <w:r w:rsidR="00902706" w:rsidRPr="00631E48">
        <w:rPr>
          <w:rFonts w:ascii="Times New Roman" w:hAnsi="Times New Roman" w:cs="Times New Roman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по тел. 8 (499) 220</w:t>
      </w:r>
      <w:r w:rsidR="005C26C2">
        <w:rPr>
          <w:rFonts w:ascii="Times New Roman" w:hAnsi="Times New Roman" w:cs="Times New Roman"/>
          <w:sz w:val="24"/>
          <w:szCs w:val="24"/>
        </w:rPr>
        <w:t xml:space="preserve">-88-69 </w:t>
      </w:r>
      <w:r w:rsidR="00A14146">
        <w:rPr>
          <w:rFonts w:ascii="Times New Roman" w:hAnsi="Times New Roman" w:cs="Times New Roman"/>
          <w:sz w:val="24"/>
          <w:szCs w:val="24"/>
        </w:rPr>
        <w:t>30.04.2026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в рабочее время с 10:00 до </w:t>
      </w:r>
      <w:r w:rsidR="00902706">
        <w:rPr>
          <w:rFonts w:ascii="Times New Roman" w:hAnsi="Times New Roman" w:cs="Times New Roman"/>
          <w:sz w:val="24"/>
          <w:szCs w:val="24"/>
        </w:rPr>
        <w:t>15:3</w:t>
      </w:r>
      <w:r w:rsidR="00902706" w:rsidRPr="00631E48">
        <w:rPr>
          <w:rFonts w:ascii="Times New Roman" w:hAnsi="Times New Roman" w:cs="Times New Roman"/>
          <w:sz w:val="24"/>
          <w:szCs w:val="24"/>
        </w:rPr>
        <w:t>0</w:t>
      </w:r>
      <w:r w:rsidR="00187729"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4719">
        <w:rPr>
          <w:rFonts w:ascii="Times New Roman" w:hAnsi="Times New Roman" w:cs="Times New Roman"/>
          <w:sz w:val="24"/>
          <w:szCs w:val="24"/>
        </w:rPr>
        <w:t>. 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902706" w:rsidRPr="00631E48">
        <w:rPr>
          <w:rFonts w:ascii="Times New Roman" w:hAnsi="Times New Roman" w:cs="Times New Roman"/>
          <w:sz w:val="24"/>
          <w:szCs w:val="24"/>
        </w:rPr>
        <w:t>предложений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 и замечаний: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FB2F39">
        <w:rPr>
          <w:rFonts w:ascii="Times New Roman" w:hAnsi="Times New Roman" w:cs="Times New Roman"/>
          <w:sz w:val="24"/>
          <w:szCs w:val="24"/>
        </w:rPr>
        <w:t xml:space="preserve">с </w:t>
      </w:r>
      <w:r w:rsidR="00463F9B">
        <w:rPr>
          <w:rFonts w:ascii="Times New Roman" w:hAnsi="Times New Roman" w:cs="Times New Roman"/>
          <w:sz w:val="24"/>
          <w:szCs w:val="24"/>
        </w:rPr>
        <w:t>27</w:t>
      </w:r>
      <w:r w:rsidR="00874E57" w:rsidRPr="00FB2F39">
        <w:rPr>
          <w:rFonts w:ascii="Times New Roman" w:hAnsi="Times New Roman" w:cs="Times New Roman"/>
          <w:sz w:val="24"/>
          <w:szCs w:val="24"/>
        </w:rPr>
        <w:t>.</w:t>
      </w:r>
      <w:r w:rsidR="00FB2F39" w:rsidRPr="00FB2F39">
        <w:rPr>
          <w:rFonts w:ascii="Times New Roman" w:hAnsi="Times New Roman" w:cs="Times New Roman"/>
          <w:sz w:val="24"/>
          <w:szCs w:val="24"/>
        </w:rPr>
        <w:t>0</w:t>
      </w:r>
      <w:r w:rsidR="00463F9B">
        <w:rPr>
          <w:rFonts w:ascii="Times New Roman" w:hAnsi="Times New Roman" w:cs="Times New Roman"/>
          <w:sz w:val="24"/>
          <w:szCs w:val="24"/>
        </w:rPr>
        <w:t>3</w:t>
      </w:r>
      <w:r w:rsidR="00902706" w:rsidRPr="00FB2F39">
        <w:rPr>
          <w:rFonts w:ascii="Times New Roman" w:hAnsi="Times New Roman" w:cs="Times New Roman"/>
          <w:sz w:val="24"/>
          <w:szCs w:val="24"/>
        </w:rPr>
        <w:t>.202</w:t>
      </w:r>
      <w:r w:rsidR="00463F9B">
        <w:rPr>
          <w:rFonts w:ascii="Times New Roman" w:hAnsi="Times New Roman" w:cs="Times New Roman"/>
          <w:sz w:val="24"/>
          <w:szCs w:val="24"/>
        </w:rPr>
        <w:t>6</w:t>
      </w:r>
      <w:r w:rsidR="00902706" w:rsidRPr="00FB2F39">
        <w:rPr>
          <w:rFonts w:ascii="Times New Roman" w:hAnsi="Times New Roman" w:cs="Times New Roman"/>
          <w:sz w:val="24"/>
          <w:szCs w:val="24"/>
        </w:rPr>
        <w:t xml:space="preserve"> по </w:t>
      </w:r>
      <w:r w:rsidR="00463F9B">
        <w:rPr>
          <w:rFonts w:ascii="Times New Roman" w:hAnsi="Times New Roman" w:cs="Times New Roman"/>
          <w:sz w:val="24"/>
          <w:szCs w:val="24"/>
        </w:rPr>
        <w:t>04</w:t>
      </w:r>
      <w:r w:rsidR="00874E57" w:rsidRPr="00FB2F39">
        <w:rPr>
          <w:rFonts w:ascii="Times New Roman" w:hAnsi="Times New Roman" w:cs="Times New Roman"/>
          <w:sz w:val="24"/>
          <w:szCs w:val="24"/>
        </w:rPr>
        <w:t>.</w:t>
      </w:r>
      <w:r w:rsidR="00FB2F39" w:rsidRPr="00FB2F39">
        <w:rPr>
          <w:rFonts w:ascii="Times New Roman" w:hAnsi="Times New Roman" w:cs="Times New Roman"/>
          <w:sz w:val="24"/>
          <w:szCs w:val="24"/>
        </w:rPr>
        <w:t>0</w:t>
      </w:r>
      <w:r w:rsidR="00463F9B">
        <w:rPr>
          <w:rFonts w:ascii="Times New Roman" w:hAnsi="Times New Roman" w:cs="Times New Roman"/>
          <w:sz w:val="24"/>
          <w:szCs w:val="24"/>
        </w:rPr>
        <w:t>5</w:t>
      </w:r>
      <w:r w:rsidR="00902706" w:rsidRPr="00FB2F39">
        <w:rPr>
          <w:rFonts w:ascii="Times New Roman" w:hAnsi="Times New Roman" w:cs="Times New Roman"/>
          <w:sz w:val="24"/>
          <w:szCs w:val="24"/>
        </w:rPr>
        <w:t>.202</w:t>
      </w:r>
      <w:r w:rsidR="00463F9B">
        <w:rPr>
          <w:rFonts w:ascii="Times New Roman" w:hAnsi="Times New Roman" w:cs="Times New Roman"/>
          <w:sz w:val="24"/>
          <w:szCs w:val="24"/>
        </w:rPr>
        <w:t>6</w:t>
      </w:r>
      <w:r w:rsidR="00902706">
        <w:rPr>
          <w:rFonts w:ascii="Times New Roman" w:hAnsi="Times New Roman" w:cs="Times New Roman"/>
          <w:sz w:val="24"/>
          <w:szCs w:val="24"/>
        </w:rPr>
        <w:t xml:space="preserve">. 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В процессе проведения общественных обсуждений </w:t>
      </w:r>
      <w:r w:rsidR="00D11A79" w:rsidRPr="00D11A79">
        <w:rPr>
          <w:rFonts w:ascii="Times New Roman" w:hAnsi="Times New Roman" w:cs="Times New Roman"/>
          <w:sz w:val="24"/>
          <w:szCs w:val="24"/>
        </w:rPr>
        <w:t>замечания и предложения отсутствуют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D11A79">
        <w:rPr>
          <w:rFonts w:ascii="Times New Roman" w:hAnsi="Times New Roman" w:cs="Times New Roman"/>
          <w:sz w:val="24"/>
          <w:szCs w:val="24"/>
        </w:rPr>
        <w:br/>
      </w:r>
      <w:r w:rsidR="00C70FF4">
        <w:rPr>
          <w:rFonts w:ascii="Times New Roman" w:hAnsi="Times New Roman" w:cs="Times New Roman"/>
          <w:sz w:val="24"/>
          <w:szCs w:val="24"/>
        </w:rPr>
        <w:t>(см. Т</w:t>
      </w:r>
      <w:r w:rsidR="00C70FF4" w:rsidRPr="00631E48">
        <w:rPr>
          <w:rFonts w:ascii="Times New Roman" w:hAnsi="Times New Roman" w:cs="Times New Roman"/>
          <w:sz w:val="24"/>
          <w:szCs w:val="24"/>
        </w:rPr>
        <w:t>аблиц</w:t>
      </w:r>
      <w:r w:rsidR="00C70FF4">
        <w:rPr>
          <w:rFonts w:ascii="Times New Roman" w:hAnsi="Times New Roman" w:cs="Times New Roman"/>
          <w:sz w:val="24"/>
          <w:szCs w:val="24"/>
        </w:rPr>
        <w:t>у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FB4" w:rsidRDefault="00261FB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CD3" w:rsidRDefault="00CE3DDC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C677E">
        <w:rPr>
          <w:rFonts w:ascii="Times New Roman" w:hAnsi="Times New Roman" w:cs="Times New Roman"/>
          <w:sz w:val="24"/>
          <w:szCs w:val="24"/>
        </w:rPr>
        <w:t xml:space="preserve">    </w:t>
      </w:r>
      <w:r w:rsidR="004E5CD3" w:rsidRPr="001348BE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E5CD3" w:rsidRPr="001348BE" w:rsidRDefault="004E5CD3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3"/>
        <w:gridCol w:w="1703"/>
        <w:gridCol w:w="2829"/>
      </w:tblGrid>
      <w:tr w:rsidR="004E5CD3" w:rsidTr="009041FD">
        <w:tc>
          <w:tcPr>
            <w:tcW w:w="481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29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4E5CD3" w:rsidTr="009041FD">
        <w:trPr>
          <w:trHeight w:val="427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4E5CD3" w:rsidTr="009041FD">
        <w:trPr>
          <w:trHeight w:val="982"/>
        </w:trPr>
        <w:tc>
          <w:tcPr>
            <w:tcW w:w="4813" w:type="dxa"/>
            <w:vAlign w:val="center"/>
          </w:tcPr>
          <w:p w:rsidR="004E5CD3" w:rsidRDefault="00382FA4" w:rsidP="00382F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3" w:type="dxa"/>
            <w:vAlign w:val="center"/>
          </w:tcPr>
          <w:p w:rsidR="004E5CD3" w:rsidRDefault="00382FA4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:rsidR="004E5CD3" w:rsidRDefault="004E5CD3" w:rsidP="00874E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D3" w:rsidTr="009041FD">
        <w:trPr>
          <w:trHeight w:val="509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4E5CD3" w:rsidTr="009041FD">
        <w:trPr>
          <w:trHeight w:val="1012"/>
        </w:trPr>
        <w:tc>
          <w:tcPr>
            <w:tcW w:w="481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973" w:rsidRDefault="005172D5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861BDF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</w:t>
      </w:r>
      <w:r w:rsidR="00A14146">
        <w:rPr>
          <w:rFonts w:ascii="Times New Roman" w:hAnsi="Times New Roman" w:cs="Times New Roman"/>
          <w:sz w:val="24"/>
          <w:szCs w:val="24"/>
        </w:rPr>
        <w:t xml:space="preserve">№ 15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463F9B">
        <w:rPr>
          <w:rFonts w:ascii="Times New Roman" w:hAnsi="Times New Roman" w:cs="Times New Roman"/>
          <w:sz w:val="24"/>
          <w:szCs w:val="24"/>
        </w:rPr>
        <w:t>05</w:t>
      </w:r>
      <w:r w:rsidR="00874E57" w:rsidRPr="00FB2F39">
        <w:rPr>
          <w:rFonts w:ascii="Times New Roman" w:hAnsi="Times New Roman" w:cs="Times New Roman"/>
          <w:sz w:val="24"/>
          <w:szCs w:val="24"/>
        </w:rPr>
        <w:t>.</w:t>
      </w:r>
      <w:r w:rsidR="00463F9B">
        <w:rPr>
          <w:rFonts w:ascii="Times New Roman" w:hAnsi="Times New Roman" w:cs="Times New Roman"/>
          <w:sz w:val="24"/>
          <w:szCs w:val="24"/>
        </w:rPr>
        <w:t>05.2026</w:t>
      </w:r>
      <w:r w:rsidR="005172D5" w:rsidRPr="00FB2F39">
        <w:rPr>
          <w:rFonts w:ascii="Times New Roman" w:hAnsi="Times New Roman" w:cs="Times New Roman"/>
          <w:sz w:val="24"/>
          <w:szCs w:val="24"/>
        </w:rPr>
        <w:t>.</w:t>
      </w:r>
    </w:p>
    <w:p w:rsidR="000D0319" w:rsidRPr="00391F9A" w:rsidRDefault="00861BDF" w:rsidP="00391F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4E5CD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</w:t>
      </w:r>
      <w:r w:rsidR="00391F9A" w:rsidRP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образованного путем раздела земельного участка с кадастровым номером 50:20:0010336:608, расположенного по адресу: Местоположение установлено относите</w:t>
      </w:r>
      <w:r w:rsid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льно ориентира, расположенного </w:t>
      </w:r>
      <w:r w:rsidR="00391F9A" w:rsidRP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границах участка. Почтовый адрес ориентира:</w:t>
      </w:r>
      <w:r w:rsid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обл. Московская, г. Одинцово, </w:t>
      </w:r>
      <w:r w:rsidR="00391F9A" w:rsidRP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уч. А5, микрорайон 5Б, с сохранением исходного земельного участка в измененных границах, на котором расположен многоквартирный жилой дом и иные входящие </w:t>
      </w:r>
      <w:bookmarkStart w:id="0" w:name="_GoBack"/>
      <w:bookmarkEnd w:id="0"/>
      <w:r w:rsidR="00391F9A" w:rsidRP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состав такого дома объекты недвижимого имущества, площадью 2744 </w:t>
      </w:r>
      <w:proofErr w:type="spellStart"/>
      <w:r w:rsidR="00391F9A" w:rsidRP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391F9A" w:rsidRPr="00391F9A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для малоэтажной высокоплотной застройки, расположенного по адресу: Московская область, Одинцовский городской округ, г. Одинцово, ул. Говорова</w:t>
      </w:r>
      <w:r w:rsidR="0090657F"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361164" w:rsidP="0096022D">
      <w:pPr>
        <w:tabs>
          <w:tab w:val="left" w:pos="7655"/>
          <w:tab w:val="left" w:pos="79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64">
        <w:rPr>
          <w:rFonts w:ascii="Times New Roman" w:hAnsi="Times New Roman" w:cs="Times New Roman"/>
          <w:sz w:val="24"/>
          <w:szCs w:val="24"/>
        </w:rPr>
        <w:t>Председатель общественных обсуждений</w:t>
      </w:r>
      <w:r w:rsidR="00A33C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8CF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22EBB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 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822EBB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документооборота                                                                    Шаверина И.Е.</w:t>
      </w:r>
    </w:p>
    <w:sectPr w:rsidR="00ED5864" w:rsidSect="004D195B"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7B6" w:rsidRDefault="00A427B6" w:rsidP="004D195B">
      <w:pPr>
        <w:spacing w:after="0" w:line="240" w:lineRule="auto"/>
      </w:pPr>
      <w:r>
        <w:separator/>
      </w:r>
    </w:p>
  </w:endnote>
  <w:endnote w:type="continuationSeparator" w:id="0">
    <w:p w:rsidR="00A427B6" w:rsidRDefault="00A427B6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F9A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7B6" w:rsidRDefault="00A427B6" w:rsidP="004D195B">
      <w:pPr>
        <w:spacing w:after="0" w:line="240" w:lineRule="auto"/>
      </w:pPr>
      <w:r>
        <w:separator/>
      </w:r>
    </w:p>
  </w:footnote>
  <w:footnote w:type="continuationSeparator" w:id="0">
    <w:p w:rsidR="00A427B6" w:rsidRDefault="00A427B6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1309"/>
    <w:rsid w:val="000124F0"/>
    <w:rsid w:val="00071167"/>
    <w:rsid w:val="00073F1B"/>
    <w:rsid w:val="000A5528"/>
    <w:rsid w:val="000D0319"/>
    <w:rsid w:val="000D7392"/>
    <w:rsid w:val="00124354"/>
    <w:rsid w:val="001329BE"/>
    <w:rsid w:val="00180669"/>
    <w:rsid w:val="00187729"/>
    <w:rsid w:val="00194BF7"/>
    <w:rsid w:val="001B5C7C"/>
    <w:rsid w:val="001C5D0D"/>
    <w:rsid w:val="001E459A"/>
    <w:rsid w:val="0020525B"/>
    <w:rsid w:val="00233981"/>
    <w:rsid w:val="00253B0C"/>
    <w:rsid w:val="00261FB4"/>
    <w:rsid w:val="00266F3D"/>
    <w:rsid w:val="002C232B"/>
    <w:rsid w:val="00352199"/>
    <w:rsid w:val="00361164"/>
    <w:rsid w:val="00371118"/>
    <w:rsid w:val="00375C3E"/>
    <w:rsid w:val="00382FA4"/>
    <w:rsid w:val="00391F9A"/>
    <w:rsid w:val="003A5853"/>
    <w:rsid w:val="003C0654"/>
    <w:rsid w:val="003C677E"/>
    <w:rsid w:val="003D7A9C"/>
    <w:rsid w:val="004070C2"/>
    <w:rsid w:val="0041513E"/>
    <w:rsid w:val="00463F9B"/>
    <w:rsid w:val="0046594D"/>
    <w:rsid w:val="004675CD"/>
    <w:rsid w:val="00476908"/>
    <w:rsid w:val="00484D34"/>
    <w:rsid w:val="004D195B"/>
    <w:rsid w:val="004D55DD"/>
    <w:rsid w:val="004E5CD3"/>
    <w:rsid w:val="00505AF4"/>
    <w:rsid w:val="005172D5"/>
    <w:rsid w:val="00562207"/>
    <w:rsid w:val="00580181"/>
    <w:rsid w:val="005907A1"/>
    <w:rsid w:val="005A08CF"/>
    <w:rsid w:val="005B0C17"/>
    <w:rsid w:val="005C26C2"/>
    <w:rsid w:val="005F1770"/>
    <w:rsid w:val="005F3F00"/>
    <w:rsid w:val="00600D46"/>
    <w:rsid w:val="00601B2E"/>
    <w:rsid w:val="00647EB3"/>
    <w:rsid w:val="006527A7"/>
    <w:rsid w:val="006563A8"/>
    <w:rsid w:val="00674719"/>
    <w:rsid w:val="00683D91"/>
    <w:rsid w:val="006844A5"/>
    <w:rsid w:val="00696370"/>
    <w:rsid w:val="006B3486"/>
    <w:rsid w:val="006B7A7F"/>
    <w:rsid w:val="006C4AB8"/>
    <w:rsid w:val="007043BD"/>
    <w:rsid w:val="007258D8"/>
    <w:rsid w:val="0075368A"/>
    <w:rsid w:val="007613BA"/>
    <w:rsid w:val="00763B1B"/>
    <w:rsid w:val="00793278"/>
    <w:rsid w:val="007C3F82"/>
    <w:rsid w:val="007F4973"/>
    <w:rsid w:val="008014E4"/>
    <w:rsid w:val="00803918"/>
    <w:rsid w:val="00822EBB"/>
    <w:rsid w:val="008337A1"/>
    <w:rsid w:val="00855EAC"/>
    <w:rsid w:val="00857F22"/>
    <w:rsid w:val="00861BDF"/>
    <w:rsid w:val="00871163"/>
    <w:rsid w:val="00874E57"/>
    <w:rsid w:val="00880E74"/>
    <w:rsid w:val="008A5981"/>
    <w:rsid w:val="008A635C"/>
    <w:rsid w:val="008E2EC4"/>
    <w:rsid w:val="00902706"/>
    <w:rsid w:val="0090657F"/>
    <w:rsid w:val="00912C8C"/>
    <w:rsid w:val="009371CC"/>
    <w:rsid w:val="0096022D"/>
    <w:rsid w:val="009C49B8"/>
    <w:rsid w:val="009D0154"/>
    <w:rsid w:val="009D7754"/>
    <w:rsid w:val="00A067AD"/>
    <w:rsid w:val="00A14146"/>
    <w:rsid w:val="00A33CFC"/>
    <w:rsid w:val="00A427B6"/>
    <w:rsid w:val="00A61F9D"/>
    <w:rsid w:val="00A70725"/>
    <w:rsid w:val="00A73C3E"/>
    <w:rsid w:val="00A860F4"/>
    <w:rsid w:val="00AA1132"/>
    <w:rsid w:val="00AF36A8"/>
    <w:rsid w:val="00B1341A"/>
    <w:rsid w:val="00B2102E"/>
    <w:rsid w:val="00B471BD"/>
    <w:rsid w:val="00B5039A"/>
    <w:rsid w:val="00B55B0C"/>
    <w:rsid w:val="00BE6651"/>
    <w:rsid w:val="00C402A9"/>
    <w:rsid w:val="00C44233"/>
    <w:rsid w:val="00C44B36"/>
    <w:rsid w:val="00C528B3"/>
    <w:rsid w:val="00C57B7D"/>
    <w:rsid w:val="00C66943"/>
    <w:rsid w:val="00C70FF4"/>
    <w:rsid w:val="00C935A9"/>
    <w:rsid w:val="00CC43F9"/>
    <w:rsid w:val="00CE38F2"/>
    <w:rsid w:val="00CE3DDC"/>
    <w:rsid w:val="00D11A79"/>
    <w:rsid w:val="00D2393A"/>
    <w:rsid w:val="00D2647E"/>
    <w:rsid w:val="00D371AD"/>
    <w:rsid w:val="00D51BDA"/>
    <w:rsid w:val="00D5464D"/>
    <w:rsid w:val="00D62BF9"/>
    <w:rsid w:val="00DB5433"/>
    <w:rsid w:val="00DE6201"/>
    <w:rsid w:val="00DF6EEA"/>
    <w:rsid w:val="00DF7375"/>
    <w:rsid w:val="00E01EBA"/>
    <w:rsid w:val="00E45DA0"/>
    <w:rsid w:val="00E76E14"/>
    <w:rsid w:val="00E94D27"/>
    <w:rsid w:val="00EC2A0C"/>
    <w:rsid w:val="00ED57A1"/>
    <w:rsid w:val="00ED5864"/>
    <w:rsid w:val="00ED704A"/>
    <w:rsid w:val="00EF4F1D"/>
    <w:rsid w:val="00F21E81"/>
    <w:rsid w:val="00F30330"/>
    <w:rsid w:val="00F46A95"/>
    <w:rsid w:val="00F92564"/>
    <w:rsid w:val="00FA3C40"/>
    <w:rsid w:val="00FA5C5E"/>
    <w:rsid w:val="00FB2F39"/>
    <w:rsid w:val="00FB68BC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oblarh@mosre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2026-04-27T11:12:00Z</cp:lastPrinted>
  <dcterms:created xsi:type="dcterms:W3CDTF">2024-12-03T12:42:00Z</dcterms:created>
  <dcterms:modified xsi:type="dcterms:W3CDTF">2026-04-27T12:00:00Z</dcterms:modified>
</cp:coreProperties>
</file>