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35A0A" w14:textId="77777777" w:rsidR="009E73A0" w:rsidRPr="00802DFB" w:rsidRDefault="009E73A0" w:rsidP="009E73A0">
      <w:pPr>
        <w:spacing w:after="0" w:line="240" w:lineRule="auto"/>
        <w:jc w:val="center"/>
        <w:textAlignment w:val="top"/>
        <w:rPr>
          <w:rFonts w:ascii="Times New Roman" w:eastAsia="Times New Roman" w:hAnsi="Times New Roman" w:cs="Times New Roman"/>
          <w:sz w:val="24"/>
          <w:szCs w:val="24"/>
          <w:lang w:eastAsia="ru-RU"/>
        </w:rPr>
      </w:pPr>
      <w:r w:rsidRPr="00802DFB">
        <w:rPr>
          <w:rFonts w:ascii="Times New Roman" w:eastAsia="Times New Roman" w:hAnsi="Times New Roman" w:cs="Times New Roman"/>
          <w:noProof/>
          <w:sz w:val="20"/>
          <w:szCs w:val="20"/>
          <w:lang w:eastAsia="ru-RU"/>
        </w:rPr>
        <w:drawing>
          <wp:inline distT="0" distB="0" distL="0" distR="0" wp14:anchorId="4B4E8A2A" wp14:editId="1F175184">
            <wp:extent cx="619125" cy="876038"/>
            <wp:effectExtent l="0" t="0" r="0" b="63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412" cy="886348"/>
                    </a:xfrm>
                    <a:prstGeom prst="rect">
                      <a:avLst/>
                    </a:prstGeom>
                    <a:noFill/>
                    <a:ln>
                      <a:noFill/>
                    </a:ln>
                  </pic:spPr>
                </pic:pic>
              </a:graphicData>
            </a:graphic>
          </wp:inline>
        </w:drawing>
      </w:r>
    </w:p>
    <w:p w14:paraId="5AE20314" w14:textId="77777777" w:rsidR="009E73A0" w:rsidRPr="00802DFB" w:rsidRDefault="009E73A0" w:rsidP="009E73A0">
      <w:pPr>
        <w:spacing w:after="0" w:line="240" w:lineRule="auto"/>
        <w:jc w:val="center"/>
        <w:textAlignment w:val="top"/>
        <w:rPr>
          <w:rFonts w:ascii="Times New Roman" w:eastAsia="Times New Roman" w:hAnsi="Times New Roman" w:cs="Times New Roman"/>
          <w:b/>
          <w:bCs/>
          <w:spacing w:val="10"/>
          <w:sz w:val="32"/>
          <w:szCs w:val="28"/>
          <w:lang w:eastAsia="ru-RU"/>
        </w:rPr>
      </w:pPr>
      <w:r w:rsidRPr="00802DFB">
        <w:rPr>
          <w:rFonts w:ascii="Times New Roman" w:eastAsia="Times New Roman" w:hAnsi="Times New Roman" w:cs="Times New Roman"/>
          <w:b/>
          <w:bCs/>
          <w:spacing w:val="10"/>
          <w:sz w:val="32"/>
          <w:szCs w:val="28"/>
          <w:lang w:eastAsia="ru-RU"/>
        </w:rPr>
        <w:t>ГЛАВА</w:t>
      </w:r>
    </w:p>
    <w:p w14:paraId="2B9D011D" w14:textId="77777777" w:rsidR="009E73A0" w:rsidRPr="00802DFB" w:rsidRDefault="009E73A0" w:rsidP="009E73A0">
      <w:pPr>
        <w:spacing w:after="0" w:line="240" w:lineRule="auto"/>
        <w:jc w:val="center"/>
        <w:textAlignment w:val="top"/>
        <w:rPr>
          <w:rFonts w:ascii="Times New Roman" w:eastAsia="Times New Roman" w:hAnsi="Times New Roman" w:cs="Times New Roman"/>
          <w:b/>
          <w:bCs/>
          <w:spacing w:val="10"/>
          <w:sz w:val="32"/>
          <w:szCs w:val="28"/>
          <w:lang w:eastAsia="ru-RU"/>
        </w:rPr>
      </w:pPr>
      <w:r w:rsidRPr="00802DFB">
        <w:rPr>
          <w:rFonts w:ascii="Times New Roman" w:eastAsia="Times New Roman" w:hAnsi="Times New Roman" w:cs="Times New Roman"/>
          <w:b/>
          <w:bCs/>
          <w:spacing w:val="10"/>
          <w:sz w:val="32"/>
          <w:szCs w:val="28"/>
          <w:lang w:eastAsia="ru-RU"/>
        </w:rPr>
        <w:t>ОДИНЦОВСКОГО</w:t>
      </w:r>
    </w:p>
    <w:p w14:paraId="41409020" w14:textId="77777777" w:rsidR="009E73A0" w:rsidRPr="00802DFB" w:rsidRDefault="009E73A0" w:rsidP="009E73A0">
      <w:pPr>
        <w:spacing w:after="0" w:line="240" w:lineRule="auto"/>
        <w:jc w:val="center"/>
        <w:textAlignment w:val="top"/>
        <w:rPr>
          <w:rFonts w:ascii="Times New Roman" w:eastAsia="Times New Roman" w:hAnsi="Times New Roman" w:cs="Times New Roman"/>
          <w:b/>
          <w:bCs/>
          <w:spacing w:val="10"/>
          <w:sz w:val="32"/>
          <w:szCs w:val="28"/>
          <w:lang w:eastAsia="ru-RU"/>
        </w:rPr>
      </w:pPr>
      <w:r w:rsidRPr="00802DFB">
        <w:rPr>
          <w:rFonts w:ascii="Times New Roman" w:eastAsia="Times New Roman" w:hAnsi="Times New Roman" w:cs="Times New Roman"/>
          <w:b/>
          <w:bCs/>
          <w:spacing w:val="10"/>
          <w:sz w:val="32"/>
          <w:szCs w:val="28"/>
          <w:lang w:eastAsia="ru-RU"/>
        </w:rPr>
        <w:t>ГОРОДСКОГО ОКРУГА</w:t>
      </w:r>
    </w:p>
    <w:p w14:paraId="64E5E640" w14:textId="77777777" w:rsidR="009E73A0" w:rsidRPr="00802DFB" w:rsidRDefault="009E73A0" w:rsidP="009E73A0">
      <w:pPr>
        <w:spacing w:after="0" w:line="240" w:lineRule="auto"/>
        <w:jc w:val="center"/>
        <w:textAlignment w:val="top"/>
        <w:rPr>
          <w:rFonts w:ascii="Times New Roman" w:eastAsia="Times New Roman" w:hAnsi="Times New Roman" w:cs="Times New Roman"/>
          <w:b/>
          <w:bCs/>
          <w:spacing w:val="10"/>
          <w:sz w:val="32"/>
          <w:szCs w:val="28"/>
          <w:lang w:eastAsia="ru-RU"/>
        </w:rPr>
      </w:pPr>
      <w:r w:rsidRPr="00802DFB">
        <w:rPr>
          <w:rFonts w:ascii="Times New Roman" w:eastAsia="Times New Roman" w:hAnsi="Times New Roman" w:cs="Times New Roman"/>
          <w:b/>
          <w:bCs/>
          <w:spacing w:val="10"/>
          <w:sz w:val="32"/>
          <w:szCs w:val="28"/>
          <w:lang w:eastAsia="ru-RU"/>
        </w:rPr>
        <w:t>МОСКОВСКОЙ ОБЛАСТИ</w:t>
      </w:r>
    </w:p>
    <w:p w14:paraId="62BF2227" w14:textId="77777777" w:rsidR="009E73A0" w:rsidRPr="00802DFB" w:rsidRDefault="009E73A0" w:rsidP="009E73A0">
      <w:pPr>
        <w:spacing w:after="0" w:line="240" w:lineRule="auto"/>
        <w:jc w:val="center"/>
        <w:textAlignment w:val="top"/>
        <w:rPr>
          <w:rFonts w:ascii="Times New Roman" w:eastAsia="Times New Roman" w:hAnsi="Times New Roman" w:cs="Times New Roman"/>
          <w:sz w:val="8"/>
          <w:szCs w:val="24"/>
          <w:lang w:eastAsia="ru-RU"/>
        </w:rPr>
      </w:pPr>
    </w:p>
    <w:p w14:paraId="598E2A80" w14:textId="77777777" w:rsidR="009E73A0" w:rsidRPr="00802DFB" w:rsidRDefault="009E73A0" w:rsidP="009E73A0">
      <w:pPr>
        <w:spacing w:after="0" w:line="240" w:lineRule="auto"/>
        <w:jc w:val="center"/>
        <w:textAlignment w:val="top"/>
        <w:rPr>
          <w:rFonts w:ascii="Times New Roman" w:eastAsia="Times New Roman" w:hAnsi="Times New Roman" w:cs="Times New Roman"/>
          <w:b/>
          <w:spacing w:val="26"/>
          <w:sz w:val="44"/>
          <w:szCs w:val="44"/>
          <w:lang w:eastAsia="ru-RU"/>
        </w:rPr>
      </w:pPr>
      <w:r w:rsidRPr="00802DFB">
        <w:rPr>
          <w:rFonts w:ascii="Times New Roman" w:eastAsia="Times New Roman" w:hAnsi="Times New Roman" w:cs="Times New Roman"/>
          <w:b/>
          <w:spacing w:val="26"/>
          <w:sz w:val="44"/>
          <w:szCs w:val="44"/>
          <w:lang w:eastAsia="ru-RU"/>
        </w:rPr>
        <w:t>ПОСТАНОВЛЕНИЕ</w:t>
      </w:r>
    </w:p>
    <w:p w14:paraId="3E0165C3" w14:textId="3F832D64" w:rsidR="009E73A0" w:rsidRPr="00802DFB" w:rsidRDefault="00A16D9E" w:rsidP="009E73A0">
      <w:pPr>
        <w:spacing w:after="0" w:line="240"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07.05.2026</w:t>
      </w:r>
      <w:r w:rsidR="009E73A0" w:rsidRPr="00802DF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67</w:t>
      </w:r>
      <w:r w:rsidR="009E73A0" w:rsidRPr="00802DFB">
        <w:rPr>
          <w:rFonts w:ascii="Times New Roman" w:eastAsia="Times New Roman" w:hAnsi="Times New Roman" w:cs="Times New Roman"/>
          <w:sz w:val="28"/>
          <w:szCs w:val="28"/>
          <w:lang w:eastAsia="ru-RU"/>
        </w:rPr>
        <w:t>-ПГл</w:t>
      </w:r>
    </w:p>
    <w:p w14:paraId="56A9CDF1" w14:textId="77777777" w:rsidR="009E73A0" w:rsidRPr="00802DFB" w:rsidRDefault="009E73A0" w:rsidP="009E73A0">
      <w:pPr>
        <w:spacing w:after="0" w:line="240" w:lineRule="auto"/>
        <w:jc w:val="center"/>
        <w:textAlignment w:val="top"/>
        <w:rPr>
          <w:rFonts w:ascii="Times New Roman" w:eastAsia="Times New Roman" w:hAnsi="Times New Roman" w:cs="Times New Roman"/>
          <w:sz w:val="28"/>
          <w:szCs w:val="28"/>
          <w:lang w:eastAsia="ru-RU"/>
        </w:rPr>
      </w:pPr>
      <w:r w:rsidRPr="00802DFB">
        <w:rPr>
          <w:rFonts w:ascii="Times New Roman" w:eastAsia="Times New Roman" w:hAnsi="Times New Roman" w:cs="Times New Roman"/>
          <w:sz w:val="28"/>
          <w:szCs w:val="28"/>
          <w:lang w:eastAsia="ru-RU"/>
        </w:rPr>
        <w:t>г. Одинцово</w:t>
      </w:r>
    </w:p>
    <w:p w14:paraId="23DA2905" w14:textId="0364621D" w:rsidR="005B1185" w:rsidRDefault="005B1185" w:rsidP="00B02A5B">
      <w:pPr>
        <w:pStyle w:val="a3"/>
      </w:pPr>
    </w:p>
    <w:p w14:paraId="66494F9A" w14:textId="77777777" w:rsidR="00A16D9E" w:rsidRPr="00A16D9E" w:rsidRDefault="00A16D9E" w:rsidP="00A16D9E">
      <w:pPr>
        <w:pStyle w:val="a3"/>
        <w:jc w:val="center"/>
        <w:rPr>
          <w:rFonts w:ascii="Times New Roman" w:hAnsi="Times New Roman" w:cs="Times New Roman"/>
          <w:b/>
          <w:sz w:val="28"/>
          <w:szCs w:val="28"/>
        </w:rPr>
      </w:pPr>
      <w:r w:rsidRPr="00A16D9E">
        <w:rPr>
          <w:rFonts w:ascii="Times New Roman" w:hAnsi="Times New Roman" w:cs="Times New Roman"/>
          <w:b/>
          <w:sz w:val="28"/>
          <w:szCs w:val="28"/>
        </w:rPr>
        <w:t>О назначении и проведении публичных слушаний</w:t>
      </w:r>
    </w:p>
    <w:p w14:paraId="257FB937" w14:textId="77777777" w:rsidR="00A16D9E" w:rsidRPr="00A16D9E" w:rsidRDefault="00A16D9E" w:rsidP="00A16D9E">
      <w:pPr>
        <w:pStyle w:val="a3"/>
        <w:jc w:val="center"/>
        <w:rPr>
          <w:rFonts w:ascii="Times New Roman" w:hAnsi="Times New Roman" w:cs="Times New Roman"/>
          <w:b/>
          <w:sz w:val="28"/>
          <w:szCs w:val="28"/>
        </w:rPr>
      </w:pPr>
      <w:r w:rsidRPr="00A16D9E">
        <w:rPr>
          <w:rFonts w:ascii="Times New Roman" w:hAnsi="Times New Roman" w:cs="Times New Roman"/>
          <w:b/>
          <w:sz w:val="28"/>
          <w:szCs w:val="28"/>
        </w:rPr>
        <w:t>по проекту решения Совета депутатов Одинцовского городского округа Московской области «Об исполнении бюджета Одинцовского городского округа Московской области за 2025 год»</w:t>
      </w:r>
    </w:p>
    <w:p w14:paraId="2FF12688" w14:textId="77777777" w:rsidR="00A16D9E" w:rsidRPr="00A16D9E" w:rsidRDefault="00A16D9E" w:rsidP="00A16D9E">
      <w:pPr>
        <w:pStyle w:val="a3"/>
        <w:jc w:val="both"/>
        <w:rPr>
          <w:rFonts w:ascii="Times New Roman" w:hAnsi="Times New Roman" w:cs="Times New Roman"/>
          <w:sz w:val="28"/>
          <w:szCs w:val="28"/>
        </w:rPr>
      </w:pPr>
    </w:p>
    <w:p w14:paraId="5160080C"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r>
      <w:proofErr w:type="gramStart"/>
      <w:r w:rsidRPr="00A16D9E">
        <w:rPr>
          <w:rFonts w:ascii="Times New Roman" w:hAnsi="Times New Roman" w:cs="Times New Roman"/>
          <w:sz w:val="28"/>
          <w:szCs w:val="28"/>
        </w:rPr>
        <w:t>В целях обеспечения реализации прав граждан Российской Федерации, постоянно или преимущественно проживающих на территории Одинцовского городского округа Московской области, на непосредственное участие в осуществлении местного самоуправления, в соответствии с Бюджетным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w:t>
      </w:r>
      <w:proofErr w:type="gramEnd"/>
      <w:r w:rsidRPr="00A16D9E">
        <w:rPr>
          <w:rFonts w:ascii="Times New Roman" w:hAnsi="Times New Roman" w:cs="Times New Roman"/>
          <w:sz w:val="28"/>
          <w:szCs w:val="28"/>
        </w:rPr>
        <w:t xml:space="preserve"> </w:t>
      </w:r>
      <w:proofErr w:type="gramStart"/>
      <w:r w:rsidRPr="00A16D9E">
        <w:rPr>
          <w:rFonts w:ascii="Times New Roman" w:hAnsi="Times New Roman" w:cs="Times New Roman"/>
          <w:sz w:val="28"/>
          <w:szCs w:val="28"/>
        </w:rPr>
        <w:t>власти», Уставом Одинцовского городского округа Московской области, Положением о бюджетном процессе в Одинцовском городском округе Московской области, утвержденным решением Совета депутатов Одинцовского городского округа Московской области от 28.08.2019 № 8/8 (в редакции решения Совета депутатов  Одинцовского городского округа Московской области от 23.11.2023 № 2/51), Положением о порядке организации и проведения публичных слушаний в Одинцовском городском округе Московской области (далее – Положение</w:t>
      </w:r>
      <w:proofErr w:type="gramEnd"/>
      <w:r w:rsidRPr="00A16D9E">
        <w:rPr>
          <w:rFonts w:ascii="Times New Roman" w:hAnsi="Times New Roman" w:cs="Times New Roman"/>
          <w:sz w:val="28"/>
          <w:szCs w:val="28"/>
        </w:rPr>
        <w:t xml:space="preserve">), утвержденным решением Совета депутатов  Одинцовского городского округа Московской области от 30.04.2019 № 7/1 (в редакции </w:t>
      </w:r>
      <w:proofErr w:type="gramStart"/>
      <w:r w:rsidRPr="00A16D9E">
        <w:rPr>
          <w:rFonts w:ascii="Times New Roman" w:hAnsi="Times New Roman" w:cs="Times New Roman"/>
          <w:sz w:val="28"/>
          <w:szCs w:val="28"/>
        </w:rPr>
        <w:t>решения Совета депутатов  Одинцовского городского округа Московской области</w:t>
      </w:r>
      <w:proofErr w:type="gramEnd"/>
      <w:r w:rsidRPr="00A16D9E">
        <w:rPr>
          <w:rFonts w:ascii="Times New Roman" w:hAnsi="Times New Roman" w:cs="Times New Roman"/>
          <w:sz w:val="28"/>
          <w:szCs w:val="28"/>
        </w:rPr>
        <w:t xml:space="preserve"> от 29.03.2024 № 8/55),</w:t>
      </w:r>
    </w:p>
    <w:p w14:paraId="6C2189A0" w14:textId="77777777" w:rsidR="00A16D9E" w:rsidRPr="00A16D9E" w:rsidRDefault="00A16D9E" w:rsidP="00A16D9E">
      <w:pPr>
        <w:pStyle w:val="a3"/>
        <w:jc w:val="both"/>
        <w:rPr>
          <w:rFonts w:ascii="Times New Roman" w:hAnsi="Times New Roman" w:cs="Times New Roman"/>
          <w:sz w:val="28"/>
          <w:szCs w:val="28"/>
        </w:rPr>
      </w:pPr>
    </w:p>
    <w:p w14:paraId="5DA9B416" w14:textId="77777777" w:rsidR="00A16D9E" w:rsidRPr="00A16D9E" w:rsidRDefault="00A16D9E" w:rsidP="00A16D9E">
      <w:pPr>
        <w:pStyle w:val="a3"/>
        <w:jc w:val="center"/>
        <w:rPr>
          <w:rFonts w:ascii="Times New Roman" w:hAnsi="Times New Roman" w:cs="Times New Roman"/>
          <w:sz w:val="28"/>
          <w:szCs w:val="28"/>
        </w:rPr>
      </w:pPr>
      <w:r w:rsidRPr="00A16D9E">
        <w:rPr>
          <w:rFonts w:ascii="Times New Roman" w:hAnsi="Times New Roman" w:cs="Times New Roman"/>
          <w:sz w:val="28"/>
          <w:szCs w:val="28"/>
        </w:rPr>
        <w:t>ПОСТАНОВЛЯЮ:</w:t>
      </w:r>
    </w:p>
    <w:p w14:paraId="526E9EA9" w14:textId="77777777" w:rsidR="00A16D9E" w:rsidRPr="00A16D9E" w:rsidRDefault="00A16D9E" w:rsidP="00A16D9E">
      <w:pPr>
        <w:pStyle w:val="a3"/>
        <w:jc w:val="both"/>
        <w:rPr>
          <w:rFonts w:ascii="Times New Roman" w:hAnsi="Times New Roman" w:cs="Times New Roman"/>
          <w:sz w:val="28"/>
          <w:szCs w:val="28"/>
        </w:rPr>
      </w:pPr>
    </w:p>
    <w:p w14:paraId="67844919" w14:textId="77777777" w:rsidR="005D2EEC"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t>1.</w:t>
      </w:r>
      <w:r w:rsidRPr="00A16D9E">
        <w:rPr>
          <w:rFonts w:ascii="Times New Roman" w:hAnsi="Times New Roman" w:cs="Times New Roman"/>
          <w:sz w:val="28"/>
          <w:szCs w:val="28"/>
        </w:rPr>
        <w:tab/>
        <w:t>Назначить и провести на территории Одинцовского городского округа Московской области публичные слушания по обсуждению проекта решения Совета депутатов Одинцовского городского округа Московской области «Об исполнении бюджета Одинцовского городского округа Московской области за 2025 год» (далее – публичные слушания).</w:t>
      </w:r>
    </w:p>
    <w:p w14:paraId="69C303B7" w14:textId="58F52F01" w:rsidR="00A16D9E" w:rsidRPr="00A16D9E" w:rsidRDefault="00A16D9E" w:rsidP="00A16D9E">
      <w:pPr>
        <w:pStyle w:val="a3"/>
        <w:jc w:val="both"/>
        <w:rPr>
          <w:rFonts w:ascii="Times New Roman" w:hAnsi="Times New Roman" w:cs="Times New Roman"/>
          <w:sz w:val="28"/>
          <w:szCs w:val="28"/>
        </w:rPr>
      </w:pPr>
      <w:bookmarkStart w:id="0" w:name="_GoBack"/>
      <w:bookmarkEnd w:id="0"/>
      <w:r w:rsidRPr="00A16D9E">
        <w:rPr>
          <w:rFonts w:ascii="Times New Roman" w:hAnsi="Times New Roman" w:cs="Times New Roman"/>
          <w:sz w:val="28"/>
          <w:szCs w:val="28"/>
        </w:rPr>
        <w:tab/>
        <w:t>Дата и время проведения: 21 мая 2026 года в 16.00.</w:t>
      </w:r>
    </w:p>
    <w:p w14:paraId="79726D33"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lastRenderedPageBreak/>
        <w:tab/>
        <w:t>Место проведения: Московская область, город Одинцово, улица Маршала Жукова, дом 28, здание Администрации Одинцовского городского округа Московской области, актовый зал.</w:t>
      </w:r>
    </w:p>
    <w:p w14:paraId="35D4490B"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t>Формат проведения – очный.</w:t>
      </w:r>
    </w:p>
    <w:p w14:paraId="2C030D3B"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t>2.</w:t>
      </w:r>
      <w:r w:rsidRPr="00A16D9E">
        <w:rPr>
          <w:rFonts w:ascii="Times New Roman" w:hAnsi="Times New Roman" w:cs="Times New Roman"/>
          <w:sz w:val="28"/>
          <w:szCs w:val="28"/>
        </w:rPr>
        <w:tab/>
        <w:t>Сформировать Комиссию по подготовке и проведению публичных слушаний в следующем составе (далее - Комиссия):</w:t>
      </w:r>
    </w:p>
    <w:p w14:paraId="0C1F48EF"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1)</w:t>
      </w:r>
      <w:r w:rsidRPr="00A16D9E">
        <w:rPr>
          <w:rFonts w:ascii="Times New Roman" w:hAnsi="Times New Roman" w:cs="Times New Roman"/>
          <w:sz w:val="28"/>
          <w:szCs w:val="28"/>
        </w:rPr>
        <w:tab/>
        <w:t>Бажанова Мария Александровна - заместитель Главы Одинцовского городского округа (председатель Комиссии);</w:t>
      </w:r>
    </w:p>
    <w:p w14:paraId="273DAAA7"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2)</w:t>
      </w:r>
      <w:r w:rsidRPr="00A16D9E">
        <w:rPr>
          <w:rFonts w:ascii="Times New Roman" w:hAnsi="Times New Roman" w:cs="Times New Roman"/>
          <w:sz w:val="28"/>
          <w:szCs w:val="28"/>
        </w:rPr>
        <w:tab/>
        <w:t>Бендо Алексей Игоревич – исполняющий обязанности заместителя Главы Одинцовского городского округа - начальника Финансово-казначейского управления Администрации Одинцовского городского округа (заместитель председателя Комиссии);</w:t>
      </w:r>
    </w:p>
    <w:p w14:paraId="03C89A7E"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3)</w:t>
      </w:r>
      <w:r w:rsidRPr="00A16D9E">
        <w:rPr>
          <w:rFonts w:ascii="Times New Roman" w:hAnsi="Times New Roman" w:cs="Times New Roman"/>
          <w:sz w:val="28"/>
          <w:szCs w:val="28"/>
        </w:rPr>
        <w:tab/>
      </w:r>
      <w:proofErr w:type="spellStart"/>
      <w:r w:rsidRPr="00A16D9E">
        <w:rPr>
          <w:rFonts w:ascii="Times New Roman" w:hAnsi="Times New Roman" w:cs="Times New Roman"/>
          <w:sz w:val="28"/>
          <w:szCs w:val="28"/>
        </w:rPr>
        <w:t>Неретин</w:t>
      </w:r>
      <w:proofErr w:type="spellEnd"/>
      <w:r w:rsidRPr="00A16D9E">
        <w:rPr>
          <w:rFonts w:ascii="Times New Roman" w:hAnsi="Times New Roman" w:cs="Times New Roman"/>
          <w:sz w:val="28"/>
          <w:szCs w:val="28"/>
        </w:rPr>
        <w:t xml:space="preserve"> Роман Викторович - заместитель Главы Одинцовского городского округа (заместитель председателя Комиссии);</w:t>
      </w:r>
    </w:p>
    <w:p w14:paraId="41DB94BD"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4)</w:t>
      </w:r>
      <w:r w:rsidRPr="00A16D9E">
        <w:rPr>
          <w:rFonts w:ascii="Times New Roman" w:hAnsi="Times New Roman" w:cs="Times New Roman"/>
          <w:sz w:val="28"/>
          <w:szCs w:val="28"/>
        </w:rPr>
        <w:tab/>
        <w:t>Андреева Елена Алексеевна – начальник организационного отдела Управления документооборота и организационного обеспечения Администрации Одинцовского городского округа (член Комиссии);</w:t>
      </w:r>
    </w:p>
    <w:p w14:paraId="1FE5DCA5"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5)</w:t>
      </w:r>
      <w:r w:rsidRPr="00A16D9E">
        <w:rPr>
          <w:rFonts w:ascii="Times New Roman" w:hAnsi="Times New Roman" w:cs="Times New Roman"/>
          <w:sz w:val="28"/>
          <w:szCs w:val="28"/>
        </w:rPr>
        <w:tab/>
        <w:t>Горбачёва Ирина Алексеевна – начальник отдела финансового контроля Финансово-казначейского управления Администрации Одинцовского городского округа (секретарь Комиссии).</w:t>
      </w:r>
    </w:p>
    <w:p w14:paraId="504E7271"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t xml:space="preserve">3. </w:t>
      </w:r>
      <w:proofErr w:type="gramStart"/>
      <w:r w:rsidRPr="00A16D9E">
        <w:rPr>
          <w:rFonts w:ascii="Times New Roman" w:hAnsi="Times New Roman" w:cs="Times New Roman"/>
          <w:sz w:val="28"/>
          <w:szCs w:val="28"/>
        </w:rPr>
        <w:t>Предложения заинтересованных лиц по вынесенному на обсуждение проекту муниципального правового акта, указанного в пункте 1 настоящего постановления, направлять в адрес Главы Одинцовского городского округа Московской области на адрес электронной почты adm@odin.ru до 14 мая 2026 года, либо с использованием платформы обратной связи федеральной государственной информационной системы «Единый портал государственных и муниципальных услуг (функций)» (далее - Единый портал).</w:t>
      </w:r>
      <w:proofErr w:type="gramEnd"/>
    </w:p>
    <w:p w14:paraId="6C894458"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t xml:space="preserve">4. </w:t>
      </w:r>
      <w:proofErr w:type="gramStart"/>
      <w:r w:rsidRPr="00A16D9E">
        <w:rPr>
          <w:rFonts w:ascii="Times New Roman" w:hAnsi="Times New Roman" w:cs="Times New Roman"/>
          <w:sz w:val="28"/>
          <w:szCs w:val="28"/>
        </w:rPr>
        <w:t>Предварительная регистрация граждан, желающих выступить на публичных слушаниях, начинается 14 мая 2026 года с помощью устного обращения, письменного обращения или обращения на адрес электронной почты adm@odin.ru, либо по телефону 8 (495) 593-15-37, в рабочие дни с 9:00 до 18:00 часов, в пятницу с 9:00 до 15:30 часов, либо с использованием платформы обратной связи Единого</w:t>
      </w:r>
      <w:proofErr w:type="gramEnd"/>
      <w:r w:rsidRPr="00A16D9E">
        <w:rPr>
          <w:rFonts w:ascii="Times New Roman" w:hAnsi="Times New Roman" w:cs="Times New Roman"/>
          <w:sz w:val="28"/>
          <w:szCs w:val="28"/>
        </w:rPr>
        <w:t xml:space="preserve"> портала.</w:t>
      </w:r>
    </w:p>
    <w:p w14:paraId="690FE85D"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t>Регистрация граждан, желающих выступить в день проведения публичных слушаний, начинается за один час до их начала.</w:t>
      </w:r>
    </w:p>
    <w:p w14:paraId="2252367E"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t>5. Предложения, а также заявления на выступление предоставляются гражданами Российской Федерации, проживающими на территории Одинцовского городского округа и обладающими активным избирательным правом, в соответствии с Положением.</w:t>
      </w:r>
    </w:p>
    <w:p w14:paraId="4701392B"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t>6.</w:t>
      </w:r>
      <w:r w:rsidRPr="00A16D9E">
        <w:rPr>
          <w:rFonts w:ascii="Times New Roman" w:hAnsi="Times New Roman" w:cs="Times New Roman"/>
          <w:sz w:val="28"/>
          <w:szCs w:val="28"/>
        </w:rPr>
        <w:tab/>
      </w:r>
      <w:proofErr w:type="gramStart"/>
      <w:r w:rsidRPr="00A16D9E">
        <w:rPr>
          <w:rFonts w:ascii="Times New Roman" w:hAnsi="Times New Roman" w:cs="Times New Roman"/>
          <w:sz w:val="28"/>
          <w:szCs w:val="28"/>
        </w:rPr>
        <w:t>Разместить в сетевом издании «Одинцовский информационный центр» «odinnews.ru» и на официальном сайте Одинцовского городского округа Московской области (https://odin.ru) в информационно-телекоммуникационной сети «Интернет» не позднее 8 мая 2026 года проект решения Совета депутатов Одинцовского городского округа Московской области «Об исполнении бюджета Одинцовского городского округа Московской области за 2025 год».</w:t>
      </w:r>
      <w:proofErr w:type="gramEnd"/>
    </w:p>
    <w:p w14:paraId="14FB05B5"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lastRenderedPageBreak/>
        <w:tab/>
        <w:t>7.</w:t>
      </w:r>
      <w:r w:rsidRPr="00A16D9E">
        <w:rPr>
          <w:rFonts w:ascii="Times New Roman" w:hAnsi="Times New Roman" w:cs="Times New Roman"/>
          <w:sz w:val="28"/>
          <w:szCs w:val="28"/>
        </w:rPr>
        <w:tab/>
      </w:r>
      <w:proofErr w:type="gramStart"/>
      <w:r w:rsidRPr="00A16D9E">
        <w:rPr>
          <w:rFonts w:ascii="Times New Roman" w:hAnsi="Times New Roman" w:cs="Times New Roman"/>
          <w:sz w:val="28"/>
          <w:szCs w:val="28"/>
        </w:rPr>
        <w:t>Разместить</w:t>
      </w:r>
      <w:proofErr w:type="gramEnd"/>
      <w:r w:rsidRPr="00A16D9E">
        <w:rPr>
          <w:rFonts w:ascii="Times New Roman" w:hAnsi="Times New Roman" w:cs="Times New Roman"/>
          <w:sz w:val="28"/>
          <w:szCs w:val="28"/>
        </w:rPr>
        <w:t xml:space="preserve">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(https://odin.ru) в информационно-телекоммуникационной сети «Интернет».</w:t>
      </w:r>
    </w:p>
    <w:p w14:paraId="7D16B77C"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ab/>
        <w:t>8.</w:t>
      </w:r>
      <w:r w:rsidRPr="00A16D9E">
        <w:rPr>
          <w:rFonts w:ascii="Times New Roman" w:hAnsi="Times New Roman" w:cs="Times New Roman"/>
          <w:sz w:val="28"/>
          <w:szCs w:val="28"/>
        </w:rPr>
        <w:tab/>
        <w:t>Настоящее постановление вступает в силу со дня его официального опубликования.</w:t>
      </w:r>
    </w:p>
    <w:p w14:paraId="6B89FBDE" w14:textId="77777777" w:rsidR="00A16D9E" w:rsidRPr="00A16D9E" w:rsidRDefault="00A16D9E" w:rsidP="00A16D9E">
      <w:pPr>
        <w:pStyle w:val="a3"/>
        <w:jc w:val="both"/>
        <w:rPr>
          <w:rFonts w:ascii="Times New Roman" w:hAnsi="Times New Roman" w:cs="Times New Roman"/>
          <w:sz w:val="28"/>
          <w:szCs w:val="28"/>
        </w:rPr>
      </w:pPr>
    </w:p>
    <w:p w14:paraId="27905C2D" w14:textId="77777777" w:rsidR="00A16D9E" w:rsidRPr="00A16D9E" w:rsidRDefault="00A16D9E" w:rsidP="00A16D9E">
      <w:pPr>
        <w:pStyle w:val="a3"/>
        <w:jc w:val="both"/>
        <w:rPr>
          <w:rFonts w:ascii="Times New Roman" w:hAnsi="Times New Roman" w:cs="Times New Roman"/>
          <w:sz w:val="28"/>
          <w:szCs w:val="28"/>
        </w:rPr>
      </w:pPr>
    </w:p>
    <w:p w14:paraId="682CECCF" w14:textId="77777777" w:rsidR="00A16D9E" w:rsidRPr="00A16D9E" w:rsidRDefault="00A16D9E" w:rsidP="00A16D9E">
      <w:pPr>
        <w:pStyle w:val="a3"/>
        <w:jc w:val="both"/>
        <w:rPr>
          <w:rFonts w:ascii="Times New Roman" w:hAnsi="Times New Roman" w:cs="Times New Roman"/>
          <w:sz w:val="28"/>
          <w:szCs w:val="28"/>
        </w:rPr>
      </w:pPr>
      <w:r w:rsidRPr="00A16D9E">
        <w:rPr>
          <w:rFonts w:ascii="Times New Roman" w:hAnsi="Times New Roman" w:cs="Times New Roman"/>
          <w:sz w:val="28"/>
          <w:szCs w:val="28"/>
        </w:rPr>
        <w:t>Глава Одинцовского городского округа                                            А.Р. Иванов</w:t>
      </w:r>
    </w:p>
    <w:p w14:paraId="1E859F76" w14:textId="77777777" w:rsidR="00A16D9E" w:rsidRPr="00A16D9E" w:rsidRDefault="00A16D9E" w:rsidP="00A16D9E">
      <w:pPr>
        <w:pStyle w:val="a3"/>
        <w:jc w:val="both"/>
        <w:rPr>
          <w:rFonts w:ascii="Times New Roman" w:hAnsi="Times New Roman" w:cs="Times New Roman"/>
          <w:sz w:val="28"/>
          <w:szCs w:val="28"/>
        </w:rPr>
      </w:pPr>
    </w:p>
    <w:p w14:paraId="074338AE" w14:textId="77777777" w:rsidR="00A16D9E" w:rsidRPr="00A16D9E" w:rsidRDefault="00A16D9E" w:rsidP="00A16D9E">
      <w:pPr>
        <w:pStyle w:val="a3"/>
        <w:jc w:val="both"/>
        <w:rPr>
          <w:rFonts w:ascii="Times New Roman" w:hAnsi="Times New Roman" w:cs="Times New Roman"/>
          <w:sz w:val="28"/>
          <w:szCs w:val="28"/>
        </w:rPr>
      </w:pPr>
    </w:p>
    <w:p w14:paraId="53BD8EC2" w14:textId="77777777" w:rsidR="00A16D9E" w:rsidRPr="00A16D9E" w:rsidRDefault="00A16D9E" w:rsidP="00A16D9E">
      <w:pPr>
        <w:pStyle w:val="a3"/>
        <w:jc w:val="both"/>
        <w:rPr>
          <w:rFonts w:ascii="Times New Roman" w:hAnsi="Times New Roman" w:cs="Times New Roman"/>
          <w:sz w:val="28"/>
          <w:szCs w:val="28"/>
        </w:rPr>
      </w:pPr>
    </w:p>
    <w:p w14:paraId="2A1A8AA2" w14:textId="77777777" w:rsidR="00A16D9E" w:rsidRPr="00A16D9E" w:rsidRDefault="00A16D9E" w:rsidP="00A16D9E">
      <w:pPr>
        <w:pStyle w:val="a3"/>
        <w:jc w:val="both"/>
        <w:rPr>
          <w:rFonts w:ascii="Times New Roman" w:hAnsi="Times New Roman" w:cs="Times New Roman"/>
          <w:sz w:val="28"/>
          <w:szCs w:val="28"/>
        </w:rPr>
      </w:pPr>
    </w:p>
    <w:p w14:paraId="574540BE" w14:textId="77777777" w:rsidR="00A16D9E" w:rsidRPr="00A16D9E" w:rsidRDefault="00A16D9E" w:rsidP="00A16D9E">
      <w:pPr>
        <w:pStyle w:val="a3"/>
        <w:jc w:val="both"/>
        <w:rPr>
          <w:rFonts w:ascii="Times New Roman" w:hAnsi="Times New Roman" w:cs="Times New Roman"/>
          <w:sz w:val="28"/>
          <w:szCs w:val="28"/>
        </w:rPr>
      </w:pPr>
    </w:p>
    <w:p w14:paraId="16D19557" w14:textId="77777777" w:rsidR="00A16D9E" w:rsidRPr="00A16D9E" w:rsidRDefault="00A16D9E" w:rsidP="00A16D9E">
      <w:pPr>
        <w:pStyle w:val="a3"/>
        <w:jc w:val="both"/>
        <w:rPr>
          <w:rFonts w:ascii="Times New Roman" w:hAnsi="Times New Roman" w:cs="Times New Roman"/>
          <w:sz w:val="28"/>
          <w:szCs w:val="28"/>
        </w:rPr>
      </w:pPr>
    </w:p>
    <w:p w14:paraId="015AD5B2" w14:textId="77777777" w:rsidR="00A16D9E" w:rsidRPr="00A16D9E" w:rsidRDefault="00A16D9E" w:rsidP="00A16D9E">
      <w:pPr>
        <w:pStyle w:val="a3"/>
        <w:jc w:val="both"/>
        <w:rPr>
          <w:rFonts w:ascii="Times New Roman" w:hAnsi="Times New Roman" w:cs="Times New Roman"/>
          <w:sz w:val="28"/>
          <w:szCs w:val="28"/>
        </w:rPr>
      </w:pPr>
    </w:p>
    <w:p w14:paraId="14C4ABCA" w14:textId="77777777" w:rsidR="00A16D9E" w:rsidRPr="00A16D9E" w:rsidRDefault="00A16D9E" w:rsidP="00A16D9E">
      <w:pPr>
        <w:pStyle w:val="a3"/>
        <w:jc w:val="both"/>
        <w:rPr>
          <w:rFonts w:ascii="Times New Roman" w:hAnsi="Times New Roman" w:cs="Times New Roman"/>
          <w:sz w:val="28"/>
          <w:szCs w:val="28"/>
        </w:rPr>
      </w:pPr>
    </w:p>
    <w:p w14:paraId="57FF189C" w14:textId="77777777" w:rsidR="00A16D9E" w:rsidRPr="00A16D9E" w:rsidRDefault="00A16D9E" w:rsidP="00A16D9E">
      <w:pPr>
        <w:pStyle w:val="a3"/>
        <w:jc w:val="both"/>
        <w:rPr>
          <w:rFonts w:ascii="Times New Roman" w:hAnsi="Times New Roman" w:cs="Times New Roman"/>
          <w:sz w:val="28"/>
          <w:szCs w:val="28"/>
        </w:rPr>
      </w:pPr>
    </w:p>
    <w:p w14:paraId="705FEECD" w14:textId="77777777" w:rsidR="00A16D9E" w:rsidRPr="00A16D9E" w:rsidRDefault="00A16D9E" w:rsidP="00A16D9E">
      <w:pPr>
        <w:pStyle w:val="a3"/>
        <w:jc w:val="both"/>
        <w:rPr>
          <w:rFonts w:ascii="Times New Roman" w:hAnsi="Times New Roman" w:cs="Times New Roman"/>
          <w:sz w:val="28"/>
          <w:szCs w:val="28"/>
        </w:rPr>
      </w:pPr>
    </w:p>
    <w:p w14:paraId="2B5913A1" w14:textId="77777777" w:rsidR="00A16D9E" w:rsidRPr="00A16D9E" w:rsidRDefault="00A16D9E" w:rsidP="00A16D9E">
      <w:pPr>
        <w:pStyle w:val="a3"/>
        <w:jc w:val="both"/>
        <w:rPr>
          <w:rFonts w:ascii="Times New Roman" w:hAnsi="Times New Roman" w:cs="Times New Roman"/>
          <w:sz w:val="28"/>
          <w:szCs w:val="28"/>
        </w:rPr>
      </w:pPr>
    </w:p>
    <w:p w14:paraId="1352C35C" w14:textId="77777777" w:rsidR="00A16D9E" w:rsidRPr="00A16D9E" w:rsidRDefault="00A16D9E" w:rsidP="00A16D9E">
      <w:pPr>
        <w:pStyle w:val="a3"/>
        <w:jc w:val="both"/>
        <w:rPr>
          <w:rFonts w:ascii="Times New Roman" w:hAnsi="Times New Roman" w:cs="Times New Roman"/>
          <w:sz w:val="28"/>
          <w:szCs w:val="28"/>
        </w:rPr>
      </w:pPr>
    </w:p>
    <w:p w14:paraId="691D58EA" w14:textId="77777777" w:rsidR="00A16D9E" w:rsidRPr="00A16D9E" w:rsidRDefault="00A16D9E" w:rsidP="00A16D9E">
      <w:pPr>
        <w:pStyle w:val="a3"/>
        <w:jc w:val="both"/>
        <w:rPr>
          <w:rFonts w:ascii="Times New Roman" w:hAnsi="Times New Roman" w:cs="Times New Roman"/>
          <w:sz w:val="28"/>
          <w:szCs w:val="28"/>
        </w:rPr>
      </w:pPr>
    </w:p>
    <w:p w14:paraId="25E90790" w14:textId="77777777" w:rsidR="00A16D9E" w:rsidRPr="00A16D9E" w:rsidRDefault="00A16D9E" w:rsidP="00A16D9E">
      <w:pPr>
        <w:pStyle w:val="a3"/>
        <w:jc w:val="both"/>
        <w:rPr>
          <w:rFonts w:ascii="Times New Roman" w:hAnsi="Times New Roman" w:cs="Times New Roman"/>
          <w:sz w:val="28"/>
          <w:szCs w:val="28"/>
        </w:rPr>
      </w:pPr>
    </w:p>
    <w:p w14:paraId="77D3F122" w14:textId="77777777" w:rsidR="00A16D9E" w:rsidRPr="00A16D9E" w:rsidRDefault="00A16D9E" w:rsidP="00A16D9E">
      <w:pPr>
        <w:pStyle w:val="a3"/>
        <w:jc w:val="both"/>
        <w:rPr>
          <w:rFonts w:ascii="Times New Roman" w:hAnsi="Times New Roman" w:cs="Times New Roman"/>
          <w:sz w:val="28"/>
          <w:szCs w:val="28"/>
        </w:rPr>
      </w:pPr>
    </w:p>
    <w:p w14:paraId="18D68CAE" w14:textId="77777777" w:rsidR="00A16D9E" w:rsidRPr="00A16D9E" w:rsidRDefault="00A16D9E" w:rsidP="00A16D9E">
      <w:pPr>
        <w:pStyle w:val="a3"/>
        <w:jc w:val="both"/>
        <w:rPr>
          <w:rFonts w:ascii="Times New Roman" w:hAnsi="Times New Roman" w:cs="Times New Roman"/>
          <w:sz w:val="28"/>
          <w:szCs w:val="28"/>
        </w:rPr>
      </w:pPr>
    </w:p>
    <w:p w14:paraId="79DFB544" w14:textId="77777777" w:rsidR="00A16D9E" w:rsidRPr="00A16D9E" w:rsidRDefault="00A16D9E" w:rsidP="00A16D9E">
      <w:pPr>
        <w:pStyle w:val="a3"/>
        <w:jc w:val="both"/>
        <w:rPr>
          <w:rFonts w:ascii="Times New Roman" w:hAnsi="Times New Roman" w:cs="Times New Roman"/>
          <w:sz w:val="28"/>
          <w:szCs w:val="28"/>
        </w:rPr>
      </w:pPr>
    </w:p>
    <w:p w14:paraId="1639EB8A" w14:textId="77777777" w:rsidR="00A16D9E" w:rsidRPr="00A16D9E" w:rsidRDefault="00A16D9E" w:rsidP="00A16D9E">
      <w:pPr>
        <w:pStyle w:val="a3"/>
        <w:jc w:val="both"/>
        <w:rPr>
          <w:rFonts w:ascii="Times New Roman" w:hAnsi="Times New Roman" w:cs="Times New Roman"/>
          <w:sz w:val="28"/>
          <w:szCs w:val="28"/>
        </w:rPr>
      </w:pPr>
    </w:p>
    <w:p w14:paraId="470DCE18" w14:textId="77777777" w:rsidR="00A16D9E" w:rsidRPr="00A16D9E" w:rsidRDefault="00A16D9E" w:rsidP="00A16D9E">
      <w:pPr>
        <w:pStyle w:val="a3"/>
        <w:jc w:val="both"/>
        <w:rPr>
          <w:rFonts w:ascii="Times New Roman" w:hAnsi="Times New Roman" w:cs="Times New Roman"/>
          <w:sz w:val="28"/>
          <w:szCs w:val="28"/>
        </w:rPr>
      </w:pPr>
    </w:p>
    <w:p w14:paraId="77A85B10" w14:textId="77777777" w:rsidR="00A16D9E" w:rsidRPr="00A16D9E" w:rsidRDefault="00A16D9E" w:rsidP="00A16D9E">
      <w:pPr>
        <w:pStyle w:val="a3"/>
        <w:jc w:val="both"/>
        <w:rPr>
          <w:rFonts w:ascii="Times New Roman" w:hAnsi="Times New Roman" w:cs="Times New Roman"/>
          <w:sz w:val="28"/>
          <w:szCs w:val="28"/>
        </w:rPr>
      </w:pPr>
    </w:p>
    <w:p w14:paraId="10BA67AE" w14:textId="77777777" w:rsidR="00A16D9E" w:rsidRPr="00A16D9E" w:rsidRDefault="00A16D9E" w:rsidP="00A16D9E">
      <w:pPr>
        <w:pStyle w:val="a3"/>
        <w:jc w:val="both"/>
        <w:rPr>
          <w:rFonts w:ascii="Times New Roman" w:hAnsi="Times New Roman" w:cs="Times New Roman"/>
          <w:sz w:val="28"/>
          <w:szCs w:val="28"/>
        </w:rPr>
      </w:pPr>
    </w:p>
    <w:p w14:paraId="5A284338" w14:textId="77777777" w:rsidR="00A16D9E" w:rsidRPr="00A16D9E" w:rsidRDefault="00A16D9E" w:rsidP="00A16D9E">
      <w:pPr>
        <w:pStyle w:val="a3"/>
        <w:jc w:val="both"/>
        <w:rPr>
          <w:rFonts w:ascii="Times New Roman" w:hAnsi="Times New Roman" w:cs="Times New Roman"/>
          <w:sz w:val="28"/>
          <w:szCs w:val="28"/>
        </w:rPr>
      </w:pPr>
    </w:p>
    <w:p w14:paraId="55A7A059" w14:textId="77777777" w:rsidR="00A16D9E" w:rsidRPr="00A16D9E" w:rsidRDefault="00A16D9E" w:rsidP="00A16D9E">
      <w:pPr>
        <w:pStyle w:val="a3"/>
        <w:jc w:val="both"/>
        <w:rPr>
          <w:rFonts w:ascii="Times New Roman" w:hAnsi="Times New Roman" w:cs="Times New Roman"/>
          <w:sz w:val="28"/>
          <w:szCs w:val="28"/>
        </w:rPr>
      </w:pPr>
    </w:p>
    <w:p w14:paraId="1ABF4A7B" w14:textId="77777777" w:rsidR="00A16D9E" w:rsidRPr="00A16D9E" w:rsidRDefault="00A16D9E" w:rsidP="00A16D9E">
      <w:pPr>
        <w:pStyle w:val="a3"/>
        <w:jc w:val="both"/>
        <w:rPr>
          <w:rFonts w:ascii="Times New Roman" w:hAnsi="Times New Roman" w:cs="Times New Roman"/>
          <w:sz w:val="28"/>
          <w:szCs w:val="28"/>
        </w:rPr>
      </w:pPr>
    </w:p>
    <w:p w14:paraId="3799037C" w14:textId="77777777" w:rsidR="00A16D9E" w:rsidRPr="00A16D9E" w:rsidRDefault="00A16D9E" w:rsidP="00A16D9E">
      <w:pPr>
        <w:pStyle w:val="a3"/>
        <w:jc w:val="both"/>
        <w:rPr>
          <w:rFonts w:ascii="Times New Roman" w:hAnsi="Times New Roman" w:cs="Times New Roman"/>
          <w:sz w:val="28"/>
          <w:szCs w:val="28"/>
        </w:rPr>
      </w:pPr>
    </w:p>
    <w:p w14:paraId="04278BBC" w14:textId="77777777" w:rsidR="00A16D9E" w:rsidRPr="00A16D9E" w:rsidRDefault="00A16D9E" w:rsidP="00A16D9E">
      <w:pPr>
        <w:pStyle w:val="a3"/>
        <w:jc w:val="both"/>
        <w:rPr>
          <w:rFonts w:ascii="Times New Roman" w:hAnsi="Times New Roman" w:cs="Times New Roman"/>
          <w:sz w:val="28"/>
          <w:szCs w:val="28"/>
        </w:rPr>
      </w:pPr>
    </w:p>
    <w:p w14:paraId="7C285D0C" w14:textId="77777777" w:rsidR="00A16D9E" w:rsidRPr="00A16D9E" w:rsidRDefault="00A16D9E" w:rsidP="00A16D9E">
      <w:pPr>
        <w:pStyle w:val="a3"/>
        <w:jc w:val="both"/>
        <w:rPr>
          <w:rFonts w:ascii="Times New Roman" w:hAnsi="Times New Roman" w:cs="Times New Roman"/>
          <w:sz w:val="28"/>
          <w:szCs w:val="28"/>
        </w:rPr>
      </w:pPr>
    </w:p>
    <w:p w14:paraId="33868694" w14:textId="77777777" w:rsidR="00A16D9E" w:rsidRPr="00A16D9E" w:rsidRDefault="00A16D9E" w:rsidP="00A16D9E">
      <w:pPr>
        <w:pStyle w:val="a3"/>
        <w:jc w:val="both"/>
        <w:rPr>
          <w:rFonts w:ascii="Times New Roman" w:hAnsi="Times New Roman" w:cs="Times New Roman"/>
          <w:sz w:val="28"/>
          <w:szCs w:val="28"/>
        </w:rPr>
      </w:pPr>
    </w:p>
    <w:p w14:paraId="4AE5A0ED" w14:textId="77777777" w:rsidR="00A16D9E" w:rsidRPr="00A16D9E" w:rsidRDefault="00A16D9E" w:rsidP="005D2EEC">
      <w:pPr>
        <w:pStyle w:val="a3"/>
        <w:ind w:hanging="142"/>
        <w:jc w:val="both"/>
        <w:rPr>
          <w:rFonts w:ascii="Times New Roman" w:hAnsi="Times New Roman" w:cs="Times New Roman"/>
          <w:sz w:val="28"/>
          <w:szCs w:val="28"/>
        </w:rPr>
      </w:pPr>
    </w:p>
    <w:sectPr w:rsidR="00A16D9E" w:rsidRPr="00A16D9E" w:rsidSect="005D2EEC">
      <w:pgSz w:w="11906" w:h="16838"/>
      <w:pgMar w:top="1134" w:right="424"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76"/>
    <w:rsid w:val="00021D65"/>
    <w:rsid w:val="00074BB7"/>
    <w:rsid w:val="000B687D"/>
    <w:rsid w:val="000F727A"/>
    <w:rsid w:val="001314C8"/>
    <w:rsid w:val="00144B86"/>
    <w:rsid w:val="0017705B"/>
    <w:rsid w:val="001C7402"/>
    <w:rsid w:val="001F2F5A"/>
    <w:rsid w:val="00235EF3"/>
    <w:rsid w:val="002411B4"/>
    <w:rsid w:val="00246515"/>
    <w:rsid w:val="00290DAB"/>
    <w:rsid w:val="002C5B5B"/>
    <w:rsid w:val="003355D9"/>
    <w:rsid w:val="00335F2A"/>
    <w:rsid w:val="00353974"/>
    <w:rsid w:val="003547D1"/>
    <w:rsid w:val="003B0ABE"/>
    <w:rsid w:val="003B7F1E"/>
    <w:rsid w:val="00411A74"/>
    <w:rsid w:val="00411D6C"/>
    <w:rsid w:val="004447E1"/>
    <w:rsid w:val="004629B8"/>
    <w:rsid w:val="00470037"/>
    <w:rsid w:val="00481A06"/>
    <w:rsid w:val="004C74EF"/>
    <w:rsid w:val="00525E4D"/>
    <w:rsid w:val="00534E96"/>
    <w:rsid w:val="0054631C"/>
    <w:rsid w:val="005804B7"/>
    <w:rsid w:val="005B1185"/>
    <w:rsid w:val="005D2EEC"/>
    <w:rsid w:val="006658D0"/>
    <w:rsid w:val="006C0D37"/>
    <w:rsid w:val="006F5ED2"/>
    <w:rsid w:val="007065BA"/>
    <w:rsid w:val="0078127B"/>
    <w:rsid w:val="00785573"/>
    <w:rsid w:val="00795E67"/>
    <w:rsid w:val="007E402D"/>
    <w:rsid w:val="008243CF"/>
    <w:rsid w:val="00890477"/>
    <w:rsid w:val="008A49EE"/>
    <w:rsid w:val="008E194A"/>
    <w:rsid w:val="008E6B70"/>
    <w:rsid w:val="008F32FD"/>
    <w:rsid w:val="00900186"/>
    <w:rsid w:val="009108B0"/>
    <w:rsid w:val="009946C4"/>
    <w:rsid w:val="009C5DB2"/>
    <w:rsid w:val="009E73A0"/>
    <w:rsid w:val="009F0E2D"/>
    <w:rsid w:val="009F0E98"/>
    <w:rsid w:val="00A16D9E"/>
    <w:rsid w:val="00A31810"/>
    <w:rsid w:val="00A610ED"/>
    <w:rsid w:val="00A611FE"/>
    <w:rsid w:val="00A76EB0"/>
    <w:rsid w:val="00AD1C1E"/>
    <w:rsid w:val="00B02A5B"/>
    <w:rsid w:val="00B270F6"/>
    <w:rsid w:val="00B2781D"/>
    <w:rsid w:val="00B30BF6"/>
    <w:rsid w:val="00B47185"/>
    <w:rsid w:val="00BB2258"/>
    <w:rsid w:val="00C23B52"/>
    <w:rsid w:val="00C8532D"/>
    <w:rsid w:val="00CF51A7"/>
    <w:rsid w:val="00D06642"/>
    <w:rsid w:val="00D06EBF"/>
    <w:rsid w:val="00D90C11"/>
    <w:rsid w:val="00DB3876"/>
    <w:rsid w:val="00DF3929"/>
    <w:rsid w:val="00E32D07"/>
    <w:rsid w:val="00EA2C1A"/>
    <w:rsid w:val="00EE4757"/>
    <w:rsid w:val="00F3177E"/>
    <w:rsid w:val="00F8523E"/>
    <w:rsid w:val="00FF3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2A5B"/>
    <w:pPr>
      <w:spacing w:after="0" w:line="240" w:lineRule="auto"/>
    </w:pPr>
  </w:style>
  <w:style w:type="paragraph" w:styleId="a4">
    <w:name w:val="Balloon Text"/>
    <w:basedOn w:val="a"/>
    <w:link w:val="a5"/>
    <w:uiPriority w:val="99"/>
    <w:semiHidden/>
    <w:unhideWhenUsed/>
    <w:rsid w:val="006C0D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0D37"/>
    <w:rPr>
      <w:rFonts w:ascii="Tahoma" w:hAnsi="Tahoma" w:cs="Tahoma"/>
      <w:sz w:val="16"/>
      <w:szCs w:val="16"/>
    </w:rPr>
  </w:style>
  <w:style w:type="character" w:styleId="a6">
    <w:name w:val="Hyperlink"/>
    <w:basedOn w:val="a0"/>
    <w:uiPriority w:val="99"/>
    <w:unhideWhenUsed/>
    <w:rsid w:val="001C740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2A5B"/>
    <w:pPr>
      <w:spacing w:after="0" w:line="240" w:lineRule="auto"/>
    </w:pPr>
  </w:style>
  <w:style w:type="paragraph" w:styleId="a4">
    <w:name w:val="Balloon Text"/>
    <w:basedOn w:val="a"/>
    <w:link w:val="a5"/>
    <w:uiPriority w:val="99"/>
    <w:semiHidden/>
    <w:unhideWhenUsed/>
    <w:rsid w:val="006C0D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0D37"/>
    <w:rPr>
      <w:rFonts w:ascii="Tahoma" w:hAnsi="Tahoma" w:cs="Tahoma"/>
      <w:sz w:val="16"/>
      <w:szCs w:val="16"/>
    </w:rPr>
  </w:style>
  <w:style w:type="character" w:styleId="a6">
    <w:name w:val="Hyperlink"/>
    <w:basedOn w:val="a0"/>
    <w:uiPriority w:val="99"/>
    <w:unhideWhenUsed/>
    <w:rsid w:val="001C74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D323-616A-4E0E-A152-1209ECDE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dc:creator>
  <cp:lastModifiedBy>Шальнева Елена Анатольевна</cp:lastModifiedBy>
  <cp:revision>4</cp:revision>
  <cp:lastPrinted>2025-11-18T08:17:00Z</cp:lastPrinted>
  <dcterms:created xsi:type="dcterms:W3CDTF">2026-05-07T13:06:00Z</dcterms:created>
  <dcterms:modified xsi:type="dcterms:W3CDTF">2026-05-07T13:11:00Z</dcterms:modified>
</cp:coreProperties>
</file>