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F1" w:rsidRPr="00A350F1" w:rsidRDefault="00A350F1" w:rsidP="00A350F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350F1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A350F1" w:rsidRPr="00A350F1" w:rsidRDefault="00A350F1" w:rsidP="00A350F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350F1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A350F1" w:rsidRPr="00A350F1" w:rsidRDefault="00A350F1" w:rsidP="00A350F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350F1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A350F1" w:rsidRPr="00A350F1" w:rsidRDefault="00A350F1" w:rsidP="00A350F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350F1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A350F1" w:rsidRPr="00A350F1" w:rsidRDefault="00952FA8" w:rsidP="00A350F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22</w:t>
      </w:r>
      <w:bookmarkStart w:id="0" w:name="_GoBack"/>
      <w:bookmarkEnd w:id="0"/>
      <w:r w:rsidR="00A350F1" w:rsidRPr="00A350F1">
        <w:rPr>
          <w:rFonts w:ascii="Arial" w:eastAsia="Calibri" w:hAnsi="Arial" w:cs="Arial"/>
          <w:sz w:val="24"/>
          <w:szCs w:val="24"/>
          <w:lang w:eastAsia="ru-RU"/>
        </w:rPr>
        <w:t xml:space="preserve">.06.2026 № </w:t>
      </w:r>
      <w:r>
        <w:rPr>
          <w:rFonts w:ascii="Arial" w:eastAsia="Calibri" w:hAnsi="Arial" w:cs="Arial"/>
          <w:sz w:val="24"/>
          <w:szCs w:val="24"/>
          <w:lang w:eastAsia="ru-RU"/>
        </w:rPr>
        <w:t>3419</w:t>
      </w:r>
    </w:p>
    <w:p w:rsidR="00087A84" w:rsidRPr="00A350F1" w:rsidRDefault="00087A84" w:rsidP="00F61265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9914"/>
        <w:gridCol w:w="292"/>
      </w:tblGrid>
      <w:tr w:rsidR="009C0CB8" w:rsidRPr="00A350F1" w:rsidTr="00A350F1">
        <w:trPr>
          <w:trHeight w:val="756"/>
        </w:trPr>
        <w:tc>
          <w:tcPr>
            <w:tcW w:w="9914" w:type="dxa"/>
          </w:tcPr>
          <w:p w:rsidR="009C0CB8" w:rsidRPr="00A350F1" w:rsidRDefault="009C0CB8" w:rsidP="00A350F1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350F1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О внесении изменени</w:t>
            </w:r>
            <w:r w:rsidR="00930AAA" w:rsidRPr="00A350F1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й</w:t>
            </w:r>
            <w:r w:rsidRPr="00A350F1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в </w:t>
            </w:r>
            <w:r w:rsidR="000A3BFE" w:rsidRPr="00A350F1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val="en-US" w:eastAsia="zh-CN" w:bidi="hi-IN"/>
              </w:rPr>
              <w:t>C</w:t>
            </w:r>
            <w:r w:rsidRPr="00A350F1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хему размещения</w:t>
            </w:r>
          </w:p>
          <w:p w:rsidR="009C0CB8" w:rsidRPr="00A350F1" w:rsidRDefault="009C0CB8" w:rsidP="00A350F1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350F1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нестационарных торговых объектов</w:t>
            </w:r>
          </w:p>
          <w:p w:rsidR="009C0CB8" w:rsidRPr="00A350F1" w:rsidRDefault="009C0CB8" w:rsidP="00A350F1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350F1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на территории Одинцовского городского округа Московской области</w:t>
            </w:r>
          </w:p>
          <w:p w:rsidR="009C0CB8" w:rsidRPr="00A350F1" w:rsidRDefault="009C0CB8" w:rsidP="00A350F1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A350F1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на 2017-2029 годы</w:t>
            </w:r>
          </w:p>
          <w:p w:rsidR="009C0CB8" w:rsidRPr="00A350F1" w:rsidRDefault="009C0CB8" w:rsidP="00A350F1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2" w:type="dxa"/>
          </w:tcPr>
          <w:p w:rsidR="009C0CB8" w:rsidRPr="00A350F1" w:rsidRDefault="009C0CB8" w:rsidP="00A350F1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0A3BFE" w:rsidRPr="00A350F1" w:rsidRDefault="000A3BFE" w:rsidP="00A35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50F1">
        <w:rPr>
          <w:rFonts w:ascii="Arial" w:eastAsia="Calibri" w:hAnsi="Arial" w:cs="Arial"/>
          <w:color w:val="000000"/>
          <w:sz w:val="24"/>
          <w:szCs w:val="24"/>
        </w:rPr>
        <w:t>Руководствуясь Федеральными законами от 06.10.2003 № 131-ФЗ 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Распоряжением Министерства сельского хозяйства               и продовольствия Московской области от 13.10.2020 № 20РВ-306, п</w:t>
      </w:r>
      <w:r w:rsidRPr="00A350F1">
        <w:rPr>
          <w:rFonts w:ascii="Arial" w:eastAsia="Times New Roman" w:hAnsi="Arial" w:cs="Arial"/>
          <w:sz w:val="24"/>
          <w:szCs w:val="24"/>
          <w:lang w:eastAsia="ru-RU"/>
        </w:rPr>
        <w:t>ротоколом заседания Московской областной межведомственной комиссии по вопросам потребительского рынка от 11.06.2026 номер P001-3285348287-110926158,</w:t>
      </w:r>
      <w:r w:rsidRPr="00A350F1">
        <w:rPr>
          <w:rFonts w:ascii="Arial" w:eastAsia="Calibri" w:hAnsi="Arial" w:cs="Arial"/>
          <w:color w:val="000000"/>
          <w:sz w:val="24"/>
          <w:szCs w:val="24"/>
        </w:rPr>
        <w:t xml:space="preserve">                       в целях включения востребованного адресного ориентира в схему размещения нестационарных торговых объектов на территории Одинцовского городского округа Московской области,</w:t>
      </w:r>
    </w:p>
    <w:p w:rsidR="000A3BFE" w:rsidRPr="00A350F1" w:rsidRDefault="000A3BFE" w:rsidP="00A350F1">
      <w:pPr>
        <w:spacing w:after="0" w:line="252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350F1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0A3BFE" w:rsidRPr="00A350F1" w:rsidRDefault="000A3BFE" w:rsidP="00A350F1">
      <w:pPr>
        <w:spacing w:after="0" w:line="252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3BFE" w:rsidRPr="00A350F1" w:rsidRDefault="000A3BFE" w:rsidP="00A350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50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A350F1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A350F1"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r w:rsidRPr="00A350F1">
        <w:rPr>
          <w:rFonts w:ascii="Arial" w:eastAsia="Times New Roman" w:hAnsi="Arial" w:cs="Arial"/>
          <w:sz w:val="24"/>
          <w:szCs w:val="24"/>
          <w:lang w:eastAsia="ru-RU"/>
        </w:rPr>
        <w:t xml:space="preserve">хему размещения нестационарных торговых объектов    на территории Одинцовского городского округа Московской области     на 2017-2029 годы, утвержденную постановлением Администрации Одинцовского городского округа Московской области от 05.11.2019 № 1328 (в редакции от 28.04.2026 № 2394), следующее изменение: </w:t>
      </w:r>
    </w:p>
    <w:p w:rsidR="000A3BFE" w:rsidRPr="00A350F1" w:rsidRDefault="000A3BFE" w:rsidP="00A350F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50F1">
        <w:rPr>
          <w:rFonts w:ascii="Arial" w:eastAsia="Times New Roman" w:hAnsi="Arial" w:cs="Arial"/>
          <w:sz w:val="24"/>
          <w:szCs w:val="24"/>
          <w:lang w:eastAsia="ru-RU"/>
        </w:rPr>
        <w:t>дополнить строкой 183 следующего содержания:</w:t>
      </w:r>
    </w:p>
    <w:p w:rsidR="000A3BFE" w:rsidRPr="00A350F1" w:rsidRDefault="000A3BFE" w:rsidP="000A3BFE">
      <w:pPr>
        <w:spacing w:after="0" w:line="240" w:lineRule="auto"/>
        <w:ind w:right="42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50F1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5"/>
        <w:gridCol w:w="567"/>
        <w:gridCol w:w="1134"/>
        <w:gridCol w:w="1275"/>
        <w:gridCol w:w="1291"/>
        <w:gridCol w:w="410"/>
        <w:gridCol w:w="426"/>
        <w:gridCol w:w="283"/>
        <w:gridCol w:w="582"/>
        <w:gridCol w:w="2126"/>
      </w:tblGrid>
      <w:tr w:rsidR="000A3BFE" w:rsidRPr="00A350F1" w:rsidTr="00A350F1">
        <w:trPr>
          <w:trHeight w:val="17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183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обл.,</w:t>
            </w:r>
          </w:p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Одинцовский г.о.,</w:t>
            </w:r>
          </w:p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Звенигород,</w:t>
            </w:r>
          </w:p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ул., д. 38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Передвижное</w:t>
            </w:r>
          </w:p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сооруже ние</w:t>
            </w:r>
          </w:p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(тележка)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ягода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11.06.2026 -31.12.2029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BFE" w:rsidRPr="00A350F1" w:rsidRDefault="000A3BFE" w:rsidP="000A3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50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неразграниченная</w:t>
            </w:r>
          </w:p>
        </w:tc>
      </w:tr>
    </w:tbl>
    <w:p w:rsidR="000A3BFE" w:rsidRPr="00A350F1" w:rsidRDefault="000A3BFE" w:rsidP="009C0CB8">
      <w:pPr>
        <w:suppressAutoHyphens/>
        <w:spacing w:after="56" w:line="240" w:lineRule="auto"/>
        <w:ind w:left="48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50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A350F1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        </w:t>
      </w:r>
      <w:r w:rsidRPr="00A350F1">
        <w:rPr>
          <w:rFonts w:ascii="Arial" w:eastAsia="Times New Roman" w:hAnsi="Arial" w:cs="Arial"/>
          <w:sz w:val="24"/>
          <w:szCs w:val="24"/>
          <w:lang w:eastAsia="ru-RU"/>
        </w:rPr>
        <w:t xml:space="preserve"> ».</w:t>
      </w:r>
    </w:p>
    <w:p w:rsidR="009C0CB8" w:rsidRPr="00A350F1" w:rsidRDefault="00420744" w:rsidP="00A350F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2</w:t>
      </w:r>
      <w:r w:rsidR="009C0CB8"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. Опубликовать настоящее постановление в официальном                               </w:t>
      </w:r>
      <w:r w:rsidR="000D16B9"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</w:t>
      </w:r>
      <w:r w:rsidR="009C0CB8"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средстве массовой информации Одинцовского городского округа Московской </w:t>
      </w:r>
      <w:r w:rsidR="000D16B9"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    </w:t>
      </w:r>
      <w:r w:rsidR="009C0CB8"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9C0CB8" w:rsidRPr="00A350F1" w:rsidRDefault="00420744" w:rsidP="00A350F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3</w:t>
      </w:r>
      <w:r w:rsidR="009C0CB8"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. Настоящее постановление вступает в силу со дня его официального опубликования.</w:t>
      </w:r>
    </w:p>
    <w:p w:rsidR="009C0CB8" w:rsidRDefault="009C0CB8" w:rsidP="00A350F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A350F1" w:rsidRPr="00A350F1" w:rsidRDefault="00A350F1" w:rsidP="00A350F1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A350F1" w:rsidRDefault="009C0CB8" w:rsidP="00A350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  <w:r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Глава Одинцовского городского округа                 </w:t>
      </w:r>
      <w:r w:rsid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 xml:space="preserve">                   </w:t>
      </w:r>
      <w:r w:rsidRPr="00A350F1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  <w:t>                                  А.Р. Иванов</w:t>
      </w:r>
    </w:p>
    <w:p w:rsidR="00A350F1" w:rsidRDefault="00A350F1" w:rsidP="00A350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p w:rsidR="00A350F1" w:rsidRDefault="00A350F1" w:rsidP="00A350F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zh-CN" w:bidi="hi-IN"/>
        </w:rPr>
      </w:pPr>
    </w:p>
    <w:sectPr w:rsidR="00A350F1" w:rsidSect="00A350F1">
      <w:pgSz w:w="11906" w:h="16838"/>
      <w:pgMar w:top="1134" w:right="567" w:bottom="1134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04" w:rsidRDefault="00C75204" w:rsidP="00980C11">
      <w:pPr>
        <w:spacing w:after="0" w:line="240" w:lineRule="auto"/>
      </w:pPr>
      <w:r>
        <w:separator/>
      </w:r>
    </w:p>
  </w:endnote>
  <w:endnote w:type="continuationSeparator" w:id="0">
    <w:p w:rsidR="00C75204" w:rsidRDefault="00C75204" w:rsidP="0098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04" w:rsidRDefault="00C75204" w:rsidP="00980C11">
      <w:pPr>
        <w:spacing w:after="0" w:line="240" w:lineRule="auto"/>
      </w:pPr>
      <w:r>
        <w:separator/>
      </w:r>
    </w:p>
  </w:footnote>
  <w:footnote w:type="continuationSeparator" w:id="0">
    <w:p w:rsidR="00C75204" w:rsidRDefault="00C75204" w:rsidP="00980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CE"/>
    <w:rsid w:val="00057A47"/>
    <w:rsid w:val="00087A84"/>
    <w:rsid w:val="000A3BFE"/>
    <w:rsid w:val="000D16B9"/>
    <w:rsid w:val="00122BD4"/>
    <w:rsid w:val="00345CF2"/>
    <w:rsid w:val="00364F78"/>
    <w:rsid w:val="00420744"/>
    <w:rsid w:val="00496D6F"/>
    <w:rsid w:val="005C2808"/>
    <w:rsid w:val="005D5DB8"/>
    <w:rsid w:val="00707391"/>
    <w:rsid w:val="007938CE"/>
    <w:rsid w:val="007F257B"/>
    <w:rsid w:val="00844388"/>
    <w:rsid w:val="00894449"/>
    <w:rsid w:val="0089558A"/>
    <w:rsid w:val="008C045A"/>
    <w:rsid w:val="00930AAA"/>
    <w:rsid w:val="00952FA8"/>
    <w:rsid w:val="00980C11"/>
    <w:rsid w:val="00985D98"/>
    <w:rsid w:val="009C0CB8"/>
    <w:rsid w:val="00A350F1"/>
    <w:rsid w:val="00AB37C6"/>
    <w:rsid w:val="00AD31C2"/>
    <w:rsid w:val="00AD4D31"/>
    <w:rsid w:val="00AE273F"/>
    <w:rsid w:val="00B4481E"/>
    <w:rsid w:val="00B829E7"/>
    <w:rsid w:val="00C75204"/>
    <w:rsid w:val="00D00292"/>
    <w:rsid w:val="00D141CE"/>
    <w:rsid w:val="00D47F2F"/>
    <w:rsid w:val="00E352DC"/>
    <w:rsid w:val="00E6530C"/>
    <w:rsid w:val="00E825EE"/>
    <w:rsid w:val="00EE4D18"/>
    <w:rsid w:val="00F61265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9D760"/>
  <w15:chartTrackingRefBased/>
  <w15:docId w15:val="{CE421C65-DAC2-4A7B-8661-6287DB2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5D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41CE"/>
    <w:pPr>
      <w:ind w:left="720"/>
      <w:contextualSpacing/>
    </w:pPr>
  </w:style>
  <w:style w:type="paragraph" w:styleId="a6">
    <w:name w:val="No Spacing"/>
    <w:uiPriority w:val="1"/>
    <w:qFormat/>
    <w:rsid w:val="00980C1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80C1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0C11"/>
  </w:style>
  <w:style w:type="paragraph" w:styleId="aa">
    <w:name w:val="footer"/>
    <w:basedOn w:val="a"/>
    <w:link w:val="ab"/>
    <w:uiPriority w:val="99"/>
    <w:unhideWhenUsed/>
    <w:rsid w:val="0098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2DD8-3268-4800-90C5-FEEC427C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Людмила Николаевна</dc:creator>
  <cp:keywords/>
  <dc:description/>
  <cp:lastModifiedBy>Зиминова Анна Юрьевна</cp:lastModifiedBy>
  <cp:revision>8</cp:revision>
  <cp:lastPrinted>2026-06-16T13:14:00Z</cp:lastPrinted>
  <dcterms:created xsi:type="dcterms:W3CDTF">2026-06-19T11:39:00Z</dcterms:created>
  <dcterms:modified xsi:type="dcterms:W3CDTF">2026-06-23T07:53:00Z</dcterms:modified>
</cp:coreProperties>
</file>