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9E4A47">
        <w:rPr>
          <w:rFonts w:ascii="Times New Roman" w:hAnsi="Times New Roman"/>
          <w:sz w:val="24"/>
          <w:szCs w:val="24"/>
        </w:rPr>
        <w:t>04</w:t>
      </w:r>
      <w:r w:rsidR="00D53A35">
        <w:rPr>
          <w:rFonts w:ascii="Times New Roman" w:hAnsi="Times New Roman"/>
          <w:sz w:val="24"/>
          <w:szCs w:val="24"/>
        </w:rPr>
        <w:t>.</w:t>
      </w:r>
      <w:r w:rsidR="009E4A47">
        <w:rPr>
          <w:rFonts w:ascii="Times New Roman" w:hAnsi="Times New Roman"/>
          <w:sz w:val="24"/>
          <w:szCs w:val="24"/>
        </w:rPr>
        <w:t>06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483A48" w:rsidRDefault="00483A48" w:rsidP="009E4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83A48" w:rsidRPr="00DA6093" w:rsidRDefault="00483A48" w:rsidP="00483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 w:rsidR="007D7AE9">
        <w:rPr>
          <w:rFonts w:ascii="Times New Roman" w:hAnsi="Times New Roman"/>
          <w:sz w:val="26"/>
          <w:szCs w:val="26"/>
          <w:lang w:eastAsia="ru-RU"/>
        </w:rPr>
        <w:t>:10910</w:t>
      </w:r>
      <w:bookmarkStart w:id="0" w:name="_GoBack"/>
      <w:bookmarkEnd w:id="0"/>
    </w:p>
    <w:p w:rsidR="009E4A47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152F5" w:rsidRPr="00DA6093" w:rsidRDefault="00D152F5" w:rsidP="00D1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FB3404">
        <w:rPr>
          <w:rFonts w:ascii="Times New Roman" w:hAnsi="Times New Roman"/>
          <w:sz w:val="26"/>
          <w:szCs w:val="26"/>
          <w:lang w:eastAsia="ru-RU"/>
        </w:rPr>
        <w:t>50:20:0020202:</w:t>
      </w:r>
      <w:r>
        <w:rPr>
          <w:rFonts w:ascii="Times New Roman" w:hAnsi="Times New Roman"/>
          <w:sz w:val="26"/>
          <w:szCs w:val="26"/>
          <w:lang w:eastAsia="ru-RU"/>
        </w:rPr>
        <w:t>10910</w:t>
      </w:r>
      <w:r w:rsidRPr="00FB340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площадью </w:t>
      </w:r>
      <w:r>
        <w:rPr>
          <w:rFonts w:ascii="Times New Roman" w:hAnsi="Times New Roman"/>
          <w:sz w:val="26"/>
          <w:szCs w:val="26"/>
          <w:lang w:eastAsia="ru-RU"/>
        </w:rPr>
        <w:t>1629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 кв. м, расположенном по адресу: Московская область, г.о. Одинцовский, пг</w:t>
      </w:r>
      <w:r>
        <w:rPr>
          <w:rFonts w:ascii="Times New Roman" w:hAnsi="Times New Roman"/>
          <w:sz w:val="26"/>
          <w:szCs w:val="26"/>
          <w:lang w:eastAsia="ru-RU"/>
        </w:rPr>
        <w:t>т. Заречье, ул. Парковая, з/у 35</w:t>
      </w:r>
      <w:r w:rsidRPr="000767FD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18.05.2026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70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9E4A47" w:rsidRPr="00150D94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19.05.2026 по 05</w:t>
      </w:r>
      <w:r w:rsidRPr="000767FD">
        <w:rPr>
          <w:rFonts w:ascii="Times New Roman" w:hAnsi="Times New Roman"/>
          <w:sz w:val="26"/>
          <w:szCs w:val="26"/>
          <w:lang w:eastAsia="ru-RU"/>
        </w:rPr>
        <w:t>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19.05.2026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9E4A47" w:rsidRPr="00CC165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26.05.2026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26.05.2026 по 03.06.2026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28.05.2026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26.05.2026 по 03.06.2026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9E4A47" w:rsidRPr="00DA6093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BC5E97" w:rsidRDefault="009E4A47" w:rsidP="009E4A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9E4A47">
        <w:rPr>
          <w:rFonts w:ascii="Times New Roman" w:hAnsi="Times New Roman"/>
          <w:sz w:val="26"/>
          <w:szCs w:val="26"/>
          <w:lang w:eastAsia="ru-RU"/>
        </w:rPr>
        <w:t>04.06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483A48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C5E97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3A48" w:rsidRDefault="00483A48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Рипка М.М.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83A48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7D7AE9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4A47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152F5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7E90689E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1DFB4-E11E-41A4-B8AD-832FD44B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35</cp:revision>
  <cp:lastPrinted>2026-06-01T09:17:00Z</cp:lastPrinted>
  <dcterms:created xsi:type="dcterms:W3CDTF">2024-10-31T12:45:00Z</dcterms:created>
  <dcterms:modified xsi:type="dcterms:W3CDTF">2026-06-01T09:18:00Z</dcterms:modified>
</cp:coreProperties>
</file>