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96F" w:rsidRPr="000A596F" w:rsidRDefault="000A596F" w:rsidP="000A596F">
      <w:pPr>
        <w:ind w:left="10490" w:right="-739"/>
        <w:rPr>
          <w:rFonts w:ascii="Times New Roman" w:hAnsi="Times New Roman" w:cs="Times New Roman"/>
          <w:sz w:val="28"/>
          <w:szCs w:val="28"/>
        </w:rPr>
      </w:pPr>
      <w:r w:rsidRPr="000A596F">
        <w:rPr>
          <w:rFonts w:ascii="Times New Roman" w:hAnsi="Times New Roman" w:cs="Times New Roman"/>
          <w:sz w:val="28"/>
          <w:szCs w:val="28"/>
        </w:rPr>
        <w:t>Приложение</w:t>
      </w:r>
    </w:p>
    <w:p w:rsidR="000A596F" w:rsidRPr="000A596F" w:rsidRDefault="000A596F" w:rsidP="000A596F">
      <w:pPr>
        <w:spacing w:after="0"/>
        <w:ind w:left="10490" w:right="-739"/>
        <w:rPr>
          <w:rFonts w:ascii="Times New Roman" w:hAnsi="Times New Roman" w:cs="Times New Roman"/>
          <w:sz w:val="28"/>
          <w:szCs w:val="28"/>
        </w:rPr>
      </w:pPr>
      <w:r w:rsidRPr="000A596F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0A596F" w:rsidRPr="000A596F" w:rsidRDefault="000A596F" w:rsidP="000A596F">
      <w:pPr>
        <w:spacing w:after="0"/>
        <w:ind w:left="10490" w:right="-739"/>
        <w:rPr>
          <w:rFonts w:ascii="Times New Roman" w:hAnsi="Times New Roman" w:cs="Times New Roman"/>
          <w:sz w:val="28"/>
          <w:szCs w:val="28"/>
        </w:rPr>
      </w:pPr>
      <w:r w:rsidRPr="000A596F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:rsidR="000A596F" w:rsidRPr="000A596F" w:rsidRDefault="000A596F" w:rsidP="000A596F">
      <w:pPr>
        <w:ind w:left="10490" w:right="-739"/>
        <w:rPr>
          <w:rFonts w:ascii="Times New Roman" w:hAnsi="Times New Roman" w:cs="Times New Roman"/>
          <w:sz w:val="28"/>
          <w:szCs w:val="28"/>
        </w:rPr>
      </w:pPr>
      <w:r w:rsidRPr="000A596F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C8042A" w:rsidRPr="000A596F" w:rsidRDefault="000A596F" w:rsidP="000A596F">
      <w:pPr>
        <w:ind w:left="10490" w:right="-7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F20A8" w:rsidRPr="003F20A8">
        <w:rPr>
          <w:rFonts w:ascii="Times New Roman" w:hAnsi="Times New Roman" w:cs="Times New Roman"/>
          <w:sz w:val="28"/>
          <w:szCs w:val="28"/>
          <w:u w:val="single"/>
        </w:rPr>
        <w:t>17.06.2026</w:t>
      </w:r>
      <w:r w:rsidRPr="000A596F">
        <w:rPr>
          <w:rFonts w:ascii="Times New Roman" w:hAnsi="Times New Roman" w:cs="Times New Roman"/>
          <w:sz w:val="28"/>
          <w:szCs w:val="28"/>
        </w:rPr>
        <w:t xml:space="preserve"> № </w:t>
      </w:r>
      <w:bookmarkStart w:id="0" w:name="_GoBack"/>
      <w:r w:rsidR="003F20A8" w:rsidRPr="003F20A8">
        <w:rPr>
          <w:rFonts w:ascii="Times New Roman" w:hAnsi="Times New Roman" w:cs="Times New Roman"/>
          <w:sz w:val="28"/>
          <w:szCs w:val="28"/>
          <w:u w:val="single"/>
        </w:rPr>
        <w:t>3345</w:t>
      </w:r>
      <w:bookmarkEnd w:id="0"/>
    </w:p>
    <w:p w:rsidR="00C8042A" w:rsidRPr="000A596F" w:rsidRDefault="00C8042A" w:rsidP="00C8042A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C8042A" w:rsidRPr="000A596F" w:rsidRDefault="000A596F" w:rsidP="000A596F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A596F">
        <w:rPr>
          <w:rFonts w:ascii="Times New Roman" w:hAnsi="Times New Roman" w:cs="Times New Roman"/>
          <w:sz w:val="28"/>
          <w:szCs w:val="28"/>
        </w:rPr>
        <w:t>Изменения в Реестр маршрутов регулярных перевозок Одинцовского городского округа Московской области</w:t>
      </w:r>
    </w:p>
    <w:p w:rsidR="000A596F" w:rsidRPr="000A596F" w:rsidRDefault="000A596F" w:rsidP="00CD555E">
      <w:pPr>
        <w:rPr>
          <w:rFonts w:ascii="Times New Roman" w:hAnsi="Times New Roman" w:cs="Times New Roman"/>
          <w:sz w:val="28"/>
          <w:szCs w:val="28"/>
        </w:rPr>
      </w:pPr>
      <w:r w:rsidRPr="000A596F">
        <w:rPr>
          <w:rFonts w:ascii="Times New Roman" w:hAnsi="Times New Roman" w:cs="Times New Roman"/>
          <w:sz w:val="28"/>
          <w:szCs w:val="28"/>
        </w:rPr>
        <w:t>Строку 17 Реестра изложить в следующей редакции:</w:t>
      </w:r>
    </w:p>
    <w:p w:rsidR="000A596F" w:rsidRDefault="000A596F" w:rsidP="000A596F">
      <w:pPr>
        <w:ind w:left="-426"/>
        <w:rPr>
          <w:rFonts w:ascii="Times New Roman" w:hAnsi="Times New Roman" w:cs="Times New Roman"/>
        </w:rPr>
      </w:pPr>
      <w:r w:rsidRPr="000A596F">
        <w:rPr>
          <w:noProof/>
          <w:lang w:eastAsia="ru-RU"/>
        </w:rPr>
        <w:drawing>
          <wp:inline distT="0" distB="0" distL="0" distR="0">
            <wp:extent cx="9829875" cy="12763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33" cy="1277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55E" w:rsidRDefault="00CD555E" w:rsidP="000A596F">
      <w:pPr>
        <w:ind w:left="-426"/>
        <w:rPr>
          <w:rFonts w:ascii="Times New Roman" w:hAnsi="Times New Roman" w:cs="Times New Roman"/>
        </w:rPr>
      </w:pPr>
    </w:p>
    <w:p w:rsidR="00CD555E" w:rsidRPr="00CD555E" w:rsidRDefault="00CD555E" w:rsidP="000A596F">
      <w:pPr>
        <w:ind w:left="-426"/>
        <w:rPr>
          <w:rFonts w:ascii="Times New Roman" w:hAnsi="Times New Roman" w:cs="Times New Roman"/>
          <w:sz w:val="28"/>
          <w:szCs w:val="28"/>
        </w:rPr>
      </w:pPr>
      <w:r w:rsidRPr="00CD555E">
        <w:rPr>
          <w:rFonts w:ascii="Times New Roman" w:hAnsi="Times New Roman" w:cs="Times New Roman"/>
          <w:sz w:val="28"/>
          <w:szCs w:val="28"/>
        </w:rPr>
        <w:t xml:space="preserve">Первый заместитель Главы Одинцовского городского округа </w:t>
      </w:r>
      <w:r w:rsidRPr="00CD555E">
        <w:rPr>
          <w:rFonts w:ascii="Times New Roman" w:hAnsi="Times New Roman" w:cs="Times New Roman"/>
          <w:sz w:val="28"/>
          <w:szCs w:val="28"/>
        </w:rPr>
        <w:tab/>
      </w:r>
      <w:r w:rsidRPr="00CD555E">
        <w:rPr>
          <w:rFonts w:ascii="Times New Roman" w:hAnsi="Times New Roman" w:cs="Times New Roman"/>
          <w:sz w:val="28"/>
          <w:szCs w:val="28"/>
        </w:rPr>
        <w:tab/>
      </w:r>
      <w:r w:rsidRPr="00CD555E">
        <w:rPr>
          <w:rFonts w:ascii="Times New Roman" w:hAnsi="Times New Roman" w:cs="Times New Roman"/>
          <w:sz w:val="28"/>
          <w:szCs w:val="28"/>
        </w:rPr>
        <w:tab/>
      </w:r>
      <w:r w:rsidRPr="00CD555E">
        <w:rPr>
          <w:rFonts w:ascii="Times New Roman" w:hAnsi="Times New Roman" w:cs="Times New Roman"/>
          <w:sz w:val="28"/>
          <w:szCs w:val="28"/>
        </w:rPr>
        <w:tab/>
      </w:r>
      <w:r w:rsidRPr="00CD55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CD555E">
        <w:rPr>
          <w:rFonts w:ascii="Times New Roman" w:hAnsi="Times New Roman" w:cs="Times New Roman"/>
          <w:sz w:val="28"/>
          <w:szCs w:val="28"/>
        </w:rPr>
        <w:t xml:space="preserve">М.А. </w:t>
      </w:r>
      <w:proofErr w:type="spellStart"/>
      <w:r w:rsidRPr="00CD555E">
        <w:rPr>
          <w:rFonts w:ascii="Times New Roman" w:hAnsi="Times New Roman" w:cs="Times New Roman"/>
          <w:sz w:val="28"/>
          <w:szCs w:val="28"/>
        </w:rPr>
        <w:t>Пайсов</w:t>
      </w:r>
      <w:proofErr w:type="spellEnd"/>
    </w:p>
    <w:p w:rsidR="000A596F" w:rsidRDefault="000A596F" w:rsidP="000A596F">
      <w:pPr>
        <w:ind w:left="-567"/>
        <w:jc w:val="center"/>
        <w:rPr>
          <w:rFonts w:ascii="Times New Roman" w:hAnsi="Times New Roman" w:cs="Times New Roman"/>
        </w:rPr>
      </w:pPr>
    </w:p>
    <w:p w:rsidR="000A596F" w:rsidRPr="000A596F" w:rsidRDefault="000A596F" w:rsidP="000A596F">
      <w:pPr>
        <w:ind w:left="-567"/>
        <w:jc w:val="center"/>
        <w:rPr>
          <w:rFonts w:ascii="Times New Roman" w:hAnsi="Times New Roman" w:cs="Times New Roman"/>
        </w:rPr>
      </w:pPr>
      <w:r w:rsidRPr="000A596F">
        <w:rPr>
          <w:rFonts w:ascii="Times New Roman" w:hAnsi="Times New Roman" w:cs="Times New Roman"/>
        </w:rPr>
        <w:tab/>
      </w:r>
      <w:r w:rsidRPr="000A596F">
        <w:rPr>
          <w:rFonts w:ascii="Times New Roman" w:hAnsi="Times New Roman" w:cs="Times New Roman"/>
        </w:rPr>
        <w:tab/>
      </w:r>
      <w:r w:rsidRPr="000A596F">
        <w:rPr>
          <w:rFonts w:ascii="Times New Roman" w:hAnsi="Times New Roman" w:cs="Times New Roman"/>
        </w:rPr>
        <w:tab/>
      </w:r>
      <w:r w:rsidRPr="000A596F">
        <w:rPr>
          <w:rFonts w:ascii="Times New Roman" w:hAnsi="Times New Roman" w:cs="Times New Roman"/>
        </w:rPr>
        <w:tab/>
      </w:r>
      <w:r w:rsidRPr="000A596F">
        <w:rPr>
          <w:rFonts w:ascii="Times New Roman" w:hAnsi="Times New Roman" w:cs="Times New Roman"/>
        </w:rPr>
        <w:tab/>
      </w:r>
      <w:r w:rsidRPr="000A596F">
        <w:rPr>
          <w:rFonts w:ascii="Times New Roman" w:hAnsi="Times New Roman" w:cs="Times New Roman"/>
        </w:rPr>
        <w:tab/>
      </w:r>
      <w:r w:rsidRPr="000A596F">
        <w:rPr>
          <w:rFonts w:ascii="Times New Roman" w:hAnsi="Times New Roman" w:cs="Times New Roman"/>
        </w:rPr>
        <w:tab/>
      </w:r>
      <w:r w:rsidRPr="000A596F">
        <w:rPr>
          <w:rFonts w:ascii="Times New Roman" w:hAnsi="Times New Roman" w:cs="Times New Roman"/>
        </w:rPr>
        <w:tab/>
      </w:r>
      <w:r w:rsidRPr="000A596F">
        <w:rPr>
          <w:rFonts w:ascii="Times New Roman" w:hAnsi="Times New Roman" w:cs="Times New Roman"/>
        </w:rPr>
        <w:tab/>
      </w:r>
      <w:r w:rsidRPr="000A596F">
        <w:rPr>
          <w:rFonts w:ascii="Times New Roman" w:hAnsi="Times New Roman" w:cs="Times New Roman"/>
        </w:rPr>
        <w:tab/>
      </w:r>
      <w:r w:rsidRPr="000A596F">
        <w:rPr>
          <w:rFonts w:ascii="Times New Roman" w:hAnsi="Times New Roman" w:cs="Times New Roman"/>
        </w:rPr>
        <w:tab/>
      </w:r>
      <w:r w:rsidRPr="000A596F">
        <w:rPr>
          <w:rFonts w:ascii="Times New Roman" w:hAnsi="Times New Roman" w:cs="Times New Roman"/>
        </w:rPr>
        <w:tab/>
      </w:r>
      <w:r w:rsidRPr="000A596F">
        <w:rPr>
          <w:rFonts w:ascii="Times New Roman" w:hAnsi="Times New Roman" w:cs="Times New Roman"/>
        </w:rPr>
        <w:tab/>
      </w:r>
      <w:r w:rsidRPr="000A596F">
        <w:rPr>
          <w:rFonts w:ascii="Times New Roman" w:hAnsi="Times New Roman" w:cs="Times New Roman"/>
        </w:rPr>
        <w:tab/>
      </w:r>
      <w:r w:rsidRPr="000A596F">
        <w:rPr>
          <w:rFonts w:ascii="Times New Roman" w:hAnsi="Times New Roman" w:cs="Times New Roman"/>
        </w:rPr>
        <w:tab/>
      </w:r>
      <w:r w:rsidRPr="000A596F">
        <w:rPr>
          <w:rFonts w:ascii="Times New Roman" w:hAnsi="Times New Roman" w:cs="Times New Roman"/>
        </w:rPr>
        <w:tab/>
      </w:r>
      <w:r w:rsidRPr="000A596F">
        <w:rPr>
          <w:rFonts w:ascii="Times New Roman" w:hAnsi="Times New Roman" w:cs="Times New Roman"/>
        </w:rPr>
        <w:tab/>
      </w:r>
      <w:r w:rsidRPr="000A596F">
        <w:rPr>
          <w:rFonts w:ascii="Times New Roman" w:hAnsi="Times New Roman" w:cs="Times New Roman"/>
        </w:rPr>
        <w:tab/>
      </w:r>
      <w:r w:rsidRPr="000A596F">
        <w:rPr>
          <w:rFonts w:ascii="Times New Roman" w:hAnsi="Times New Roman" w:cs="Times New Roman"/>
        </w:rPr>
        <w:tab/>
      </w:r>
      <w:r w:rsidRPr="000A596F">
        <w:rPr>
          <w:rFonts w:ascii="Times New Roman" w:hAnsi="Times New Roman" w:cs="Times New Roman"/>
        </w:rPr>
        <w:tab/>
      </w:r>
      <w:r w:rsidRPr="000A596F">
        <w:rPr>
          <w:rFonts w:ascii="Times New Roman" w:hAnsi="Times New Roman" w:cs="Times New Roman"/>
        </w:rPr>
        <w:tab/>
      </w:r>
      <w:r w:rsidRPr="000A596F">
        <w:rPr>
          <w:rFonts w:ascii="Times New Roman" w:hAnsi="Times New Roman" w:cs="Times New Roman"/>
        </w:rPr>
        <w:tab/>
      </w:r>
      <w:r w:rsidRPr="000A596F">
        <w:rPr>
          <w:rFonts w:ascii="Times New Roman" w:hAnsi="Times New Roman" w:cs="Times New Roman"/>
        </w:rPr>
        <w:tab/>
      </w:r>
      <w:r w:rsidRPr="000A596F">
        <w:rPr>
          <w:rFonts w:ascii="Times New Roman" w:hAnsi="Times New Roman" w:cs="Times New Roman"/>
        </w:rPr>
        <w:tab/>
      </w:r>
      <w:r w:rsidRPr="000A596F">
        <w:rPr>
          <w:rFonts w:ascii="Times New Roman" w:hAnsi="Times New Roman" w:cs="Times New Roman"/>
        </w:rPr>
        <w:tab/>
      </w:r>
      <w:r w:rsidRPr="000A596F">
        <w:rPr>
          <w:rFonts w:ascii="Times New Roman" w:hAnsi="Times New Roman" w:cs="Times New Roman"/>
        </w:rPr>
        <w:tab/>
      </w:r>
      <w:r w:rsidRPr="000A596F">
        <w:rPr>
          <w:rFonts w:ascii="Times New Roman" w:hAnsi="Times New Roman" w:cs="Times New Roman"/>
        </w:rPr>
        <w:tab/>
      </w:r>
      <w:r w:rsidRPr="000A596F">
        <w:rPr>
          <w:rFonts w:ascii="Times New Roman" w:hAnsi="Times New Roman" w:cs="Times New Roman"/>
        </w:rPr>
        <w:tab/>
      </w:r>
      <w:r w:rsidRPr="000A596F">
        <w:rPr>
          <w:rFonts w:ascii="Times New Roman" w:hAnsi="Times New Roman" w:cs="Times New Roman"/>
        </w:rPr>
        <w:tab/>
      </w:r>
      <w:r w:rsidRPr="000A596F">
        <w:rPr>
          <w:rFonts w:ascii="Times New Roman" w:hAnsi="Times New Roman" w:cs="Times New Roman"/>
        </w:rPr>
        <w:tab/>
      </w:r>
      <w:r w:rsidRPr="000A596F">
        <w:rPr>
          <w:rFonts w:ascii="Times New Roman" w:hAnsi="Times New Roman" w:cs="Times New Roman"/>
        </w:rPr>
        <w:tab/>
      </w:r>
    </w:p>
    <w:p w:rsidR="00C8042A" w:rsidRDefault="00C8042A" w:rsidP="00C8042A">
      <w:pPr>
        <w:ind w:left="-993"/>
      </w:pPr>
    </w:p>
    <w:p w:rsidR="00C8042A" w:rsidRDefault="00C8042A" w:rsidP="00C8042A">
      <w:pPr>
        <w:ind w:left="-993"/>
      </w:pPr>
    </w:p>
    <w:sectPr w:rsidR="00C8042A" w:rsidSect="000A596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2A"/>
    <w:rsid w:val="000A596F"/>
    <w:rsid w:val="003F20A8"/>
    <w:rsid w:val="0050722D"/>
    <w:rsid w:val="00731996"/>
    <w:rsid w:val="00AB2339"/>
    <w:rsid w:val="00C8042A"/>
    <w:rsid w:val="00CD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4D48"/>
  <w15:chartTrackingRefBased/>
  <w15:docId w15:val="{E10E544E-EB25-4F17-A351-4B42DF65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5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Анна Владимировна</dc:creator>
  <cp:keywords/>
  <dc:description/>
  <cp:lastModifiedBy>Будич Ксения Сергеевна</cp:lastModifiedBy>
  <cp:revision>4</cp:revision>
  <cp:lastPrinted>2026-06-19T06:25:00Z</cp:lastPrinted>
  <dcterms:created xsi:type="dcterms:W3CDTF">2026-06-19T06:27:00Z</dcterms:created>
  <dcterms:modified xsi:type="dcterms:W3CDTF">2026-06-23T11:34:00Z</dcterms:modified>
</cp:coreProperties>
</file>