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1CEBB" w14:textId="347F0AD6" w:rsidR="00232CE8" w:rsidRPr="002576D6" w:rsidRDefault="009274D2" w:rsidP="009274D2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7205D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232CE8" w:rsidRPr="00257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C11CC9" w14:textId="7BF29DF2" w:rsidR="009274D2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14:paraId="4B4492E0" w14:textId="011ACB37" w:rsidR="009274D2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Одинцовского </w:t>
      </w:r>
    </w:p>
    <w:p w14:paraId="06DEC05C" w14:textId="319A2218" w:rsidR="009274D2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городского округа Московской </w:t>
      </w:r>
    </w:p>
    <w:p w14:paraId="6DF4B552" w14:textId="1B513FC2" w:rsidR="00232CE8" w:rsidRPr="002576D6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>области</w:t>
      </w:r>
    </w:p>
    <w:p w14:paraId="5FDCFF60" w14:textId="5C67706D" w:rsidR="00232CE8" w:rsidRPr="002576D6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232CE8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proofErr w:type="gramStart"/>
      <w:r w:rsidR="00232CE8">
        <w:rPr>
          <w:rFonts w:ascii="Times New Roman" w:eastAsia="Times New Roman" w:hAnsi="Times New Roman" w:cs="Times New Roman"/>
          <w:color w:val="auto"/>
          <w:sz w:val="28"/>
          <w:szCs w:val="28"/>
        </w:rPr>
        <w:t>_._</w:t>
      </w:r>
      <w:proofErr w:type="gramEnd"/>
      <w:r w:rsidR="00232CE8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 w:rsidR="007452B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bookmarkStart w:id="0" w:name="_GoBack"/>
      <w:bookmarkEnd w:id="0"/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№ </w:t>
      </w:r>
      <w:r w:rsidR="00232CE8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</w:p>
    <w:p w14:paraId="0D2B225C" w14:textId="77777777" w:rsidR="00232CE8" w:rsidRDefault="00232CE8" w:rsidP="00A0092C">
      <w:pPr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DF7FE" w14:textId="77777777" w:rsidR="00232CE8" w:rsidRDefault="00232CE8" w:rsidP="00DD5A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5F9741" w14:textId="77777777" w:rsidR="00232CE8" w:rsidRDefault="00232CE8" w:rsidP="00A0092C">
      <w:pPr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838A8E" w14:textId="77777777" w:rsidR="00125013" w:rsidRPr="003564F7" w:rsidRDefault="00125013" w:rsidP="009274D2">
      <w:pPr>
        <w:spacing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32673E08" w14:textId="13FD76CE" w:rsidR="00125013" w:rsidRPr="003564F7" w:rsidRDefault="00125013" w:rsidP="009274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 расходования с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из бюджета Одинцовского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6C5A84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частным дошкольным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организация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и частным общеобразовательным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организациям, осуществляющим деятельность по предоставлению дошкольного, начального общего, основ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общего, среднего (полного)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образования, имеющи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государственную аккредитацию,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расположенным на территории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 округа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3DC38795" w14:textId="77777777" w:rsidR="00125013" w:rsidRPr="003564F7" w:rsidRDefault="00125013" w:rsidP="00DD5A1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352E55" w14:textId="77777777" w:rsidR="00867C94" w:rsidRPr="003564F7" w:rsidRDefault="00867C94" w:rsidP="00125013">
      <w:pPr>
        <w:spacing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3F2621" w14:textId="77777777" w:rsidR="00867C94" w:rsidRPr="003564F7" w:rsidRDefault="00867C94" w:rsidP="00125013">
      <w:pPr>
        <w:spacing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560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51A6A31E" w14:textId="77777777" w:rsidR="00867C94" w:rsidRPr="003564F7" w:rsidRDefault="00867C94" w:rsidP="00867C94">
      <w:pPr>
        <w:shd w:val="clear" w:color="auto" w:fill="FFFFFF"/>
        <w:tabs>
          <w:tab w:val="left" w:pos="1406"/>
        </w:tabs>
        <w:spacing w:line="320" w:lineRule="exact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CC9BA8" w14:textId="0D0C106E" w:rsidR="00125013" w:rsidRPr="003564F7" w:rsidRDefault="004F1996" w:rsidP="001E27DF">
      <w:pPr>
        <w:shd w:val="clear" w:color="auto" w:fill="FFFFFF"/>
        <w:tabs>
          <w:tab w:val="left" w:pos="1406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Настоящий Порядок предоставления и расходования субсидий из бюджета Одинцовского городского округа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AC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</w:t>
      </w:r>
      <w:r w:rsidR="0012501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расположенным на территории Одинцовского городского округа Московской области (далее – Порядок), определяет механизм, направления, критерии, условия предоставления и расходования субсидии частным дошкольным образовательным организациям и частным общеобразовательным организациям, имеющим государственную аккредитацию</w:t>
      </w:r>
      <w:r w:rsidR="00131AA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1AA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расположенным </w:t>
      </w:r>
      <w:r w:rsidR="00F0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131AA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Одинцовского городского округа Московской области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субсидия).</w:t>
      </w:r>
    </w:p>
    <w:p w14:paraId="5CF2A9EA" w14:textId="28FA5AA4" w:rsidR="00C449B7" w:rsidRPr="003564F7" w:rsidRDefault="00C449B7" w:rsidP="001E27DF">
      <w:pPr>
        <w:shd w:val="clear" w:color="auto" w:fill="FFFFFF"/>
        <w:tabs>
          <w:tab w:val="left" w:pos="1406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Предоставление субсидий частным дошкольным образовательным организациям</w:t>
      </w:r>
      <w:r w:rsidR="0053074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частным общеобразовательным организациям осуществляется в соответствии с бюджетным законодательством.</w:t>
      </w:r>
    </w:p>
    <w:p w14:paraId="447C22C5" w14:textId="3CF4AC9F" w:rsidR="00125013" w:rsidRPr="003564F7" w:rsidRDefault="0053074E" w:rsidP="001E27DF">
      <w:pPr>
        <w:shd w:val="clear" w:color="auto" w:fill="FFFFFF"/>
        <w:tabs>
          <w:tab w:val="left" w:pos="1406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Одинцовского городского округа Московской области (далее – Дошкольная образовательная организация,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Общеобразовательная организация, Получатель Субсидии), 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 </w:t>
      </w:r>
    </w:p>
    <w:p w14:paraId="694EB5E2" w14:textId="52300877" w:rsidR="00867C94" w:rsidRPr="003564F7" w:rsidRDefault="0053074E" w:rsidP="001E27DF">
      <w:pPr>
        <w:widowControl w:val="0"/>
        <w:shd w:val="clear" w:color="auto" w:fill="FFFFFF"/>
        <w:tabs>
          <w:tab w:val="left" w:pos="1219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Главным распорядителем средств бюджета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предоставляющим субсиди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является Управление образования Администрации Одинцовского городского округа Московской области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Управление образования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0BA48E00" w14:textId="118F2868" w:rsidR="00867C94" w:rsidRPr="003564F7" w:rsidRDefault="0053074E" w:rsidP="001E27DF">
      <w:pPr>
        <w:widowControl w:val="0"/>
        <w:shd w:val="clear" w:color="auto" w:fill="FFFFFF"/>
        <w:tabs>
          <w:tab w:val="left" w:pos="1219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Целевым назначением субсидии </w:t>
      </w:r>
      <w:r w:rsidR="005D69E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Дошкольным образовательным организациям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69E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Общеобразовательным организациям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возмещение затрат на реализацию основных общеобразовательных программ, включая расходы на:</w:t>
      </w:r>
    </w:p>
    <w:p w14:paraId="42E842E2" w14:textId="1DCF0255" w:rsidR="00125013" w:rsidRPr="003564F7" w:rsidRDefault="00125013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sub_100123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F633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оплату труда, в том числе на оплату ежегодных оплачиваемых отпусков, и начисления на выплаты по оплате труда педагоги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ческих работников, </w:t>
      </w:r>
      <w:r w:rsidR="00FF633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учебно-вспомогательного и прочего персонала, административно-хозяйственных, учебно-вспомогательных и иных работников, осуществляющих вспомогательные функции, перечень которых установлен </w:t>
      </w:r>
      <w:hyperlink r:id="rId8" w:history="1">
        <w:r w:rsidR="00FF633F" w:rsidRPr="003564F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FF633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 о финансовом обеспечении дошкольного и общего образования, включая пособие за первые три дня временной нетрудоспособности за счет средств работодателя в случае заболевания работника или полученной им травмы (за исключением несчастных случаев на производстве и профессиональных заболеваний), оплату дополнительных выходных дней в месяц родителю (опекуну, попечителю)</w:t>
      </w:r>
      <w:r w:rsidR="0057341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ухода за детьми-инвалидами;</w:t>
      </w:r>
    </w:p>
    <w:p w14:paraId="635AAA5F" w14:textId="79F18035" w:rsidR="00125013" w:rsidRPr="003564F7" w:rsidRDefault="00125013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приобретение учебников в печатной и (или) электронной форме (включая лицензию на электронные формы учебников) и учебных пособий, средств обучения, игр, игрушек в соответствии с перечнем, утвержденным Министерством образования Московской области</w:t>
      </w:r>
      <w:r w:rsidR="00A665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118BE4E" w14:textId="77777777" w:rsidR="003E19F4" w:rsidRDefault="006F112F" w:rsidP="00DD5A1A">
      <w:pPr>
        <w:pStyle w:val="2"/>
        <w:spacing w:after="0"/>
        <w:ind w:firstLine="709"/>
        <w:rPr>
          <w:color w:val="000000" w:themeColor="text1"/>
        </w:rPr>
      </w:pPr>
      <w:r w:rsidRPr="003564F7">
        <w:rPr>
          <w:color w:val="000000" w:themeColor="text1"/>
        </w:rPr>
        <w:t>При наличии экономии:</w:t>
      </w:r>
      <w:r w:rsidR="00A66568">
        <w:rPr>
          <w:color w:val="000000" w:themeColor="text1"/>
        </w:rPr>
        <w:t xml:space="preserve"> </w:t>
      </w:r>
    </w:p>
    <w:p w14:paraId="05754792" w14:textId="0D4992E0" w:rsidR="006F112F" w:rsidRPr="00722530" w:rsidRDefault="006F112F" w:rsidP="00DD5A1A">
      <w:pPr>
        <w:pStyle w:val="2"/>
        <w:spacing w:after="0"/>
        <w:ind w:firstLine="709"/>
        <w:rPr>
          <w:color w:val="000000" w:themeColor="text1"/>
        </w:rPr>
      </w:pPr>
      <w:r w:rsidRPr="00722530">
        <w:rPr>
          <w:color w:val="000000" w:themeColor="text1"/>
        </w:rPr>
        <w:t xml:space="preserve">средства </w:t>
      </w:r>
      <w:r w:rsidR="007E0285" w:rsidRPr="00722530">
        <w:rPr>
          <w:color w:val="000000" w:themeColor="text1"/>
        </w:rPr>
        <w:t>субсидии</w:t>
      </w:r>
      <w:r w:rsidRPr="00722530">
        <w:rPr>
          <w:color w:val="000000" w:themeColor="text1"/>
        </w:rPr>
        <w:t xml:space="preserve"> на оплату труда и начисления на выплаты по оплате труда учебно-вспомогательного и прочего персонала частных дошкольных образовательных организаций могут быть направлены на оплату труда и начисления на выплаты по оплате труда педагогических работников частных дошкольных общеобразовательных организаций;</w:t>
      </w:r>
    </w:p>
    <w:p w14:paraId="7F476940" w14:textId="74413585" w:rsidR="006F112F" w:rsidRPr="00722530" w:rsidRDefault="006F112F" w:rsidP="001E27DF">
      <w:pPr>
        <w:pStyle w:val="2"/>
        <w:spacing w:after="0"/>
        <w:ind w:firstLine="709"/>
        <w:rPr>
          <w:color w:val="000000" w:themeColor="text1"/>
        </w:rPr>
      </w:pPr>
      <w:r w:rsidRPr="00722530">
        <w:rPr>
          <w:color w:val="000000" w:themeColor="text1"/>
        </w:rPr>
        <w:t xml:space="preserve">средства </w:t>
      </w:r>
      <w:r w:rsidR="007E0285" w:rsidRPr="00722530">
        <w:rPr>
          <w:color w:val="000000" w:themeColor="text1"/>
        </w:rPr>
        <w:t>субсидии</w:t>
      </w:r>
      <w:r w:rsidRPr="00722530">
        <w:rPr>
          <w:color w:val="000000" w:themeColor="text1"/>
        </w:rPr>
        <w:t xml:space="preserve"> на оплату труда и начисления на выплаты по </w:t>
      </w:r>
      <w:r w:rsidR="00344ACD" w:rsidRPr="00722530">
        <w:rPr>
          <w:color w:val="000000" w:themeColor="text1"/>
        </w:rPr>
        <w:t xml:space="preserve">                    </w:t>
      </w:r>
      <w:r w:rsidRPr="00722530">
        <w:rPr>
          <w:color w:val="000000" w:themeColor="text1"/>
        </w:rPr>
        <w:t>оплате труда педагогических работников, реализующих основную общеобразовательную программу дошкольного образования в частных общеобразовательных организациях, педагогических работников, реализующих образовательные программы начального общего, основного общего, среднего общего образования в частных общеобразовательных организациях</w:t>
      </w:r>
      <w:r w:rsidR="003E19F4" w:rsidRPr="00722530">
        <w:rPr>
          <w:color w:val="000000" w:themeColor="text1"/>
        </w:rPr>
        <w:t>,</w:t>
      </w:r>
      <w:r w:rsidRPr="00722530">
        <w:rPr>
          <w:color w:val="000000" w:themeColor="text1"/>
        </w:rPr>
        <w:t xml:space="preserve"> могут быть направлены на оплату труда и начисления на выплаты по оплате труда педагогических работников в частных общеобразовательных организациях;</w:t>
      </w:r>
    </w:p>
    <w:p w14:paraId="719DCBCF" w14:textId="04AF275B" w:rsidR="00125013" w:rsidRPr="003564F7" w:rsidRDefault="006F112F" w:rsidP="001E27DF">
      <w:pPr>
        <w:pStyle w:val="2"/>
        <w:spacing w:after="0"/>
        <w:ind w:firstLine="709"/>
        <w:rPr>
          <w:color w:val="000000" w:themeColor="text1"/>
        </w:rPr>
      </w:pPr>
      <w:r w:rsidRPr="00722530">
        <w:rPr>
          <w:color w:val="000000" w:themeColor="text1"/>
        </w:rPr>
        <w:t xml:space="preserve">средства </w:t>
      </w:r>
      <w:r w:rsidR="007E0285" w:rsidRPr="00722530">
        <w:rPr>
          <w:color w:val="000000" w:themeColor="text1"/>
        </w:rPr>
        <w:t>субсидии</w:t>
      </w:r>
      <w:r w:rsidRPr="00722530">
        <w:rPr>
          <w:color w:val="000000" w:themeColor="text1"/>
        </w:rPr>
        <w:t xml:space="preserve"> на оплату труда и начисления на выплаты по оплате труда учебно-вспомогательного и прочего персонала, обеспечивающего реализацию основной общеобразовательной программы дошкольного </w:t>
      </w:r>
      <w:r w:rsidRPr="00722530">
        <w:rPr>
          <w:color w:val="000000" w:themeColor="text1"/>
        </w:rPr>
        <w:lastRenderedPageBreak/>
        <w:t>образования, административно-хозяйственных, учебно-вспомогательных и иных работников, осуществляющих вспомогательные функции, обеспечивающих реализацию образовательных программ начального общего, основного общего, среднего общего образования, могут быть направлены на оплату труда и начисления на выплаты по оплате труда педагогических работников частных общеобразовательных организаций</w:t>
      </w:r>
      <w:r w:rsidR="00125013" w:rsidRPr="00722530">
        <w:rPr>
          <w:color w:val="000000" w:themeColor="text1"/>
        </w:rPr>
        <w:t>.</w:t>
      </w:r>
    </w:p>
    <w:bookmarkEnd w:id="1"/>
    <w:p w14:paraId="4DA0C54D" w14:textId="3788E591" w:rsidR="00AD2F53" w:rsidRPr="003564F7" w:rsidRDefault="0053074E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0EB1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Правила предоставления и определения объема субсидии распространяются на индивидуальных предпринимателей, осуществляющих образовательную деятельность по основным образовательным и общеобразовательным программам дошкольного и общеобразовательного образования (далее – индивидуальные предпр</w:t>
      </w:r>
      <w:r w:rsidR="0063159C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иниматели).</w:t>
      </w:r>
    </w:p>
    <w:p w14:paraId="2BBDF39D" w14:textId="1F110D64" w:rsidR="00C90194" w:rsidRPr="003564F7" w:rsidRDefault="0053074E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Дошкольным образовательным организациям и Общеобразовательным организациям в пределах средств, предусмотренных в бюджете 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 плановый период в соответствии с утвержденными лимитами бюджетных обязательств согласно сводной бюджетной росписи бюджета </w:t>
      </w:r>
      <w:r w:rsidR="0062582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62582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области.</w:t>
      </w:r>
    </w:p>
    <w:p w14:paraId="3137A34E" w14:textId="3AE0DB1A" w:rsidR="00AD2F53" w:rsidRPr="003564F7" w:rsidRDefault="0053074E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из бюджета Одинцовского городского округа Московской области 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 средств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Московской области на финансовое обеспечение получения дошкольного образования в частных дошкольных образовательных организациях в Московской области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664E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DA0F2A" w14:textId="1A07793A" w:rsidR="00456F22" w:rsidRPr="003564F7" w:rsidRDefault="0053074E" w:rsidP="00823AED">
      <w:pPr>
        <w:shd w:val="clear" w:color="auto" w:fill="FFFFFF"/>
        <w:tabs>
          <w:tab w:val="left" w:pos="1035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6F22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Сведения о субсидиях размещаются </w:t>
      </w:r>
      <w:r w:rsidR="00823AE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</w:t>
      </w:r>
      <w:r w:rsidR="00456F22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не позднее 15-го рабочего дня, следующего за днем принятия решения о бюджете Одинцовского городского округа Московской области (решения о внесении изменений в бюджет Одинцовского городского округа Московской области).</w:t>
      </w:r>
    </w:p>
    <w:p w14:paraId="4E977071" w14:textId="29C84B20" w:rsidR="00AF2D5B" w:rsidRPr="003564F7" w:rsidRDefault="0053074E" w:rsidP="0063159C">
      <w:pPr>
        <w:widowControl w:val="0"/>
        <w:shd w:val="clear" w:color="auto" w:fill="FFFFFF"/>
        <w:tabs>
          <w:tab w:val="left" w:pos="1219"/>
        </w:tabs>
        <w:spacing w:line="317" w:lineRule="exact"/>
        <w:ind w:left="11" w:firstLine="709"/>
        <w:jc w:val="both"/>
        <w:rPr>
          <w:color w:val="000000" w:themeColor="text1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AF2D5B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C90194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Предоставление субсидии </w:t>
      </w:r>
      <w:r w:rsidR="007E0285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Дошкольным образовательным организациям, Общеобразовательным организациям</w:t>
      </w:r>
      <w:r w:rsidR="00C90194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индивидуальным предпринимателям, осуществляющим образовательную деятельность по основным общеобразовательным программам дошкольного образования (далее - участники отбора) осуществляется по результатам отбора, проведенного Управлением образования на основании рассмотрения заявок, направленных участниками отбора, исходя из соответствия критериям, требованиям, установленным Порядком</w:t>
      </w:r>
      <w:r w:rsidR="00127A55" w:rsidRPr="003564F7">
        <w:rPr>
          <w:color w:val="000000" w:themeColor="text1"/>
        </w:rPr>
        <w:t>.</w:t>
      </w:r>
    </w:p>
    <w:p w14:paraId="1EF8CD58" w14:textId="77777777" w:rsidR="0063159C" w:rsidRPr="003564F7" w:rsidRDefault="0063159C" w:rsidP="0063159C">
      <w:pPr>
        <w:widowControl w:val="0"/>
        <w:shd w:val="clear" w:color="auto" w:fill="FFFFFF"/>
        <w:tabs>
          <w:tab w:val="left" w:pos="1219"/>
        </w:tabs>
        <w:spacing w:line="317" w:lineRule="exact"/>
        <w:ind w:left="11" w:firstLine="709"/>
        <w:jc w:val="both"/>
        <w:rPr>
          <w:color w:val="000000" w:themeColor="text1"/>
        </w:rPr>
      </w:pPr>
    </w:p>
    <w:p w14:paraId="0AFC2B24" w14:textId="77777777" w:rsidR="00021867" w:rsidRPr="003564F7" w:rsidRDefault="00127A55" w:rsidP="009274D2">
      <w:pPr>
        <w:widowControl w:val="0"/>
        <w:shd w:val="clear" w:color="auto" w:fill="FFFFFF"/>
        <w:tabs>
          <w:tab w:val="left" w:pos="1219"/>
        </w:tabs>
        <w:spacing w:line="317" w:lineRule="exact"/>
        <w:ind w:left="14" w:right="10" w:firstLine="54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II. </w:t>
      </w:r>
      <w:r w:rsidR="0002186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ПРАВИЛА ОПРЕДЕЛЕНИЯ ОБЪЕМА СУБСИДИИ.</w:t>
      </w:r>
    </w:p>
    <w:p w14:paraId="070FCDF6" w14:textId="66D8FBF8" w:rsidR="00021867" w:rsidRPr="003564F7" w:rsidRDefault="00021867" w:rsidP="009274D2">
      <w:pPr>
        <w:widowControl w:val="0"/>
        <w:shd w:val="clear" w:color="auto" w:fill="FFFFFF"/>
        <w:tabs>
          <w:tab w:val="left" w:pos="1219"/>
        </w:tabs>
        <w:spacing w:line="317" w:lineRule="exact"/>
        <w:ind w:left="14" w:right="1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УСЛОВИЯ, ПОРЯДОК ПРЕДОСТАВЛЕНИЯ И РАСХОДОВАНИЯ СУБСИДИИ</w:t>
      </w:r>
    </w:p>
    <w:p w14:paraId="045D0D98" w14:textId="77777777" w:rsidR="00021867" w:rsidRPr="003564F7" w:rsidRDefault="00021867" w:rsidP="00127A55">
      <w:pPr>
        <w:widowControl w:val="0"/>
        <w:shd w:val="clear" w:color="auto" w:fill="FFFFFF"/>
        <w:tabs>
          <w:tab w:val="left" w:pos="1219"/>
        </w:tabs>
        <w:spacing w:line="317" w:lineRule="exact"/>
        <w:ind w:left="14" w:right="10" w:firstLine="54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0DF2EAE" w14:textId="22DF0DAD" w:rsidR="00021867" w:rsidRPr="003564F7" w:rsidRDefault="00AF2D5B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субсидии Дошкольным образовательным организациям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Общеобразовательным организациям рассчитывается в соответствии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методиками расчета субвенции, установленными Законом Московской области</w:t>
      </w:r>
      <w:r w:rsidR="00273B26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15.12.2023 №243/2023-ОЗ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финансовом обеспечении государственных гарантий реализации прав на получение общедоступного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бесплатного дошкольного образования в муниципальных дошкольных образовательных организациях в Московской области, общедоступного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Московской области, обеспечении дополнительного образования детей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организациях в Московской области за счет средств бюджета Московской области»</w:t>
      </w:r>
      <w:r w:rsidR="0046669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Московской области №243/2023-ОЗ)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Законом Московской обл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от 12.12.2013 №147/2013-ОЗ </w:t>
      </w:r>
      <w:r w:rsidR="00F0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</w:t>
      </w:r>
      <w:r w:rsidR="00B3187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сти в сфере образования»</w:t>
      </w:r>
      <w:r w:rsidR="0046669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Московской области №147/2013-ОЗ)</w:t>
      </w:r>
      <w:r w:rsidR="00B3187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прогнозируемой и фактической средней численности обучающихся,</w:t>
      </w:r>
      <w:r w:rsidR="0046669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получающих образование по </w:t>
      </w:r>
      <w:r w:rsidR="00055EB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общеобразовательным программам дошкольного, начального общего, основного общего, среднего общего образования и дополнительным общеразвивающим программам в муниципальных дошкольных образовательных организациях, частных дошкольных образовательных организациях, муниципальных общеобразовательных организациях, частных общеобразовательных организациях</w:t>
      </w:r>
      <w:r w:rsidR="005D69E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0E6E01" w14:textId="403BF8E6" w:rsidR="007E0285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Уточнение объемов субсидии </w:t>
      </w:r>
      <w:r w:rsidR="007E0285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Дошкольным образовательным организациям и Общеобразовательным организациям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методиками, установленными </w:t>
      </w:r>
      <w:hyperlink r:id="rId9">
        <w:r w:rsidR="007E0285" w:rsidRPr="003564F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3D8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243/2023-ОЗ, </w:t>
      </w:r>
      <w:hyperlink r:id="rId10">
        <w:r w:rsidR="007E0285" w:rsidRPr="003564F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 </w:t>
      </w:r>
      <w:r w:rsidR="004B3D8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147/2013-ОЗ и в пределах объема 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субвенции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предусмотренной бюджету Одинцовского городского округа Московской области, Законом Московской области о бюджете Московской области на соответствующий финансовый год и плановый период.</w:t>
      </w:r>
    </w:p>
    <w:p w14:paraId="7D9ED6F4" w14:textId="7EB3EC96" w:rsidR="007E0285" w:rsidRPr="003564F7" w:rsidRDefault="007E0285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Финансовому обеспечению подлежат затраты, понесенные получателем субсидии в период с 1 января текущего года, но не ранее даты выдачи лицензии на осуществление образовательной деятельности по реализации основных общеобразовательных программ дошкольного, начального общего, основного общего, среднего общего образования и даты внесения записи, подтверждающей наличие государственной аккредитации образовательной деятельности,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(даты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свидетельства о государственной аккредитации), до конца текущего финансового года.</w:t>
      </w:r>
    </w:p>
    <w:p w14:paraId="51A95BFE" w14:textId="720EAAB8" w:rsidR="00C10979" w:rsidRPr="003564F7" w:rsidRDefault="002576D6" w:rsidP="001E27D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Управление образования вправе изменить объем предоставляемой субсидии в следующих случаях:</w:t>
      </w:r>
    </w:p>
    <w:p w14:paraId="693AFF8E" w14:textId="77777777" w:rsidR="00C10979" w:rsidRPr="003564F7" w:rsidRDefault="00C10979" w:rsidP="001E27D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увеличения или уменьшения объема бюджетных ассигнований на текущий год в соответствии с решением о бюджете Одинцовского городского округа Московской области на соответствующий год и плановый период;</w:t>
      </w:r>
    </w:p>
    <w:p w14:paraId="176AD416" w14:textId="77777777" w:rsidR="00C10979" w:rsidRPr="003564F7" w:rsidRDefault="00C10979" w:rsidP="001E27D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внесения изменений в Законы Московской области и иные нормативные правовые акты, устанавливающие расходное обязательство по предоставлению субсидии на иные цели.</w:t>
      </w:r>
    </w:p>
    <w:p w14:paraId="7857203D" w14:textId="03F6CCCA" w:rsidR="00C10979" w:rsidRPr="003564F7" w:rsidRDefault="002576D6" w:rsidP="001E27D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изменения объема предоставляемой субсидии по причинам, указанным в </w:t>
      </w:r>
      <w:r w:rsidR="00BF2A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826E7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Порядка, заключается Дополнительное соглашение.</w:t>
      </w:r>
    </w:p>
    <w:p w14:paraId="19712DD6" w14:textId="3BA207D4" w:rsidR="00DD5A1A" w:rsidRPr="003564F7" w:rsidRDefault="00C10979" w:rsidP="00DD5A1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spellStart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условиям, заключается Дополнительное соглашение о расторжении Соглашения.</w:t>
      </w:r>
    </w:p>
    <w:p w14:paraId="67DCB441" w14:textId="5474FC70" w:rsidR="00021867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Обязательными условиями предоставления субсидии являются:</w:t>
      </w:r>
    </w:p>
    <w:p w14:paraId="18FC1A8D" w14:textId="30C64858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согласие ее получателей на осуществление Управлением образования и органами государственного (муниципального) финансового контроля, проверок соблюдения получателями субсидии условий, целей и порядка их предоставления и расходования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20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ф</w:t>
      </w:r>
      <w:r w:rsidR="00975FC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орме</w:t>
      </w:r>
      <w:r w:rsidR="0046420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3C6DF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46420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A934D25" w14:textId="73AA63AD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соответствие 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требованиям и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критериям, предусмотренным </w:t>
      </w:r>
      <w:r w:rsidR="00BF2A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пунктами 2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F2A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20034794" w14:textId="2E2C9645" w:rsidR="00021867" w:rsidRPr="003564F7" w:rsidRDefault="00752377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="002576D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Субсидия расходуется, исходя из фактической средней численности обучающихся в Дошкольных</w:t>
      </w:r>
      <w:r w:rsidR="00F3578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организациях и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организациях. В случае, если фактическая численность обучающихся в Дошкольных образовательных организациях и Общеобразовательных организациях за период с 1 января по 31 декабря соответствующего финансового года уменьшилась, то излишне предусмотренные средства подлежат возврату в бюджет</w:t>
      </w:r>
      <w:r w:rsidR="00F12CE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F12CE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5 статьи 242 Бюджетного кодекса Российской Федерации.</w:t>
      </w:r>
    </w:p>
    <w:p w14:paraId="2F756689" w14:textId="5BA31AA8" w:rsidR="00021867" w:rsidRPr="003564F7" w:rsidRDefault="002576D6" w:rsidP="001E27DF">
      <w:pPr>
        <w:shd w:val="clear" w:color="auto" w:fill="FFFFFF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FCB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Фактическая средняя численность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Дошкольной образовательной организации и Общеобразовательной организации за месяц принимается равной численности на третий рабочий день соответствующего месяца. </w:t>
      </w:r>
    </w:p>
    <w:p w14:paraId="45EB6591" w14:textId="77777777" w:rsidR="00021867" w:rsidRPr="003564F7" w:rsidRDefault="00021867" w:rsidP="00021867">
      <w:pPr>
        <w:shd w:val="clear" w:color="auto" w:fill="FFFFFF"/>
        <w:tabs>
          <w:tab w:val="left" w:pos="1467"/>
        </w:tabs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Средняя численность за июнь, июль и август принимается равной численности на 15 (пятнадцатое) мая</w:t>
      </w: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37DC6935" w14:textId="77777777" w:rsidR="00AC49F5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752377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021867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Субсидия подлежит использованию строго по целевому назначению в пределах выделенных средств. </w:t>
      </w:r>
    </w:p>
    <w:p w14:paraId="259DED03" w14:textId="1DBCF0B2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Получатель Субсидии несет ответственность за нецелевое использование субсидии.</w:t>
      </w:r>
    </w:p>
    <w:p w14:paraId="17A718B1" w14:textId="4F31782E" w:rsidR="00AC49F5" w:rsidRPr="003564F7" w:rsidRDefault="00AC49F5" w:rsidP="00AC4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Получателям Субсидии запрещено приобретение за счет полученных средств субсидии иностранной валюты.</w:t>
      </w:r>
    </w:p>
    <w:p w14:paraId="1B427A4C" w14:textId="77777777" w:rsidR="00975FCB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Средства субсидии, использованные Получателем Субсидии не по целевому назначению, подлежат возврату в бюджет Одинцовского городского округа Московской области в течение 30 календарных дней со дня выявления Управлением образования, иными уполномоченными органами соответствующих нарушений. </w:t>
      </w:r>
    </w:p>
    <w:p w14:paraId="369A4E8D" w14:textId="605A723A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средства субсидии, полученные Получателем Субсидии и использованные им не по целевому назначению, не были им возвращены в добровольном порядке в установленный срок, то средства субсидии подлежат взысканию в соответствии с законодательством Российской Федерации.</w:t>
      </w:r>
    </w:p>
    <w:p w14:paraId="58C4557B" w14:textId="1FD55374" w:rsidR="00021867" w:rsidRPr="003564F7" w:rsidRDefault="00752377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2576D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Предоставление субсидии осуществляется ежемесячно на основании соглашений, заключаемых Управлением образования с Дошкольной образовательной организацией и Общеобразовательной организацией в сроки, установленные Соглашением, сроком на один финансовый год на п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ериод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1 января по 31 декабря.</w:t>
      </w:r>
    </w:p>
    <w:p w14:paraId="0D3009F7" w14:textId="6E4FA699" w:rsidR="000362C3" w:rsidRPr="003564F7" w:rsidRDefault="000362C3" w:rsidP="000362C3">
      <w:pPr>
        <w:pStyle w:val="af3"/>
        <w:ind w:firstLine="709"/>
        <w:rPr>
          <w:color w:val="000000" w:themeColor="text1"/>
          <w:kern w:val="0"/>
          <w:sz w:val="28"/>
          <w:szCs w:val="28"/>
        </w:rPr>
      </w:pPr>
      <w:r w:rsidRPr="003564F7">
        <w:rPr>
          <w:color w:val="000000" w:themeColor="text1"/>
          <w:kern w:val="0"/>
          <w:sz w:val="28"/>
          <w:szCs w:val="28"/>
        </w:rPr>
        <w:t>Соглашение заключается с победителем отбора в течение 10 ра</w:t>
      </w:r>
      <w:r w:rsidR="00823AED" w:rsidRPr="003564F7">
        <w:rPr>
          <w:color w:val="000000" w:themeColor="text1"/>
          <w:kern w:val="0"/>
          <w:sz w:val="28"/>
          <w:szCs w:val="28"/>
        </w:rPr>
        <w:t xml:space="preserve">бочих дней со дня размещения в системе «Электронный бюджет» </w:t>
      </w:r>
      <w:r w:rsidRPr="003564F7">
        <w:rPr>
          <w:color w:val="000000" w:themeColor="text1"/>
          <w:kern w:val="0"/>
          <w:sz w:val="28"/>
          <w:szCs w:val="28"/>
        </w:rPr>
        <w:t>протокола подведения итогов отбора.</w:t>
      </w:r>
    </w:p>
    <w:p w14:paraId="441DCCE0" w14:textId="593CA54E" w:rsidR="00C10979" w:rsidRPr="003564F7" w:rsidRDefault="002576D6" w:rsidP="00DD395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Впервые обращающиеся за получением субсидии Дошкольные образовательные организации и Общеобразовательные организации имеют право на получение средств после согласования необходимого для </w:t>
      </w:r>
      <w:proofErr w:type="spellStart"/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предусмотрения</w:t>
      </w:r>
      <w:proofErr w:type="spellEnd"/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бюджете Московской области пакета документов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Министерством образования Московской области и внесением уточнений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бюджет Московской области на соответствующий финансовый год и плановый период и бюджет Одинцовского городского округа Московской област</w:t>
      </w:r>
      <w:r w:rsidR="0007049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соответствующий финансовый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и плановый период.</w:t>
      </w:r>
    </w:p>
    <w:p w14:paraId="46498F88" w14:textId="6605CE61" w:rsidR="00E349C0" w:rsidRPr="003564F7" w:rsidRDefault="00212944" w:rsidP="00DD395A">
      <w:pPr>
        <w:pStyle w:val="ConsPlusNormal"/>
        <w:tabs>
          <w:tab w:val="left" w:pos="150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E349C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целью получения 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E349C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убсидии </w:t>
      </w:r>
      <w:r w:rsidR="004B3D8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впервые обращающимся Дошкольным образовательным организациям и Общеобразовательным организациям </w:t>
      </w:r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необходимо предоставить в Управление образования не позднее 01 </w:t>
      </w:r>
      <w:proofErr w:type="gramStart"/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сентября</w:t>
      </w:r>
      <w:proofErr w:type="gramEnd"/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текущего года заявку на предоставление субсидии</w:t>
      </w:r>
      <w:r w:rsidR="0077105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75FC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7105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риложение 1 к Порядку)</w:t>
      </w:r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указанием соответствия обязательным критериям отбора получателей субсид</w:t>
      </w:r>
      <w:r w:rsidR="006A0EB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 в соответствии с пунктом 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0F142C4D" w14:textId="623813DB" w:rsidR="003C0057" w:rsidRPr="003564F7" w:rsidRDefault="00752377" w:rsidP="00DD395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3C005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В целях установления условий и порядка предоставления субсидии в Порядке указываются следующие требования к Получателям Субсидии (участникам отбора), которым они должны соответствовать на дату не ранее чем за 30 календарных дней до даты подачи заявки на участие в отборе:</w:t>
      </w:r>
    </w:p>
    <w:p w14:paraId="13F43BED" w14:textId="3FB8916C" w:rsidR="003C0057" w:rsidRPr="003564F7" w:rsidRDefault="003C0057" w:rsidP="00720D0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1) </w:t>
      </w:r>
      <w:r w:rsidR="00720D0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на едином налоговом счете должна отсутствовать или не превышать размер, определенный пунктом 3 статьи 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BAB9E2F" w14:textId="77777777" w:rsidR="003C0057" w:rsidRPr="003564F7" w:rsidRDefault="003C0057" w:rsidP="003C0057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отсутствие у Получателя Субсидии просроченной задолженности по возврату в соответствующий бюджет бюджетной системы Российской Федерации субсидий,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14:paraId="21E03590" w14:textId="67FF8863" w:rsidR="003C0057" w:rsidRPr="003564F7" w:rsidRDefault="003C0057" w:rsidP="003C0057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Получатель Субсидии не должен находиться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720D08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а Получатель Субсидии, являющийся индивидуальным предпринимателем, не прекратил деятельность в качестве индивидуального предпринимателя</w:t>
      </w: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173898A" w14:textId="15F0B5A9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(через третьих лиц) участия офшорных компаний в совокупности превышает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8703DC3" w14:textId="77777777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5)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4FE3862" w14:textId="77777777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6) 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7C5D992" w14:textId="06FBB455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Получатель Субсидии не должен являться иностранным агентом в соответствии с Федеральным законом от 14.07.2022 </w:t>
      </w:r>
      <w:r w:rsidR="00BF2A5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255-ФЗ </w:t>
      </w:r>
      <w:r w:rsidR="004B3D8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деятельностью лиц, наход</w:t>
      </w:r>
      <w:r w:rsidR="004B3D8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ящихся под иностранным влиянием»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38AB4E" w14:textId="705936E3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8) у Получателя Субсидии должна отсутствовать просроченная задолженность по возврату в бюджет Одинцовского городского округа</w:t>
      </w:r>
      <w:r w:rsidR="009D743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Одинцовским городски</w:t>
      </w:r>
      <w:r w:rsidR="009D743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округом</w:t>
      </w:r>
      <w:r w:rsidR="009D743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5F4FA1" w14:textId="28D84334" w:rsidR="00720D08" w:rsidRPr="003564F7" w:rsidRDefault="003C0057" w:rsidP="003C0057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="00720D08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отсутствие у Получателя Субсидии неисполненной обязанности по уплате пеней, штрафов, процентов, подлежащих уплате в соответствии с законодательством Российской Федерации о налогах и сборах;</w:t>
      </w:r>
    </w:p>
    <w:p w14:paraId="25F835AC" w14:textId="52132309" w:rsidR="00DD5A1A" w:rsidRPr="00DD5A1A" w:rsidRDefault="00720D08" w:rsidP="00DD5A1A">
      <w:pPr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10) отсутствие в реестре дисквалифицированных лиц сведения о дисквалифицированных руководителях</w:t>
      </w:r>
      <w:r w:rsidR="00EC07E5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Получателя Субсидии, являющегося юридическим лицом, </w:t>
      </w:r>
      <w:r w:rsidR="00C449B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индивидуальном пре</w:t>
      </w: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дпринимателе – производителе товаров, работ, услуг, </w:t>
      </w:r>
      <w:r w:rsidR="006C41A0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являющихся Получателями</w:t>
      </w:r>
      <w:r w:rsidR="00C449B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Субсидии.</w:t>
      </w:r>
    </w:p>
    <w:p w14:paraId="3D3D7D35" w14:textId="74EFFF7F" w:rsidR="003C0057" w:rsidRPr="003564F7" w:rsidRDefault="00752377" w:rsidP="00DD39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3C005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Обязательными критериями отбора </w:t>
      </w:r>
      <w:r w:rsidR="006C41A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C005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олучателей </w:t>
      </w:r>
      <w:r w:rsidR="006C41A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C005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 (участников отбора) являются:</w:t>
      </w:r>
    </w:p>
    <w:p w14:paraId="7AF93570" w14:textId="07872423" w:rsidR="003C0057" w:rsidRPr="003564F7" w:rsidRDefault="003C0057" w:rsidP="00DD395A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наличие у Получателя Субсидии лицензии на </w:t>
      </w:r>
      <w:r w:rsidR="006C41A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ведение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основных общеобразовательных программ дошкольного, начального общего, основного общего, среднего общего образования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приложениями;</w:t>
      </w:r>
    </w:p>
    <w:p w14:paraId="45840C10" w14:textId="01BB1D34" w:rsidR="003C0057" w:rsidRPr="003564F7" w:rsidRDefault="003C0057" w:rsidP="00DD395A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Получателя Субсидии выписки из государс</w:t>
      </w:r>
      <w:r w:rsidR="00826E7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твенной информационной системы «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Реестр организаций, осуществляющих образовательную деятельность по имеющим государственную аккредит</w:t>
      </w:r>
      <w:r w:rsidR="00826E7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ацию образовательным программам»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(копию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аккредитации), информации о численности обучающихся.</w:t>
      </w:r>
    </w:p>
    <w:p w14:paraId="75CF9DBF" w14:textId="512CFF2E" w:rsidR="00442B72" w:rsidRPr="003564F7" w:rsidRDefault="00442B72" w:rsidP="00DD395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3) наличие у Получателей субсидии (участников отбора) выписки из Единого государственного реестра юридических лиц (Единого государственного реестра индивидуальных предпринимателей), зарегистрированных на территории Российской Федерации;</w:t>
      </w:r>
    </w:p>
    <w:p w14:paraId="38E3A3B8" w14:textId="77777777" w:rsidR="003C0057" w:rsidRPr="003564F7" w:rsidRDefault="00442B72" w:rsidP="00DD395A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3C005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осуществление образовательной деятельности на территории Одинцовского городского округа Московской области.</w:t>
      </w:r>
    </w:p>
    <w:p w14:paraId="100CA316" w14:textId="77777777" w:rsidR="002C3558" w:rsidRPr="003564F7" w:rsidRDefault="002C3558" w:rsidP="00EE0003">
      <w:pPr>
        <w:shd w:val="clear" w:color="auto" w:fill="FFFFFF"/>
        <w:spacing w:line="32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F6F526" w14:textId="6D0F6BC2" w:rsidR="002C3558" w:rsidRPr="003564F7" w:rsidRDefault="008F10D7" w:rsidP="009274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FA7E36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560B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ОТБОРА ПОЛУЧАТЕЛЯ СУБСИДИИ</w:t>
      </w:r>
    </w:p>
    <w:p w14:paraId="0927A466" w14:textId="26562106" w:rsidR="00FB76D2" w:rsidRPr="003564F7" w:rsidRDefault="00752377" w:rsidP="00DD395A">
      <w:pPr>
        <w:pStyle w:val="ConsPlusNormal"/>
        <w:spacing w:before="220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. Информация (объявление) о проведении отбора </w:t>
      </w:r>
      <w:r w:rsidR="00CC604B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олучателей </w:t>
      </w:r>
      <w:r w:rsidR="00CC604B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убсидии размещается на официальном сайте Управления образования</w:t>
      </w:r>
      <w:r w:rsidR="006C41A0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 информационно-теле</w:t>
      </w:r>
      <w:r w:rsidR="007A253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коммуникационной сети Интернет: </w:t>
      </w:r>
      <w:r w:rsidR="00146C3A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https://odinedu.ru/</w:t>
      </w:r>
      <w:r w:rsidR="009274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(далее – официальный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сайт </w:t>
      </w:r>
      <w:r w:rsidR="007A253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Управления образования),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а также на едином портале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7A253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мер финансовой государственной поддержки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: </w:t>
      </w:r>
      <w:hyperlink r:id="rId11">
        <w:r w:rsidR="007A2532" w:rsidRPr="003564F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https://promote.budget.gov.ru/</w:t>
        </w:r>
      </w:hyperlink>
      <w:r w:rsidR="009274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(далее - </w:t>
      </w:r>
      <w:r w:rsidR="007A253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ортал) не позднее 3 рабочего дня, предшествующего началу приема заявок и документов, необходимых для предоставления субсидии.</w:t>
      </w:r>
    </w:p>
    <w:p w14:paraId="50DA9E9E" w14:textId="05CAEDB8" w:rsidR="008F10D7" w:rsidRPr="003564F7" w:rsidRDefault="0075237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9"/>
      <w:bookmarkStart w:id="3" w:name="sub_103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Отбор </w:t>
      </w:r>
      <w:r w:rsidR="00CC604B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С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(далее - отбор) проводится </w:t>
      </w:r>
      <w:r w:rsidR="00823AE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</w:t>
      </w:r>
      <w:r w:rsidR="00823AE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Портала.</w:t>
      </w:r>
    </w:p>
    <w:p w14:paraId="6E03EAC3" w14:textId="23492004" w:rsidR="008F10D7" w:rsidRPr="003564F7" w:rsidRDefault="00752377" w:rsidP="008F10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10"/>
      <w:bookmarkEnd w:id="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Способ проведения отбора - запрос предложений.</w:t>
      </w:r>
    </w:p>
    <w:p w14:paraId="2752331A" w14:textId="7AEF65C4" w:rsidR="008F10D7" w:rsidRPr="003564F7" w:rsidRDefault="00752377" w:rsidP="008F10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11"/>
      <w:bookmarkEnd w:id="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Категория отбора: </w:t>
      </w:r>
      <w:r w:rsidR="007A253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Дошкольные образовательные организации и Общеобразовательные организации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зарегистрированные в установленном порядке в качестве налогоплательщика, осуществляющие свою деятельность на территории Одинцовского городского округа Московской области, имеющие лицензию на осуществление образовательной деятельности и осуществляющих образовательную деятельность по имеющим государственную аккредитацию основным общеобразовательным программам.</w:t>
      </w:r>
    </w:p>
    <w:p w14:paraId="177F3474" w14:textId="609B491D" w:rsidR="008F10D7" w:rsidRPr="003564F7" w:rsidRDefault="0075237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12"/>
      <w:bookmarkEnd w:id="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проведения отбора Управлением образования формируется объявление о проведении отбора в электронной форме посредством заполнения соответ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экранных форм системы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подписывается усиленной квалифицированной электронной подписью руководителя Управления образования и размещается на </w:t>
      </w:r>
      <w:r w:rsidR="0018548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ортале не позднее 5-го календарного дня до наступления даты начала приема заявок.</w:t>
      </w:r>
    </w:p>
    <w:bookmarkEnd w:id="6"/>
    <w:p w14:paraId="060C0EFA" w14:textId="77777777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проведении отбора указывается следующая информация:</w:t>
      </w:r>
    </w:p>
    <w:p w14:paraId="17A72F37" w14:textId="7E08758E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1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отбора;</w:t>
      </w:r>
    </w:p>
    <w:p w14:paraId="03CB12C6" w14:textId="3F0622F8" w:rsidR="008F10D7" w:rsidRPr="003564F7" w:rsidRDefault="008F10D7" w:rsidP="00160F64">
      <w:pPr>
        <w:keepNext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14"/>
      <w:bookmarkEnd w:id="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подачи и окончания приема заявок участников отбора (далее </w:t>
      </w:r>
      <w:r w:rsidR="00E9371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заявка), при этом дата окончания приема заявок участников отбора не может быть ранее 5 календарного дня, следующего за днем размещения объявления о проведении отбора;</w:t>
      </w:r>
    </w:p>
    <w:p w14:paraId="209BD57A" w14:textId="42E5B0E3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15"/>
      <w:bookmarkEnd w:id="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почтовый</w:t>
      </w:r>
      <w:r w:rsidR="00E9371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адрес, адрес электронной почты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образования;</w:t>
      </w:r>
    </w:p>
    <w:p w14:paraId="15596EDB" w14:textId="5DE17773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16"/>
      <w:bookmarkEnd w:id="9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доменное имя сайта, на котором обеспечивается проведение отбора;</w:t>
      </w:r>
    </w:p>
    <w:p w14:paraId="1147A520" w14:textId="057224C1" w:rsidR="0053074E" w:rsidRPr="003564F7" w:rsidRDefault="0053074E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18"/>
      <w:bookmarkEnd w:id="1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объем распределяемой субсидии в рамках отбора</w:t>
      </w:r>
      <w:r w:rsidR="00543AB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FE909E" w14:textId="427ABDE3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участникам отбора, которым участник отбора должен соответствовать на дату, определенную Порядком, и перечню документов, представляемых участниками отбора для подтверждения их соответствия указанным требованиям;</w:t>
      </w:r>
    </w:p>
    <w:p w14:paraId="1AFEB4B3" w14:textId="1C731E73" w:rsidR="008F10D7" w:rsidRPr="003564F7" w:rsidRDefault="008F10D7" w:rsidP="00E93712">
      <w:pPr>
        <w:ind w:left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19"/>
      <w:bookmarkEnd w:id="1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 отбора;</w:t>
      </w:r>
    </w:p>
    <w:p w14:paraId="3866EC74" w14:textId="5F331445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20"/>
      <w:bookmarkEnd w:id="1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подачи заявок участниками отбор</w:t>
      </w:r>
      <w:r w:rsidR="00E9371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требования, предъявляемые к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форме и содержанию заявок;</w:t>
      </w:r>
    </w:p>
    <w:p w14:paraId="5F89E52C" w14:textId="162938D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21"/>
      <w:bookmarkEnd w:id="1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заявок, порядок возврата з</w:t>
      </w:r>
      <w:r w:rsidR="006F4CD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аявок, определяющий в том числе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возврата заявок, порядок внесения изменений в заявки;</w:t>
      </w:r>
    </w:p>
    <w:p w14:paraId="4829AA51" w14:textId="3FA665F8" w:rsidR="008F10D7" w:rsidRPr="003564F7" w:rsidRDefault="008F10D7" w:rsidP="00E93712">
      <w:pPr>
        <w:ind w:left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022"/>
      <w:bookmarkEnd w:id="1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рассмотрения заявок;</w:t>
      </w:r>
    </w:p>
    <w:p w14:paraId="0177BD65" w14:textId="4E5C678F" w:rsidR="008F10D7" w:rsidRPr="003564F7" w:rsidRDefault="008F10D7" w:rsidP="00E93712">
      <w:pPr>
        <w:ind w:left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023"/>
      <w:bookmarkEnd w:id="1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возврата заявок на доработку;</w:t>
      </w:r>
    </w:p>
    <w:p w14:paraId="69A9889B" w14:textId="2F43233B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024"/>
      <w:bookmarkEnd w:id="1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отклонения заявок, а также информация об основаниях их отклонения;</w:t>
      </w:r>
    </w:p>
    <w:p w14:paraId="27EA9600" w14:textId="01EAEE60" w:rsidR="008F10D7" w:rsidRPr="003564F7" w:rsidRDefault="008F10D7" w:rsidP="00E93712">
      <w:pPr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026"/>
      <w:bookmarkEnd w:id="1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D894E52" w14:textId="72918E7D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027"/>
      <w:bookmarkEnd w:id="1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478E9534" w14:textId="551433F1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028"/>
      <w:bookmarkEnd w:id="19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43FEB7A5" w14:textId="717F1979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029"/>
      <w:bookmarkEnd w:id="2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сроки размещения протокола подведения итогов отбора на едином портале, которые не могут быть позднее 1 рабочего дня, следующего за днем его подписания.</w:t>
      </w:r>
    </w:p>
    <w:bookmarkEnd w:id="21"/>
    <w:p w14:paraId="1DD800EC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внесение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02A81842" w14:textId="4051E68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 подачи участниками отбора заявок дол</w:t>
      </w:r>
      <w:r w:rsidR="006F4CD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 быть продлен таким образом,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чтобы со дня, следующего за днем внесения таких изменений, до даты окончания приема заявок, составлял не менее 3 календарных дней;</w:t>
      </w:r>
    </w:p>
    <w:p w14:paraId="05B74A23" w14:textId="6731CB4B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14:paraId="63A3CFFF" w14:textId="4F632EB7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1E6F4BB6" w14:textId="0294C00A" w:rsidR="00B02FCD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</w:t>
      </w:r>
      <w:r w:rsidR="00F0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идий, 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системы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865B51" w14:textId="46456A5A" w:rsidR="002F3F5D" w:rsidRPr="003564F7" w:rsidRDefault="002576D6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036"/>
      <w:bookmarkEnd w:id="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в Управление образования документов, подтверждающих соответствие участников отбора требованиям</w:t>
      </w:r>
      <w:r w:rsidR="002F3F5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критериям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указанным в пунктах 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07635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A0EB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осуществл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яется с использованием системы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участниками отбора электронных копий документов (документов на бумажном носителе, преобразованных в электронную форму путем сканирования) в срок, установленный в объявлении о проведении отбора для подачи заявки.</w:t>
      </w:r>
      <w:bookmarkEnd w:id="22"/>
    </w:p>
    <w:p w14:paraId="6E7F3872" w14:textId="036A2F8F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Федерации.</w:t>
      </w:r>
    </w:p>
    <w:p w14:paraId="21A5618E" w14:textId="6F14D160" w:rsidR="008F10D7" w:rsidRPr="003564F7" w:rsidRDefault="0075237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03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07635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Требования, предъявляемые к форме и содержанию заявок, представляемых участниками отбора:</w:t>
      </w:r>
    </w:p>
    <w:bookmarkEnd w:id="23"/>
    <w:p w14:paraId="609C4D0A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подается в соответствии с требованиями и в сроки, указанные в объявлении о проведении отбора, и формируется участником отбора в электронной форме посредством заполнения соответ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экранных форм системы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446B45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формируемая заявка должна содержать:</w:t>
      </w:r>
    </w:p>
    <w:p w14:paraId="46D432D2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03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 об участнике отбора;</w:t>
      </w:r>
    </w:p>
    <w:p w14:paraId="55AE8CB0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039"/>
      <w:bookmarkEnd w:id="2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соответствие участника отбора требованиям, установленным Порядком;</w:t>
      </w:r>
    </w:p>
    <w:p w14:paraId="24581315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040"/>
      <w:bookmarkEnd w:id="2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3) предлагаемые участником отбора значения результата предоставления субсидии и размер запрашиваемой субсидии;</w:t>
      </w:r>
    </w:p>
    <w:p w14:paraId="61E0C99E" w14:textId="1CB327DD" w:rsidR="008F10D7" w:rsidRPr="003564F7" w:rsidRDefault="004717A1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041"/>
      <w:bookmarkEnd w:id="2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07A3AD0F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042"/>
      <w:bookmarkEnd w:id="2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документ, подтверждающий полномочия лица, подписавшего заявку.</w:t>
      </w:r>
    </w:p>
    <w:bookmarkEnd w:id="28"/>
    <w:p w14:paraId="2D32D930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2C2DDE2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отбора, оформленную в соответствии с законодательством Российской Федерации.</w:t>
      </w:r>
    </w:p>
    <w:p w14:paraId="58C6D99A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Доверенность представителя юридического лица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</w:t>
      </w:r>
    </w:p>
    <w:p w14:paraId="4B61D071" w14:textId="77777777" w:rsidR="00DD5A1A" w:rsidRDefault="008F10D7" w:rsidP="00DD5A1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полноту и достоверность информации, представленной в заявке и прилагаемых к ней документах, несет участник отбора.</w:t>
      </w:r>
      <w:r w:rsidR="00DD5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382E0E80" w14:textId="02864FFA" w:rsidR="008F10D7" w:rsidRPr="003564F7" w:rsidRDefault="008F10D7" w:rsidP="00DD5A1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истрационного номера в системе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EF0DDB" w14:textId="09656080" w:rsidR="003435BF" w:rsidRPr="003564F7" w:rsidRDefault="007A2532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104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заявок, поданных одним участником отбора, не должно быть больше одной.</w:t>
      </w:r>
    </w:p>
    <w:p w14:paraId="42F35DBB" w14:textId="640FC249" w:rsidR="003435BF" w:rsidRPr="003564F7" w:rsidRDefault="003435BF" w:rsidP="00343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 отбора вправе отозвать заявку путем направления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Управление образования соответствующего заявления.</w:t>
      </w:r>
    </w:p>
    <w:p w14:paraId="0D5F9A3D" w14:textId="2C7E7E27" w:rsidR="003435BF" w:rsidRPr="003564F7" w:rsidRDefault="003435BF" w:rsidP="00343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составляется на о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фициальном бланке (при наличии)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произвольной форме с указанием наименования участника отбора, заверяется подписью уполномоченного должностного лица и печатью (при наличии).</w:t>
      </w:r>
    </w:p>
    <w:p w14:paraId="27ACDEB1" w14:textId="2E86EA03" w:rsidR="003435BF" w:rsidRPr="003564F7" w:rsidRDefault="003435BF" w:rsidP="00343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указанного заявления Управление образования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рабочего дня исключает заявку из участия в отборе.</w:t>
      </w:r>
    </w:p>
    <w:p w14:paraId="2DE7FF8C" w14:textId="01855F0C" w:rsidR="007A2532" w:rsidRPr="003564F7" w:rsidRDefault="003435BF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Отзыв заявки на участие в отборе не препятствует ее повторной подаче участником отбора.</w:t>
      </w:r>
    </w:p>
    <w:p w14:paraId="38437022" w14:textId="207339ED" w:rsidR="008F10D7" w:rsidRPr="003564F7" w:rsidRDefault="00807635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Управлению образования к поданным участн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иками отбора заявкам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их рассмотрения открывается не позднее 1-го рабочего дня, следующего за днем окончания срока подачи заявок, установленного в объявлении о проведении отбора.</w:t>
      </w:r>
    </w:p>
    <w:p w14:paraId="0E318CC4" w14:textId="389C7B36" w:rsidR="008F10D7" w:rsidRPr="003564F7" w:rsidRDefault="00807635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045"/>
      <w:bookmarkEnd w:id="29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Управления образования с участниками отбора осуществляется с использованием документов в электронной форме в системе 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F1E876" w14:textId="49571AC4" w:rsidR="008F10D7" w:rsidRPr="003564F7" w:rsidRDefault="00807635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1046"/>
      <w:bookmarkEnd w:id="3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вскрытия заявок автоматически формируется на едином портале и подписывается не позднее 1-го рабочего дня, следующего за днем вскрытия заявок, установленного в объявлении о проведении отбора, усиленной квалифицированной электронной подписью руководителя Уп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образования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bookmarkEnd w:id="31"/>
    <w:p w14:paraId="646FC59D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вскрытия заявок содержит следующую информацию:</w:t>
      </w:r>
    </w:p>
    <w:p w14:paraId="2EFD1491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04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регистрационный номер заявки;</w:t>
      </w:r>
    </w:p>
    <w:p w14:paraId="3E0AD42B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048"/>
      <w:bookmarkEnd w:id="3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дату и время поступления заявки;</w:t>
      </w:r>
    </w:p>
    <w:p w14:paraId="407A5920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049"/>
      <w:bookmarkEnd w:id="3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3) полное наименование участника отбора;</w:t>
      </w:r>
    </w:p>
    <w:p w14:paraId="30BA02DB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050"/>
      <w:bookmarkEnd w:id="3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4) адрес юридического лица;</w:t>
      </w:r>
    </w:p>
    <w:p w14:paraId="6B0C6A6A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51"/>
      <w:bookmarkEnd w:id="3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5) запрашиваемый участником отбора размер субсидии.</w:t>
      </w:r>
    </w:p>
    <w:p w14:paraId="565B6310" w14:textId="0BBA62BB" w:rsidR="008F10D7" w:rsidRPr="003564F7" w:rsidRDefault="0075237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052"/>
      <w:bookmarkEnd w:id="3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Управление образования в т</w:t>
      </w:r>
      <w:r w:rsidR="00DD6E9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ечение срока, не превышающего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DD6E9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получения доступа к поданным заявкам в системе 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рассматривает представленные участниками отбора заявки и документы, проверяет их на предмет соответствия установленным в объявлении о проведении отбора требованиям, категории отбора и принимает в отношении участников отбора одно из следующих решений:</w:t>
      </w:r>
    </w:p>
    <w:bookmarkEnd w:id="37"/>
    <w:p w14:paraId="0AF42EB6" w14:textId="5B514F0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заявки надлежащей;</w:t>
      </w:r>
    </w:p>
    <w:p w14:paraId="54B0C40C" w14:textId="3800A3F3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 отклонении заявки с указанием оснований для отклонения.</w:t>
      </w:r>
    </w:p>
    <w:p w14:paraId="1C5DE896" w14:textId="712590E5" w:rsidR="008F10D7" w:rsidRPr="003564F7" w:rsidRDefault="0075237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05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заявки.</w:t>
      </w:r>
    </w:p>
    <w:bookmarkEnd w:id="38"/>
    <w:p w14:paraId="59B08F5E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признании заявки надлежащей принимается Управлением образования на дату получения результатов проверки, представленных участником отбора информации и документов, поданных в составе заявки.</w:t>
      </w:r>
    </w:p>
    <w:p w14:paraId="6578F0EC" w14:textId="4EBA885F" w:rsidR="008F10D7" w:rsidRPr="003564F7" w:rsidRDefault="0075237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05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отклонения заявки:</w:t>
      </w:r>
    </w:p>
    <w:bookmarkEnd w:id="39"/>
    <w:p w14:paraId="6BBF7D86" w14:textId="78366AB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требо</w:t>
      </w:r>
      <w:r w:rsidR="003F1B0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ваниям</w:t>
      </w:r>
      <w:r w:rsidR="002F3F5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критериям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пункте 2</w:t>
      </w:r>
      <w:r w:rsidR="006A0EB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</w:t>
      </w:r>
      <w:r w:rsidR="006A0EB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14:paraId="1AD89855" w14:textId="70FD07E5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14:paraId="0258C4C2" w14:textId="473EA54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14:paraId="2280EBB8" w14:textId="4BCD4F98" w:rsidR="003435BF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определенных для подачи заявок;</w:t>
      </w:r>
    </w:p>
    <w:p w14:paraId="1814BF0F" w14:textId="7BBF9D8B" w:rsidR="00E43AE1" w:rsidRPr="003564F7" w:rsidRDefault="003435BF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на момент подачи предложения (заявки) лимитов бюджетных обязательств в бюджете Московской области и бюджете </w:t>
      </w:r>
      <w:r w:rsidR="0042232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bookmarkStart w:id="40" w:name="sub_1055"/>
      <w:r w:rsidR="0007049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области.</w:t>
      </w:r>
    </w:p>
    <w:p w14:paraId="4AE3AF23" w14:textId="09B5F06C" w:rsidR="008F10D7" w:rsidRPr="003564F7" w:rsidRDefault="002576D6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При проведении отбора предусмотрен возврат заявок участникам отбора на доработку по решению Управления образования. Решение о возврате заявок на доработку принимается в равной мере ко всем участникам отбора,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 об отборе. Решения о возврате заявок на доработку доводятся до участников отбора с использов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анием системы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одного рабочего дня со дня принятия решения с указанием оснований для возврата заявки на доработку, а также положений заявки, нуждающихся в доработке.</w:t>
      </w:r>
    </w:p>
    <w:bookmarkEnd w:id="40"/>
    <w:p w14:paraId="1BC2AF3A" w14:textId="1C5EA9DA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возврата заявок участнику отбора на доработку является наличие технической ошибки в заявке и (или) прилагаемых к заявке документах, устранение которой не влияет на размер субсидии и не дает преимущества перед другими участниками отбора. При этом техническими ошибками для целей Порядка признаются: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14:paraId="16C911EC" w14:textId="319964DA" w:rsidR="00120998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рассмотрения заявок и представленных документов Управлением образования создается комиссия по отбору получателей субсидий, предоставлению и перечислению субсидии на финансовое обеспечение затрат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омиссия). </w:t>
      </w:r>
      <w:r w:rsidR="0012099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3AC15A02" w14:textId="37C42C98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омиссии утверждается приказом Управления образования.</w:t>
      </w:r>
    </w:p>
    <w:p w14:paraId="26A6DF50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рассматривает заявку на предмет соответствия участника отбора требованиям, указанным в объявление о проведении отбора. </w:t>
      </w:r>
    </w:p>
    <w:p w14:paraId="6AD1B8B5" w14:textId="335D2CCA" w:rsidR="008F10D7" w:rsidRPr="003564F7" w:rsidRDefault="002576D6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05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Ранжирование поступивших заявок осуществляется исходя из соответствия участников отбора категории отбора и очередности поступления заявок.</w:t>
      </w:r>
    </w:p>
    <w:p w14:paraId="0AA7DDE2" w14:textId="3F467AB5" w:rsidR="008F10D7" w:rsidRPr="003564F7" w:rsidRDefault="002576D6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059"/>
      <w:bookmarkEnd w:id="4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завершения отбора и определения победителей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Уп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образования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bookmarkEnd w:id="42"/>
    <w:p w14:paraId="64F7F0C1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подведения итогов отбора должен содержать следующую информацию:</w:t>
      </w:r>
    </w:p>
    <w:p w14:paraId="16DC0B29" w14:textId="45BAFCA6" w:rsidR="008F10D7" w:rsidRPr="003564F7" w:rsidRDefault="008F10D7" w:rsidP="001E27D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14:paraId="12A4DEB7" w14:textId="010BDEFA" w:rsidR="008F10D7" w:rsidRPr="003564F7" w:rsidRDefault="0007049D" w:rsidP="001E27D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участниках отбора, заявки которых были рассмотрены;</w:t>
      </w:r>
    </w:p>
    <w:p w14:paraId="5A00DC82" w14:textId="19F0E1E6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6E1852BF" w14:textId="42A3B4BD" w:rsidR="008F10D7" w:rsidRPr="003564F7" w:rsidRDefault="008F10D7" w:rsidP="001E27D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получателя(ей) субсидии, с которым(ми) заключается Соглашение, и размер предоставляемой ему (им) субсидии.</w:t>
      </w:r>
    </w:p>
    <w:p w14:paraId="362B5C54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Победителями отбора признаются участники отбора по результатам ранжирования поступивших заявок участников отбора, соответствующих категориям и требованиям Порядка в пределах объема распределяемой субсидии, указанного в объявлении о проведении отбора.</w:t>
      </w:r>
    </w:p>
    <w:p w14:paraId="3881CE92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66DE7886" w14:textId="2837508B" w:rsidR="008F10D7" w:rsidRPr="003564F7" w:rsidRDefault="002576D6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06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Отбор признается несостоявшимся в следующих случаях:</w:t>
      </w:r>
    </w:p>
    <w:p w14:paraId="7FC2A370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061"/>
      <w:bookmarkEnd w:id="4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если по окончании срока подачи заявок не подано ни одной заявки;</w:t>
      </w:r>
    </w:p>
    <w:p w14:paraId="6904FC11" w14:textId="77777777" w:rsidR="008F10D7" w:rsidRPr="003564F7" w:rsidRDefault="008F10D7" w:rsidP="001E27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1062"/>
      <w:bookmarkEnd w:id="4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если по результатам рассмотрения заявок отклонены все заявки.</w:t>
      </w:r>
    </w:p>
    <w:bookmarkEnd w:id="45"/>
    <w:p w14:paraId="7F470618" w14:textId="7BEF859A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Решение Управления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отбора несостоявшимся размещается на едином портале в течение 3 календарных дней со дня его принятия.</w:t>
      </w:r>
    </w:p>
    <w:p w14:paraId="62C1B277" w14:textId="6B084D6D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отбора несостоявшимся по основа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ниям, указанным в подпунктах 1 и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пункта, Управление </w:t>
      </w:r>
      <w:r w:rsidR="007A6A3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10 календарных дней, следующих за днем признания отбора несостоявшимся, принимает решение о проведении нового отбора.</w:t>
      </w:r>
    </w:p>
    <w:p w14:paraId="3BE860DD" w14:textId="0F45FF50" w:rsidR="008F10D7" w:rsidRPr="003564F7" w:rsidRDefault="002576D6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06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Управление образования принимает решение об отмене отбора в случаях:</w:t>
      </w:r>
    </w:p>
    <w:p w14:paraId="5CD8CBC2" w14:textId="77777777" w:rsidR="008F10D7" w:rsidRPr="003564F7" w:rsidRDefault="008F10D7" w:rsidP="001E27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064"/>
      <w:bookmarkEnd w:id="4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уменьшения лимитов бюджетных обязательств на предоставление субсидии на соответствующий финансовый год;</w:t>
      </w:r>
    </w:p>
    <w:p w14:paraId="040DCAA4" w14:textId="77777777" w:rsidR="008F10D7" w:rsidRPr="003564F7" w:rsidRDefault="008F10D7" w:rsidP="001E27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1065"/>
      <w:bookmarkEnd w:id="4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внесения в законодательство Российской Федерации изменений, требующих внесения изменений в Порядок.</w:t>
      </w:r>
    </w:p>
    <w:bookmarkEnd w:id="48"/>
    <w:p w14:paraId="20239E0B" w14:textId="77777777" w:rsidR="008F10D7" w:rsidRPr="003564F7" w:rsidRDefault="008F10D7" w:rsidP="0087205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об отмене отбора формируется в электронной форме посредством заполнения соответ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экранных форм системы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подписывается усиленной квалифицированной электронной подписью руководителя Управления образования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отбора.</w:t>
      </w:r>
    </w:p>
    <w:p w14:paraId="1172C2C6" w14:textId="77777777" w:rsidR="008F10D7" w:rsidRPr="003564F7" w:rsidRDefault="008F10D7" w:rsidP="0087205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отбора, подавшие заявки, информируются об отме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 проведения отбора в системе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A6D0EF" w14:textId="77777777" w:rsidR="008F10D7" w:rsidRPr="003564F7" w:rsidRDefault="008F10D7" w:rsidP="0087205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6CAA6B11" w14:textId="0D207C64" w:rsidR="008F10D7" w:rsidRPr="003564F7" w:rsidRDefault="002576D6" w:rsidP="0087205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06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 отбора со дня размещения объявления о проведении отбора на едином портале, но не позднее 3 рабочих дней до даты окончания приема заявок вправе направлять Управлению образованию запросы о разъяснении положений объявления о проведении отбора путем формирования соот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ветствующего запроса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49"/>
    <w:p w14:paraId="319EB3F2" w14:textId="4F9BFCC7" w:rsidR="00E43AE1" w:rsidRPr="003564F7" w:rsidRDefault="008F10D7" w:rsidP="0087205D">
      <w:pPr>
        <w:shd w:val="clear" w:color="auto" w:fill="FFFFFF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1-го рабочего дня до даты окончания приема заявок, путем формирования соот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ветствующего запроса в системе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разъяснения положений объявления о проведении отбора не должно изменять суть информации, содержащейся в указанном объявлении.</w:t>
      </w:r>
    </w:p>
    <w:p w14:paraId="52E97AD7" w14:textId="76A6DC3F" w:rsidR="00E43AE1" w:rsidRPr="003564F7" w:rsidRDefault="002576D6" w:rsidP="0087205D">
      <w:pPr>
        <w:shd w:val="clear" w:color="auto" w:fill="FFFFFF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713A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отказа в заключении Соглашения по основаниям, определенным </w:t>
      </w:r>
      <w:hyperlink w:anchor="P153">
        <w:r w:rsidR="007713A2" w:rsidRPr="003564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="007713A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Управление образования в течение 5 (пяти) рабочих дней после принятия решения направляет получателям субсидии (участникам отбора) на адрес электронной почты, указанной в предложении (заявке), уведомление о принятом решении.</w:t>
      </w:r>
    </w:p>
    <w:p w14:paraId="06D54AC4" w14:textId="1337DEF9" w:rsidR="00B043DC" w:rsidRPr="003564F7" w:rsidRDefault="002576D6" w:rsidP="0087205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F3F5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049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3D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</w:t>
      </w:r>
      <w:r w:rsidR="00EE58E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 Управление образования в тече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EE58E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10 (десяти) рабочих дней со дня размещения в системе «Электронный бюджет» протокола подведения итогов отбора формирует и направляет на оформление Получателю Субсидии Соглашение в электронной форме, о чем уведомляет Получателя Субсидии посредством электронной почты, указанной в заявке.</w:t>
      </w:r>
    </w:p>
    <w:p w14:paraId="10F865D1" w14:textId="6D655984" w:rsidR="00E43AE1" w:rsidRPr="003564F7" w:rsidRDefault="002576D6" w:rsidP="0087205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Соглашение, дополнительное соглашение к Соглашению, в том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 дополнительное соглашение о расторжении Соглашения, заключаются между Управлением образования и победителем отбора по типовой </w:t>
      </w:r>
      <w:proofErr w:type="gramStart"/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форме,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07049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Финансово-казначейского У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Администрации Одинцовского городского округа Московской области.</w:t>
      </w:r>
      <w:bookmarkStart w:id="50" w:name="P168"/>
      <w:bookmarkEnd w:id="50"/>
    </w:p>
    <w:p w14:paraId="0982858B" w14:textId="5241A40D" w:rsidR="00E43AE1" w:rsidRPr="003564F7" w:rsidRDefault="00752377" w:rsidP="0087205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роцедура оформления и подписания Соглашения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</w:t>
      </w:r>
      <w:r w:rsidR="00EE58E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«Электронный бюджет» 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усиленной квалифицированной электронной подписи не должна превышать 5 (пяти) рабочих дней с момента уведомления Получателя Субсидии Управлением образования о формировании Соглашения.</w:t>
      </w:r>
    </w:p>
    <w:p w14:paraId="328A6F40" w14:textId="506808F1" w:rsidR="00E43AE1" w:rsidRPr="003564F7" w:rsidRDefault="002576D6" w:rsidP="00E43AE1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Получатели Субсидии (участники отбора) признаются уклонившимися от заключения Соглашения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течение 5 (пяти) рабочих дней после направления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образования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сформированном Соглашении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олучатель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убсидии не преступил к оформлению Соглашения, со своей стороны.</w:t>
      </w:r>
    </w:p>
    <w:p w14:paraId="20F3D676" w14:textId="7A5C44BC" w:rsidR="00E43AE1" w:rsidRPr="003564F7" w:rsidRDefault="00A6544A" w:rsidP="00DD5A1A">
      <w:pPr>
        <w:widowControl w:val="0"/>
        <w:autoSpaceDE w:val="0"/>
        <w:autoSpaceDN w:val="0"/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признании получателей субсидии (участников отбора) уклонившимся от заключения Соглашения направляется на адрес электронной почты, указанной в предложении (заявке) в срок не позднее одного рабочего дня после истечения срока подписания Соглашения, указанного в 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пункте 50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0EF27786" w14:textId="27B2D62D" w:rsidR="00A6544A" w:rsidRPr="003564F7" w:rsidRDefault="002576D6" w:rsidP="00E43AE1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реорганизации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олучателя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B25245B" w14:textId="5DB9CDE3" w:rsidR="00A6544A" w:rsidRPr="003564F7" w:rsidRDefault="00A6544A" w:rsidP="00784DAC">
      <w:pPr>
        <w:shd w:val="clear" w:color="auto" w:fill="FFFFFF"/>
        <w:tabs>
          <w:tab w:val="left" w:pos="1170"/>
        </w:tabs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 w:rsidR="00784DA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олучателя </w:t>
      </w:r>
      <w:r w:rsidR="00784DA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области.</w:t>
      </w:r>
    </w:p>
    <w:p w14:paraId="11F0AEF1" w14:textId="77777777" w:rsidR="00823AED" w:rsidRPr="003564F7" w:rsidRDefault="00823AED" w:rsidP="00784DAC">
      <w:pPr>
        <w:shd w:val="clear" w:color="auto" w:fill="FFFFFF"/>
        <w:tabs>
          <w:tab w:val="left" w:pos="1170"/>
        </w:tabs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0A8E0" w14:textId="77777777" w:rsidR="0013345E" w:rsidRPr="003564F7" w:rsidRDefault="00F002C5" w:rsidP="0013345E">
      <w:pPr>
        <w:shd w:val="clear" w:color="auto" w:fill="FFFFFF"/>
        <w:tabs>
          <w:tab w:val="left" w:pos="1467"/>
        </w:tabs>
        <w:spacing w:line="320" w:lineRule="exact"/>
        <w:ind w:right="2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133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ПЕРЕЧЕНЬ ДОКУМЕНТОВ ДЛЯ П</w:t>
      </w:r>
      <w:r w:rsidR="000918E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ОЛУЧЕНИЯ И ПЕР</w:t>
      </w:r>
      <w:r w:rsidR="00133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918E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133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ИСЛЕНИЯ СРЕДСТВ СУБСИДИИ</w:t>
      </w:r>
    </w:p>
    <w:p w14:paraId="3D8B6FD8" w14:textId="77777777" w:rsidR="0013345E" w:rsidRPr="003564F7" w:rsidRDefault="0013345E" w:rsidP="00DD5A1A">
      <w:pPr>
        <w:shd w:val="clear" w:color="auto" w:fill="FFFFFF"/>
        <w:tabs>
          <w:tab w:val="left" w:pos="1467"/>
        </w:tabs>
        <w:spacing w:line="24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58FD76" w14:textId="305304B1" w:rsidR="00791A6D" w:rsidRPr="003564F7" w:rsidRDefault="002576D6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получения средств субсидии в соответствии с условиями заключенного Соглашения Получатели Субсидии предоставляют в Управление образования в срок </w:t>
      </w:r>
      <w:r w:rsidR="00EF582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5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F582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пятого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числа месяца, следующего за отчетным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месяцем:</w:t>
      </w:r>
    </w:p>
    <w:p w14:paraId="7BE7C53A" w14:textId="1D37AD74" w:rsidR="00791A6D" w:rsidRPr="003564F7" w:rsidRDefault="00791A6D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14:paraId="294E7C79" w14:textId="68AD68B2" w:rsidR="007F5A59" w:rsidRPr="003564F7" w:rsidRDefault="00791A6D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асчет на перечисление средств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81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субсидий по форме 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риложению </w:t>
      </w:r>
      <w:r w:rsidR="00DE451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Порядку с приложением следующих документов:</w:t>
      </w:r>
    </w:p>
    <w:p w14:paraId="430A00FA" w14:textId="33EA9ECE" w:rsidR="007F5A59" w:rsidRPr="003564F7" w:rsidRDefault="00B203A8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копии платежных поручений на перечисление заработной платы и на оплату страховых взносов за предыдущий месяц, с приложением списков получателей;</w:t>
      </w:r>
    </w:p>
    <w:p w14:paraId="71D45A8C" w14:textId="2E519AA5" w:rsidR="007F5A59" w:rsidRPr="003564F7" w:rsidRDefault="007F5A59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копи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расходов);</w:t>
      </w:r>
    </w:p>
    <w:p w14:paraId="4C7A4048" w14:textId="06EF3589" w:rsidR="007F5A59" w:rsidRPr="003564F7" w:rsidRDefault="00B203A8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данные 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количественном составе воспитанников по возрастным группам в отчетном месяце (по состоянию на </w:t>
      </w:r>
      <w:r w:rsidR="00087F3E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третий рабочий день месяца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следующего за отчетным);</w:t>
      </w:r>
    </w:p>
    <w:p w14:paraId="32A5BA32" w14:textId="44E4503B" w:rsidR="00E43AE1" w:rsidRPr="003564F7" w:rsidRDefault="00B203A8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E136F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табель учета посещаемости обучающихся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(журналы посещаемости обучающихся) или иной документ, подтверждающий факт посещаемости обучающихся.</w:t>
      </w:r>
    </w:p>
    <w:p w14:paraId="5F966235" w14:textId="4F181062" w:rsidR="00791A6D" w:rsidRPr="003564F7" w:rsidRDefault="00791A6D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14:paraId="453713E4" w14:textId="260EDA2A" w:rsidR="00791A6D" w:rsidRPr="003564F7" w:rsidRDefault="00791A6D" w:rsidP="00791A6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4 к Порядку с приложением следующих документов:</w:t>
      </w:r>
    </w:p>
    <w:p w14:paraId="4278214C" w14:textId="088FC326" w:rsidR="00791A6D" w:rsidRPr="003564F7" w:rsidRDefault="00791A6D" w:rsidP="00791A6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копию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расходов);</w:t>
      </w:r>
    </w:p>
    <w:p w14:paraId="2F4EC10D" w14:textId="0D6B30D9" w:rsidR="00791A6D" w:rsidRPr="003564F7" w:rsidRDefault="00791A6D" w:rsidP="00791A6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данные о фактической численности обучающихся по уровням общего образования и в разрезе направленности групп и возраста;</w:t>
      </w:r>
    </w:p>
    <w:p w14:paraId="7FB86EC9" w14:textId="606FBF48" w:rsidR="00E8586C" w:rsidRPr="003564F7" w:rsidRDefault="00E8586C" w:rsidP="00E8586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документов должны быть заверены подписью уполномоченного должностного лица Получателя Субсидии и печатью (при наличии).</w:t>
      </w:r>
    </w:p>
    <w:p w14:paraId="67585E50" w14:textId="4C937513" w:rsidR="00EB05EE" w:rsidRPr="003564F7" w:rsidRDefault="00722084" w:rsidP="0056045E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подтверждения целевого использования средств субсидии Получатель Субсидии представляет в Муниципальное казенное учреждение «Централизованная бухгалтерия муниципальных учреждений Одинцовского городского округа Московской области</w:t>
      </w:r>
      <w:r w:rsidR="00B043D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14:paraId="0674D58F" w14:textId="77777777" w:rsidR="0056045E" w:rsidRPr="003564F7" w:rsidRDefault="0056045E" w:rsidP="0056045E">
      <w:pPr>
        <w:shd w:val="clear" w:color="auto" w:fill="FFFFFF"/>
        <w:tabs>
          <w:tab w:val="left" w:pos="1467"/>
        </w:tabs>
        <w:spacing w:line="320" w:lineRule="exact"/>
        <w:ind w:right="2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14:paraId="4B317191" w14:textId="041C9BDD" w:rsidR="0056045E" w:rsidRPr="003564F7" w:rsidRDefault="00E8586C" w:rsidP="0056045E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расчет на перечисление средств субсидий по форме согласно приложению 3 к Порядку с приложением следующих документов:</w:t>
      </w:r>
    </w:p>
    <w:p w14:paraId="42DE9E5E" w14:textId="453B3034" w:rsidR="0056045E" w:rsidRPr="003564F7" w:rsidRDefault="00E8586C" w:rsidP="0056045E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копии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взносов;</w:t>
      </w:r>
    </w:p>
    <w:p w14:paraId="716E5C0E" w14:textId="5E456E7C" w:rsidR="0056045E" w:rsidRPr="003564F7" w:rsidRDefault="00E8586C" w:rsidP="0056045E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расчетную ведомость по начислению заработной платы и начисленных налогов;</w:t>
      </w:r>
    </w:p>
    <w:p w14:paraId="135CA3EB" w14:textId="77777777" w:rsidR="00E8586C" w:rsidRPr="003564F7" w:rsidRDefault="00E8586C" w:rsidP="00E8586C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14:paraId="57FC5ABC" w14:textId="69EA5BFB" w:rsidR="0056045E" w:rsidRPr="003564F7" w:rsidRDefault="00E8586C" w:rsidP="00E8586C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других платежных документов, подтв</w:t>
      </w:r>
      <w:r w:rsidR="000905D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ерждающих произведенные затраты;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85EA6B" w14:textId="77777777" w:rsidR="000905DD" w:rsidRPr="003564F7" w:rsidRDefault="0056045E" w:rsidP="000905DD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14:paraId="1D4BDC08" w14:textId="27A592E2" w:rsidR="0056045E" w:rsidRPr="003564F7" w:rsidRDefault="000905DD" w:rsidP="000905DD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3 к Порядку с приложением следующих документов:</w:t>
      </w:r>
    </w:p>
    <w:p w14:paraId="0244D7DB" w14:textId="113CB7D1" w:rsidR="0056045E" w:rsidRPr="003564F7" w:rsidRDefault="000905DD" w:rsidP="000905D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копию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взносов;</w:t>
      </w:r>
    </w:p>
    <w:p w14:paraId="2619A1D6" w14:textId="662911E6" w:rsidR="0056045E" w:rsidRPr="003564F7" w:rsidRDefault="000905DD" w:rsidP="000905D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14:paraId="10F6B415" w14:textId="0AE7036B" w:rsidR="0056045E" w:rsidRPr="003564F7" w:rsidRDefault="00722084" w:rsidP="005E042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копии других платежных документов, подтв</w:t>
      </w:r>
      <w:r w:rsidR="00EE58E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ерждающих произведенные затраты.</w:t>
      </w:r>
    </w:p>
    <w:p w14:paraId="5022AEC8" w14:textId="77777777" w:rsidR="00F3578D" w:rsidRPr="003564F7" w:rsidRDefault="00F3578D" w:rsidP="0070618D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41794C" w14:textId="77777777" w:rsidR="005B325C" w:rsidRPr="003564F7" w:rsidRDefault="005B325C" w:rsidP="00A22B6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V. ПОРЯДОК ОЦЕНКИ РЕЗУЛЬТАТИВНОСТИ ПРЕДОСТАВЛЕНИЯ СУБСИДИИ</w:t>
      </w:r>
    </w:p>
    <w:p w14:paraId="6BD4E120" w14:textId="77777777" w:rsidR="00E43AE1" w:rsidRPr="003564F7" w:rsidRDefault="00E43AE1" w:rsidP="00E43AE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51" w:name="P210"/>
      <w:bookmarkEnd w:id="51"/>
    </w:p>
    <w:p w14:paraId="43953E20" w14:textId="7F1B2673" w:rsidR="00E43AE1" w:rsidRPr="003564F7" w:rsidRDefault="002576D6" w:rsidP="009D4C2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Оценка результативности предоставления субсидии осуществляется 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Управлением образования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отчета о достижении значений результатов предоставления субсидии 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форме, определе</w:t>
      </w:r>
      <w:r w:rsidR="009D4C2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нной 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типовой форм</w:t>
      </w:r>
      <w:r w:rsidR="009D4C2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Соглашения,</w:t>
      </w:r>
      <w:r w:rsidR="00EB05EE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распоряжением Финансово-казначейского Управления Администрации Одинцовского городского округа Московской области.</w:t>
      </w:r>
    </w:p>
    <w:p w14:paraId="529F98C9" w14:textId="5821D57D" w:rsidR="00B27EAE" w:rsidRPr="003564F7" w:rsidRDefault="002576D6" w:rsidP="00B27EA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Показателем оценки результативности предоставления субсидии является следующее значение:</w:t>
      </w:r>
    </w:p>
    <w:p w14:paraId="49FB121E" w14:textId="5CD38E21" w:rsidR="00055EB2" w:rsidRPr="003564F7" w:rsidRDefault="005B325C" w:rsidP="00055EB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частной дошкольной или общеобразовательной организации, в общей </w:t>
      </w:r>
      <w:r w:rsidR="0036326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численности,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 в частной дошкольной или о</w:t>
      </w:r>
      <w:r w:rsidR="0077105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бщеобразовательной организации.</w:t>
      </w:r>
    </w:p>
    <w:p w14:paraId="54F0753E" w14:textId="77777777" w:rsidR="00EF582D" w:rsidRPr="003564F7" w:rsidRDefault="00EF582D" w:rsidP="00A22B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9382C7" w14:textId="77777777" w:rsidR="009A0D9C" w:rsidRPr="003564F7" w:rsidRDefault="002509A1" w:rsidP="005B325C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</w:t>
      </w:r>
      <w:r w:rsidR="00A22B61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="004D560B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9A0D9C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ОТЧЕТНОСТИ</w:t>
      </w:r>
      <w:r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A0D9C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ОРГАНИЗАЦИИ КОНТРОЛЯ</w:t>
      </w:r>
    </w:p>
    <w:p w14:paraId="1A0CE190" w14:textId="77777777" w:rsidR="009A0D9C" w:rsidRPr="003564F7" w:rsidRDefault="009A0D9C" w:rsidP="005B325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СОБЛЮДЕНИЕМ УСЛОВИЙ И ПОРЯДКА</w:t>
      </w:r>
    </w:p>
    <w:p w14:paraId="66731C3D" w14:textId="3E2FD389" w:rsidR="004D560B" w:rsidRDefault="005B325C" w:rsidP="00DD5A1A">
      <w:pPr>
        <w:tabs>
          <w:tab w:val="left" w:pos="4650"/>
        </w:tabs>
        <w:spacing w:line="317" w:lineRule="exac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9A0D9C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ПРЕДОСТАВЛЕНИЯ СУБСИДИИ</w:t>
      </w:r>
    </w:p>
    <w:p w14:paraId="4BD3169F" w14:textId="77777777" w:rsidR="00DD5A1A" w:rsidRPr="003564F7" w:rsidRDefault="00DD5A1A" w:rsidP="00DD5A1A">
      <w:pPr>
        <w:tabs>
          <w:tab w:val="left" w:pos="4650"/>
        </w:tabs>
        <w:spacing w:line="317" w:lineRule="exac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0F2DE5" w14:textId="2E388DF4" w:rsidR="002509A1" w:rsidRPr="003564F7" w:rsidRDefault="002576D6" w:rsidP="009D4C2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убсидии ежеквартально, в срок до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числа месяца, следующего за отчетным периодом, предоставляют в Управление образования отчет</w:t>
      </w:r>
      <w:r w:rsidR="00B27EA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об использовании 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="0062694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едоставления субсидии по формам,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94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определенным типовой формой Соглашения</w:t>
      </w:r>
      <w:r w:rsidR="009D4C2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4C2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 распоряжением Финансово-казначейского Управления Администрации Одинцовского городского округа Московской области.</w:t>
      </w:r>
    </w:p>
    <w:p w14:paraId="5197F8C7" w14:textId="6E0F162A" w:rsidR="004717A1" w:rsidRPr="003564F7" w:rsidRDefault="002576D6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убсидии, в соответствии с законодательством Российской Федерации, несут персональную ответственность за достоверность сведений, представленных Управлению образования и нецелевое использование субсидии.</w:t>
      </w:r>
    </w:p>
    <w:p w14:paraId="10C36AC6" w14:textId="455345DF" w:rsidR="004717A1" w:rsidRPr="003564F7" w:rsidRDefault="002576D6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целевым расходованием субсидии осуществляет Управление образования.</w:t>
      </w:r>
    </w:p>
    <w:p w14:paraId="05C95826" w14:textId="3E9CA464" w:rsidR="00A22B61" w:rsidRPr="003564F7" w:rsidRDefault="00752377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использованные в отчетном финансовом году остатки субсидии подлежат возврату в доход бюджета Одинцовского городского округа Московской области в соответствии с требованиями, установленными Бюджетным </w:t>
      </w:r>
      <w:hyperlink r:id="rId12">
        <w:r w:rsidR="00A22B61" w:rsidRPr="003564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нормативными правовыми актами органов местного самоуправления, регламентирующими порядок возврата субсидии.</w:t>
      </w:r>
    </w:p>
    <w:p w14:paraId="41DAD086" w14:textId="3F04F0CE" w:rsidR="004717A1" w:rsidRPr="003564F7" w:rsidRDefault="002576D6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168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нарушения Получателем Субсидии условий получения субсидии, а также в случае использования средств не по назначению, Управление образования приостанавливает перечисление субсидии и направляет получателям субсидии письменное уведомление об устранении нарушений.</w:t>
      </w:r>
    </w:p>
    <w:p w14:paraId="09B80039" w14:textId="24D10465" w:rsidR="004717A1" w:rsidRPr="003564F7" w:rsidRDefault="002576D6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168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Перечисление денежных средств возобновляется после получения Управлением образования информации об устранении нарушений.</w:t>
      </w:r>
    </w:p>
    <w:p w14:paraId="23A29F89" w14:textId="4EA19024" w:rsidR="004717A1" w:rsidRPr="003564F7" w:rsidRDefault="00752377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 образования и органы государственного и муниципального финансового контроля осуществляют проверку соблюдения получателями субсидий условий, целей и порядка их</w:t>
      </w:r>
      <w:r w:rsidR="004717A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предоставления и расходования.</w:t>
      </w:r>
    </w:p>
    <w:p w14:paraId="53A35EC2" w14:textId="1940153E" w:rsidR="004717A1" w:rsidRPr="003564F7" w:rsidRDefault="002576D6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случае </w:t>
      </w:r>
      <w:proofErr w:type="spellStart"/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соответствующем финансовом году установленного целевого показателя результативности предоставления субсидии, средства субсидии подлежат возврату пропорционально доле </w:t>
      </w:r>
      <w:proofErr w:type="spellStart"/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предоставления субсидии.</w:t>
      </w:r>
    </w:p>
    <w:p w14:paraId="58E2DBE9" w14:textId="3D770DBF" w:rsidR="00A22B61" w:rsidRPr="003564F7" w:rsidRDefault="00A22B61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 субсидии, подлежащий возврату в бюджет Одинцовского городского округа Московской области при невыполнении показателя результативности предоставления субсидии, рассчитывается по формуле:</w:t>
      </w:r>
    </w:p>
    <w:p w14:paraId="1B5726FD" w14:textId="77777777" w:rsidR="004717A1" w:rsidRPr="003564F7" w:rsidRDefault="004717A1" w:rsidP="004717A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279928" w14:textId="77777777" w:rsidR="00A22B61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 </w:t>
      </w:r>
      <w:proofErr w:type="spellStart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возвр</w:t>
      </w:r>
      <w:proofErr w:type="spellEnd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S x (1 - F / P),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6D2B69D9" w14:textId="77777777" w:rsidR="00A22B61" w:rsidRPr="003564F7" w:rsidRDefault="00A22B61" w:rsidP="00A22B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5888D43" w14:textId="77777777" w:rsidR="00A22B61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 </w:t>
      </w:r>
      <w:proofErr w:type="spellStart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возвр</w:t>
      </w:r>
      <w:proofErr w:type="spellEnd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объем субсидии, подлежащий возврату в бюджет Одинцовского городского округа Московской области;</w:t>
      </w:r>
    </w:p>
    <w:p w14:paraId="52A01EAD" w14:textId="77777777" w:rsidR="00B76E76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- объем предоставленной субсидии на возмещение затрат на реализацию основных общеобразовательных программ и обеспечение дополнительного образования детей в частных дошкольных образовательных организациях,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14:paraId="63C5BCCB" w14:textId="77777777" w:rsidR="00A22B61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 - фактически достигнутое значение показателя результативности предоставления субсидии за соответствующий финансовый год;</w:t>
      </w:r>
    </w:p>
    <w:p w14:paraId="28A66D74" w14:textId="316DCA80" w:rsidR="004717A1" w:rsidRPr="003564F7" w:rsidRDefault="00A22B61" w:rsidP="00AB05E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 - плановое значение показателя результативности предоставления субсидии, установленное соглашением.</w:t>
      </w:r>
    </w:p>
    <w:p w14:paraId="079CBDCF" w14:textId="078EE6A3" w:rsidR="004717A1" w:rsidRPr="003564F7" w:rsidRDefault="002576D6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Возврат субсидии в бюджет </w:t>
      </w:r>
      <w:r w:rsidR="00B76E7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</w:t>
      </w:r>
      <w:r w:rsidR="00B76E7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ковской области осуществляется Получателями С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 после получения соответствующего уведомления о возврате субсидии с указанием причин, оснований и сроков для возврата субсидии.</w:t>
      </w:r>
    </w:p>
    <w:p w14:paraId="277A778C" w14:textId="77777777" w:rsidR="009D4C23" w:rsidRPr="003564F7" w:rsidRDefault="002576D6" w:rsidP="009D4C23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случае отказа получателей субсидии от ее возврата неиспользованный остаток субсидии подлежит взысканию в судебном порядке в соответствии с законодательством Российской Федерации</w:t>
      </w:r>
      <w:r w:rsidR="00B76E7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E9A12D" w14:textId="77777777" w:rsidR="009D4C23" w:rsidRPr="003564F7" w:rsidRDefault="009D4C23" w:rsidP="009D4C23">
      <w:pPr>
        <w:spacing w:line="313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D9029B" w14:textId="77777777" w:rsidR="009D4C23" w:rsidRPr="003564F7" w:rsidRDefault="009D4C23" w:rsidP="009D4C23">
      <w:pPr>
        <w:spacing w:line="313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DD83D6" w14:textId="7060D71C" w:rsidR="003C6DF9" w:rsidRPr="00EE58EC" w:rsidRDefault="00125013" w:rsidP="00EE58EC">
      <w:pPr>
        <w:spacing w:line="3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образования         </w:t>
      </w:r>
      <w:r w:rsidR="0070618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C1E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3A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 w:rsidR="00FE03A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Шуш</w:t>
      </w:r>
      <w:r w:rsidR="00FE03AD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3C6DF9" w:rsidRPr="00EE58EC" w:rsidSect="00160F64">
      <w:headerReference w:type="default" r:id="rId13"/>
      <w:pgSz w:w="11905" w:h="16837" w:code="9"/>
      <w:pgMar w:top="1134" w:right="851" w:bottom="1134" w:left="1531" w:header="34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63DAD" w14:textId="77777777" w:rsidR="00283C68" w:rsidRDefault="00283C68">
      <w:r>
        <w:separator/>
      </w:r>
    </w:p>
  </w:endnote>
  <w:endnote w:type="continuationSeparator" w:id="0">
    <w:p w14:paraId="173E06DF" w14:textId="77777777" w:rsidR="00283C68" w:rsidRDefault="0028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A37D" w14:textId="77777777" w:rsidR="00283C68" w:rsidRDefault="00283C68"/>
  </w:footnote>
  <w:footnote w:type="continuationSeparator" w:id="0">
    <w:p w14:paraId="62C45640" w14:textId="77777777" w:rsidR="00283C68" w:rsidRDefault="00283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471007"/>
      <w:docPartObj>
        <w:docPartGallery w:val="Page Numbers (Top of Page)"/>
        <w:docPartUnique/>
      </w:docPartObj>
    </w:sdtPr>
    <w:sdtEndPr/>
    <w:sdtContent>
      <w:p w14:paraId="1E5A2D4A" w14:textId="7739E126" w:rsidR="003564F7" w:rsidRDefault="003564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2B3">
          <w:rPr>
            <w:noProof/>
          </w:rPr>
          <w:t>18</w:t>
        </w:r>
        <w:r>
          <w:fldChar w:fldCharType="end"/>
        </w:r>
      </w:p>
    </w:sdtContent>
  </w:sdt>
  <w:p w14:paraId="6561C7DE" w14:textId="77777777" w:rsidR="003564F7" w:rsidRDefault="003564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F6274"/>
    <w:multiLevelType w:val="hybridMultilevel"/>
    <w:tmpl w:val="98905B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328EF"/>
    <w:multiLevelType w:val="multilevel"/>
    <w:tmpl w:val="F18E98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BF5DC3"/>
    <w:multiLevelType w:val="hybridMultilevel"/>
    <w:tmpl w:val="6CA6B4E6"/>
    <w:lvl w:ilvl="0" w:tplc="9F3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90CD9"/>
    <w:multiLevelType w:val="hybridMultilevel"/>
    <w:tmpl w:val="BC6C04BC"/>
    <w:lvl w:ilvl="0" w:tplc="284C36C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A42D7"/>
    <w:multiLevelType w:val="hybridMultilevel"/>
    <w:tmpl w:val="509613CE"/>
    <w:lvl w:ilvl="0" w:tplc="B9B27D4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CE0B28"/>
    <w:multiLevelType w:val="hybridMultilevel"/>
    <w:tmpl w:val="7D1E58C2"/>
    <w:lvl w:ilvl="0" w:tplc="CCC68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64AB"/>
    <w:rsid w:val="00006B77"/>
    <w:rsid w:val="000103E4"/>
    <w:rsid w:val="00011DAF"/>
    <w:rsid w:val="00012077"/>
    <w:rsid w:val="0001471E"/>
    <w:rsid w:val="000158EC"/>
    <w:rsid w:val="00021867"/>
    <w:rsid w:val="00022CE0"/>
    <w:rsid w:val="00025C34"/>
    <w:rsid w:val="00030A6D"/>
    <w:rsid w:val="000362C3"/>
    <w:rsid w:val="000422AE"/>
    <w:rsid w:val="00043C05"/>
    <w:rsid w:val="000472F4"/>
    <w:rsid w:val="00052103"/>
    <w:rsid w:val="00054B3E"/>
    <w:rsid w:val="0005556F"/>
    <w:rsid w:val="00055EB2"/>
    <w:rsid w:val="00060B13"/>
    <w:rsid w:val="000672B8"/>
    <w:rsid w:val="0007049D"/>
    <w:rsid w:val="000772FF"/>
    <w:rsid w:val="00081E09"/>
    <w:rsid w:val="00083431"/>
    <w:rsid w:val="00084364"/>
    <w:rsid w:val="00084CB2"/>
    <w:rsid w:val="00087F3E"/>
    <w:rsid w:val="000905DD"/>
    <w:rsid w:val="00090BEF"/>
    <w:rsid w:val="000918E0"/>
    <w:rsid w:val="000920C3"/>
    <w:rsid w:val="00092F09"/>
    <w:rsid w:val="000939A2"/>
    <w:rsid w:val="00094661"/>
    <w:rsid w:val="00094B0E"/>
    <w:rsid w:val="000A37BF"/>
    <w:rsid w:val="000B0D10"/>
    <w:rsid w:val="000B6036"/>
    <w:rsid w:val="000B78CD"/>
    <w:rsid w:val="000C0CAC"/>
    <w:rsid w:val="000C0FAA"/>
    <w:rsid w:val="000C5D8F"/>
    <w:rsid w:val="000C7E26"/>
    <w:rsid w:val="000E1D10"/>
    <w:rsid w:val="000E27F9"/>
    <w:rsid w:val="000E32A6"/>
    <w:rsid w:val="001062AA"/>
    <w:rsid w:val="00106F64"/>
    <w:rsid w:val="0011501B"/>
    <w:rsid w:val="00120998"/>
    <w:rsid w:val="00125013"/>
    <w:rsid w:val="0012583E"/>
    <w:rsid w:val="0012626E"/>
    <w:rsid w:val="001275A1"/>
    <w:rsid w:val="00127A55"/>
    <w:rsid w:val="00131A85"/>
    <w:rsid w:val="00131AA7"/>
    <w:rsid w:val="0013345E"/>
    <w:rsid w:val="00135D25"/>
    <w:rsid w:val="00140429"/>
    <w:rsid w:val="001434D1"/>
    <w:rsid w:val="001437CB"/>
    <w:rsid w:val="00146C3A"/>
    <w:rsid w:val="00147D07"/>
    <w:rsid w:val="00157B5E"/>
    <w:rsid w:val="00160F64"/>
    <w:rsid w:val="00164F0E"/>
    <w:rsid w:val="00170EE9"/>
    <w:rsid w:val="001721A7"/>
    <w:rsid w:val="00172202"/>
    <w:rsid w:val="00174DFF"/>
    <w:rsid w:val="001827EE"/>
    <w:rsid w:val="001838EB"/>
    <w:rsid w:val="00185480"/>
    <w:rsid w:val="001859FF"/>
    <w:rsid w:val="00185DB6"/>
    <w:rsid w:val="0018618D"/>
    <w:rsid w:val="001867EA"/>
    <w:rsid w:val="001874A3"/>
    <w:rsid w:val="00192520"/>
    <w:rsid w:val="00192929"/>
    <w:rsid w:val="001937F0"/>
    <w:rsid w:val="00194D0C"/>
    <w:rsid w:val="001A2549"/>
    <w:rsid w:val="001A2F8D"/>
    <w:rsid w:val="001A39A8"/>
    <w:rsid w:val="001A3FE2"/>
    <w:rsid w:val="001A4EA3"/>
    <w:rsid w:val="001A5825"/>
    <w:rsid w:val="001A6305"/>
    <w:rsid w:val="001A77CD"/>
    <w:rsid w:val="001B0422"/>
    <w:rsid w:val="001B0E0E"/>
    <w:rsid w:val="001B3D63"/>
    <w:rsid w:val="001B6677"/>
    <w:rsid w:val="001B7E5A"/>
    <w:rsid w:val="001C1A21"/>
    <w:rsid w:val="001C3E6A"/>
    <w:rsid w:val="001D2E67"/>
    <w:rsid w:val="001E0D92"/>
    <w:rsid w:val="001E27DF"/>
    <w:rsid w:val="001E34F2"/>
    <w:rsid w:val="001E3E7A"/>
    <w:rsid w:val="001E59AB"/>
    <w:rsid w:val="001F413C"/>
    <w:rsid w:val="001F422C"/>
    <w:rsid w:val="001F4232"/>
    <w:rsid w:val="001F4324"/>
    <w:rsid w:val="001F4773"/>
    <w:rsid w:val="001F52A5"/>
    <w:rsid w:val="001F6D22"/>
    <w:rsid w:val="00204F5E"/>
    <w:rsid w:val="00212944"/>
    <w:rsid w:val="002148E8"/>
    <w:rsid w:val="002200C4"/>
    <w:rsid w:val="00220F6E"/>
    <w:rsid w:val="0022354E"/>
    <w:rsid w:val="002241F3"/>
    <w:rsid w:val="00225698"/>
    <w:rsid w:val="0022643D"/>
    <w:rsid w:val="00231D74"/>
    <w:rsid w:val="00232CE8"/>
    <w:rsid w:val="0024082E"/>
    <w:rsid w:val="002455EB"/>
    <w:rsid w:val="0025074D"/>
    <w:rsid w:val="002509A1"/>
    <w:rsid w:val="002514E6"/>
    <w:rsid w:val="002541D9"/>
    <w:rsid w:val="002550C3"/>
    <w:rsid w:val="00256510"/>
    <w:rsid w:val="002576D6"/>
    <w:rsid w:val="00262305"/>
    <w:rsid w:val="00262D64"/>
    <w:rsid w:val="00273B26"/>
    <w:rsid w:val="00282185"/>
    <w:rsid w:val="00283C68"/>
    <w:rsid w:val="00291555"/>
    <w:rsid w:val="00291B95"/>
    <w:rsid w:val="00292A0E"/>
    <w:rsid w:val="00295B91"/>
    <w:rsid w:val="00297CD5"/>
    <w:rsid w:val="002A0A08"/>
    <w:rsid w:val="002A4591"/>
    <w:rsid w:val="002B0FFE"/>
    <w:rsid w:val="002B570D"/>
    <w:rsid w:val="002C3558"/>
    <w:rsid w:val="002C56B9"/>
    <w:rsid w:val="002D3A4E"/>
    <w:rsid w:val="002D4D90"/>
    <w:rsid w:val="002D53F9"/>
    <w:rsid w:val="002E136F"/>
    <w:rsid w:val="002E7318"/>
    <w:rsid w:val="002F0099"/>
    <w:rsid w:val="002F2019"/>
    <w:rsid w:val="002F236E"/>
    <w:rsid w:val="002F25DC"/>
    <w:rsid w:val="002F3F5D"/>
    <w:rsid w:val="002F3F67"/>
    <w:rsid w:val="00300F8E"/>
    <w:rsid w:val="0030296F"/>
    <w:rsid w:val="00307A55"/>
    <w:rsid w:val="00307C34"/>
    <w:rsid w:val="00311A32"/>
    <w:rsid w:val="0031393A"/>
    <w:rsid w:val="00317AD1"/>
    <w:rsid w:val="00322F49"/>
    <w:rsid w:val="00326415"/>
    <w:rsid w:val="003269F0"/>
    <w:rsid w:val="00327F89"/>
    <w:rsid w:val="003307AF"/>
    <w:rsid w:val="003332E5"/>
    <w:rsid w:val="003339AA"/>
    <w:rsid w:val="00336BD4"/>
    <w:rsid w:val="00337844"/>
    <w:rsid w:val="003435BF"/>
    <w:rsid w:val="00344ACD"/>
    <w:rsid w:val="0035602A"/>
    <w:rsid w:val="003564F7"/>
    <w:rsid w:val="0036189C"/>
    <w:rsid w:val="00363262"/>
    <w:rsid w:val="00363826"/>
    <w:rsid w:val="00366130"/>
    <w:rsid w:val="0037002D"/>
    <w:rsid w:val="00371806"/>
    <w:rsid w:val="003721D3"/>
    <w:rsid w:val="0037449B"/>
    <w:rsid w:val="00384228"/>
    <w:rsid w:val="003848C1"/>
    <w:rsid w:val="00390CDE"/>
    <w:rsid w:val="0039288B"/>
    <w:rsid w:val="00394D65"/>
    <w:rsid w:val="00395335"/>
    <w:rsid w:val="003B1BD1"/>
    <w:rsid w:val="003B3765"/>
    <w:rsid w:val="003B4C30"/>
    <w:rsid w:val="003C0057"/>
    <w:rsid w:val="003C19DC"/>
    <w:rsid w:val="003C2973"/>
    <w:rsid w:val="003C46BE"/>
    <w:rsid w:val="003C6DF9"/>
    <w:rsid w:val="003D181B"/>
    <w:rsid w:val="003D211E"/>
    <w:rsid w:val="003E19F4"/>
    <w:rsid w:val="003E3E10"/>
    <w:rsid w:val="003E5450"/>
    <w:rsid w:val="003E5AA0"/>
    <w:rsid w:val="003F0CFB"/>
    <w:rsid w:val="003F1B0D"/>
    <w:rsid w:val="003F24F2"/>
    <w:rsid w:val="003F2BF7"/>
    <w:rsid w:val="003F4F1E"/>
    <w:rsid w:val="00400878"/>
    <w:rsid w:val="00402E61"/>
    <w:rsid w:val="004044D7"/>
    <w:rsid w:val="00406578"/>
    <w:rsid w:val="004067C1"/>
    <w:rsid w:val="004168F0"/>
    <w:rsid w:val="004216D5"/>
    <w:rsid w:val="0042232D"/>
    <w:rsid w:val="00424C10"/>
    <w:rsid w:val="00440657"/>
    <w:rsid w:val="004415DC"/>
    <w:rsid w:val="00442B72"/>
    <w:rsid w:val="004464F2"/>
    <w:rsid w:val="0045414E"/>
    <w:rsid w:val="00456F22"/>
    <w:rsid w:val="00461D91"/>
    <w:rsid w:val="00464208"/>
    <w:rsid w:val="00466691"/>
    <w:rsid w:val="00466735"/>
    <w:rsid w:val="004717A1"/>
    <w:rsid w:val="00473FA6"/>
    <w:rsid w:val="004854C0"/>
    <w:rsid w:val="00486E77"/>
    <w:rsid w:val="00487584"/>
    <w:rsid w:val="004879F3"/>
    <w:rsid w:val="00487AD9"/>
    <w:rsid w:val="00492869"/>
    <w:rsid w:val="00494C10"/>
    <w:rsid w:val="004965E9"/>
    <w:rsid w:val="004A0D5E"/>
    <w:rsid w:val="004A1CE6"/>
    <w:rsid w:val="004A4AD9"/>
    <w:rsid w:val="004A4CD1"/>
    <w:rsid w:val="004A5BDB"/>
    <w:rsid w:val="004B24D6"/>
    <w:rsid w:val="004B3D80"/>
    <w:rsid w:val="004B6DDE"/>
    <w:rsid w:val="004B76EB"/>
    <w:rsid w:val="004C15F4"/>
    <w:rsid w:val="004C1E1B"/>
    <w:rsid w:val="004C50E5"/>
    <w:rsid w:val="004C559C"/>
    <w:rsid w:val="004D3EE9"/>
    <w:rsid w:val="004D560B"/>
    <w:rsid w:val="004D6B3F"/>
    <w:rsid w:val="004E5734"/>
    <w:rsid w:val="004F1996"/>
    <w:rsid w:val="004F4BFD"/>
    <w:rsid w:val="00501D35"/>
    <w:rsid w:val="00507223"/>
    <w:rsid w:val="0051116F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304DD"/>
    <w:rsid w:val="0053074E"/>
    <w:rsid w:val="00533E02"/>
    <w:rsid w:val="005423D3"/>
    <w:rsid w:val="00543007"/>
    <w:rsid w:val="00543AB7"/>
    <w:rsid w:val="00544D69"/>
    <w:rsid w:val="0054591A"/>
    <w:rsid w:val="00547C51"/>
    <w:rsid w:val="0056045E"/>
    <w:rsid w:val="005605F1"/>
    <w:rsid w:val="00560F28"/>
    <w:rsid w:val="0056357F"/>
    <w:rsid w:val="0056617E"/>
    <w:rsid w:val="00566EA2"/>
    <w:rsid w:val="0056756C"/>
    <w:rsid w:val="00570237"/>
    <w:rsid w:val="0057341A"/>
    <w:rsid w:val="0057606B"/>
    <w:rsid w:val="00576781"/>
    <w:rsid w:val="00584FF5"/>
    <w:rsid w:val="00587C24"/>
    <w:rsid w:val="0059598C"/>
    <w:rsid w:val="005A5D82"/>
    <w:rsid w:val="005B1B59"/>
    <w:rsid w:val="005B325C"/>
    <w:rsid w:val="005B5749"/>
    <w:rsid w:val="005C1164"/>
    <w:rsid w:val="005C6AD6"/>
    <w:rsid w:val="005C79E5"/>
    <w:rsid w:val="005C7A3F"/>
    <w:rsid w:val="005D2637"/>
    <w:rsid w:val="005D69E8"/>
    <w:rsid w:val="005E042D"/>
    <w:rsid w:val="005F4E4C"/>
    <w:rsid w:val="005F6F46"/>
    <w:rsid w:val="00606C71"/>
    <w:rsid w:val="00616719"/>
    <w:rsid w:val="00616DEF"/>
    <w:rsid w:val="0062094C"/>
    <w:rsid w:val="006224F1"/>
    <w:rsid w:val="006236B0"/>
    <w:rsid w:val="00624120"/>
    <w:rsid w:val="0062582C"/>
    <w:rsid w:val="00626947"/>
    <w:rsid w:val="006306EC"/>
    <w:rsid w:val="0063159C"/>
    <w:rsid w:val="0063171F"/>
    <w:rsid w:val="0063515E"/>
    <w:rsid w:val="006408A7"/>
    <w:rsid w:val="006431FC"/>
    <w:rsid w:val="006477A3"/>
    <w:rsid w:val="006548C4"/>
    <w:rsid w:val="0065693F"/>
    <w:rsid w:val="00656C56"/>
    <w:rsid w:val="006579A3"/>
    <w:rsid w:val="00664EB4"/>
    <w:rsid w:val="00664FAB"/>
    <w:rsid w:val="00665BC8"/>
    <w:rsid w:val="0067478A"/>
    <w:rsid w:val="0067553D"/>
    <w:rsid w:val="006843A0"/>
    <w:rsid w:val="00694693"/>
    <w:rsid w:val="006A0EB1"/>
    <w:rsid w:val="006A2F53"/>
    <w:rsid w:val="006B799F"/>
    <w:rsid w:val="006C2474"/>
    <w:rsid w:val="006C41A0"/>
    <w:rsid w:val="006C518E"/>
    <w:rsid w:val="006C5A84"/>
    <w:rsid w:val="006D59E0"/>
    <w:rsid w:val="006F112F"/>
    <w:rsid w:val="006F3B34"/>
    <w:rsid w:val="006F48D9"/>
    <w:rsid w:val="006F4CDD"/>
    <w:rsid w:val="006F5FF6"/>
    <w:rsid w:val="00701A61"/>
    <w:rsid w:val="00702CC6"/>
    <w:rsid w:val="00704394"/>
    <w:rsid w:val="00705FBF"/>
    <w:rsid w:val="0070618D"/>
    <w:rsid w:val="00707834"/>
    <w:rsid w:val="00707CA0"/>
    <w:rsid w:val="0071124C"/>
    <w:rsid w:val="00713D58"/>
    <w:rsid w:val="00720D08"/>
    <w:rsid w:val="00721302"/>
    <w:rsid w:val="00722084"/>
    <w:rsid w:val="00722530"/>
    <w:rsid w:val="00723237"/>
    <w:rsid w:val="00726159"/>
    <w:rsid w:val="00727CF5"/>
    <w:rsid w:val="00730960"/>
    <w:rsid w:val="007322CD"/>
    <w:rsid w:val="00735A00"/>
    <w:rsid w:val="0073625F"/>
    <w:rsid w:val="007452B3"/>
    <w:rsid w:val="00745FF8"/>
    <w:rsid w:val="007506EE"/>
    <w:rsid w:val="0075082F"/>
    <w:rsid w:val="00752377"/>
    <w:rsid w:val="00754FE1"/>
    <w:rsid w:val="007607C7"/>
    <w:rsid w:val="00766859"/>
    <w:rsid w:val="00766DC2"/>
    <w:rsid w:val="00767CD6"/>
    <w:rsid w:val="00770369"/>
    <w:rsid w:val="0077084C"/>
    <w:rsid w:val="00770ADB"/>
    <w:rsid w:val="00770FE9"/>
    <w:rsid w:val="00771052"/>
    <w:rsid w:val="007713A2"/>
    <w:rsid w:val="00771DB9"/>
    <w:rsid w:val="00772826"/>
    <w:rsid w:val="00772E58"/>
    <w:rsid w:val="00781B2B"/>
    <w:rsid w:val="00784DAC"/>
    <w:rsid w:val="0078525F"/>
    <w:rsid w:val="007867D3"/>
    <w:rsid w:val="00786930"/>
    <w:rsid w:val="00790A02"/>
    <w:rsid w:val="00790B62"/>
    <w:rsid w:val="00791A6D"/>
    <w:rsid w:val="007944A2"/>
    <w:rsid w:val="00795A20"/>
    <w:rsid w:val="00796DFA"/>
    <w:rsid w:val="0079797B"/>
    <w:rsid w:val="007A1945"/>
    <w:rsid w:val="007A2532"/>
    <w:rsid w:val="007A35AB"/>
    <w:rsid w:val="007A6A30"/>
    <w:rsid w:val="007A7DBA"/>
    <w:rsid w:val="007B0951"/>
    <w:rsid w:val="007B2BD9"/>
    <w:rsid w:val="007B3895"/>
    <w:rsid w:val="007B4B02"/>
    <w:rsid w:val="007B71B0"/>
    <w:rsid w:val="007B7A0A"/>
    <w:rsid w:val="007C3672"/>
    <w:rsid w:val="007C4022"/>
    <w:rsid w:val="007D065F"/>
    <w:rsid w:val="007D434A"/>
    <w:rsid w:val="007D48DB"/>
    <w:rsid w:val="007E0285"/>
    <w:rsid w:val="007E0815"/>
    <w:rsid w:val="007E197A"/>
    <w:rsid w:val="007E4CD1"/>
    <w:rsid w:val="007F5170"/>
    <w:rsid w:val="007F583F"/>
    <w:rsid w:val="007F5A59"/>
    <w:rsid w:val="007F6186"/>
    <w:rsid w:val="007F697B"/>
    <w:rsid w:val="007F7FB2"/>
    <w:rsid w:val="00801699"/>
    <w:rsid w:val="00805894"/>
    <w:rsid w:val="008059E2"/>
    <w:rsid w:val="00807635"/>
    <w:rsid w:val="00814330"/>
    <w:rsid w:val="0081611A"/>
    <w:rsid w:val="008203E1"/>
    <w:rsid w:val="00823AED"/>
    <w:rsid w:val="00826E78"/>
    <w:rsid w:val="00830E12"/>
    <w:rsid w:val="00834386"/>
    <w:rsid w:val="00834C58"/>
    <w:rsid w:val="00843335"/>
    <w:rsid w:val="00850FCB"/>
    <w:rsid w:val="00852E86"/>
    <w:rsid w:val="00863281"/>
    <w:rsid w:val="0086603B"/>
    <w:rsid w:val="00867C94"/>
    <w:rsid w:val="0087205D"/>
    <w:rsid w:val="00874290"/>
    <w:rsid w:val="00874F7D"/>
    <w:rsid w:val="00877CF2"/>
    <w:rsid w:val="00886A2E"/>
    <w:rsid w:val="0089247B"/>
    <w:rsid w:val="008A11CA"/>
    <w:rsid w:val="008A23AC"/>
    <w:rsid w:val="008B0605"/>
    <w:rsid w:val="008B1C70"/>
    <w:rsid w:val="008C5870"/>
    <w:rsid w:val="008D17D8"/>
    <w:rsid w:val="008D1ABA"/>
    <w:rsid w:val="008E449D"/>
    <w:rsid w:val="008E7C1C"/>
    <w:rsid w:val="008F10D7"/>
    <w:rsid w:val="008F249F"/>
    <w:rsid w:val="008F409B"/>
    <w:rsid w:val="009010E5"/>
    <w:rsid w:val="00903235"/>
    <w:rsid w:val="009059AB"/>
    <w:rsid w:val="0090693F"/>
    <w:rsid w:val="009141EE"/>
    <w:rsid w:val="0091483E"/>
    <w:rsid w:val="00922544"/>
    <w:rsid w:val="009274D2"/>
    <w:rsid w:val="009308C5"/>
    <w:rsid w:val="0093250F"/>
    <w:rsid w:val="00935F32"/>
    <w:rsid w:val="0094736A"/>
    <w:rsid w:val="0094766A"/>
    <w:rsid w:val="00951151"/>
    <w:rsid w:val="00953082"/>
    <w:rsid w:val="0095391E"/>
    <w:rsid w:val="00966003"/>
    <w:rsid w:val="0097064E"/>
    <w:rsid w:val="00975FCB"/>
    <w:rsid w:val="00976DC6"/>
    <w:rsid w:val="00992CE0"/>
    <w:rsid w:val="009970F8"/>
    <w:rsid w:val="009A0D9C"/>
    <w:rsid w:val="009A7D05"/>
    <w:rsid w:val="009A7D0C"/>
    <w:rsid w:val="009B4C98"/>
    <w:rsid w:val="009C3908"/>
    <w:rsid w:val="009C5B9E"/>
    <w:rsid w:val="009C5E65"/>
    <w:rsid w:val="009C7CA8"/>
    <w:rsid w:val="009D0BFA"/>
    <w:rsid w:val="009D35F4"/>
    <w:rsid w:val="009D4C23"/>
    <w:rsid w:val="009D6F06"/>
    <w:rsid w:val="009D731A"/>
    <w:rsid w:val="009D7433"/>
    <w:rsid w:val="009F2670"/>
    <w:rsid w:val="009F5499"/>
    <w:rsid w:val="009F6243"/>
    <w:rsid w:val="009F6BC8"/>
    <w:rsid w:val="009F7755"/>
    <w:rsid w:val="00A0092C"/>
    <w:rsid w:val="00A01718"/>
    <w:rsid w:val="00A02914"/>
    <w:rsid w:val="00A076E8"/>
    <w:rsid w:val="00A07E48"/>
    <w:rsid w:val="00A14BA2"/>
    <w:rsid w:val="00A158B1"/>
    <w:rsid w:val="00A21A74"/>
    <w:rsid w:val="00A22A59"/>
    <w:rsid w:val="00A22B61"/>
    <w:rsid w:val="00A23CC8"/>
    <w:rsid w:val="00A34592"/>
    <w:rsid w:val="00A40A8F"/>
    <w:rsid w:val="00A46FEB"/>
    <w:rsid w:val="00A6018A"/>
    <w:rsid w:val="00A603C7"/>
    <w:rsid w:val="00A62CD6"/>
    <w:rsid w:val="00A6544A"/>
    <w:rsid w:val="00A66568"/>
    <w:rsid w:val="00A744C1"/>
    <w:rsid w:val="00A7711D"/>
    <w:rsid w:val="00A834EF"/>
    <w:rsid w:val="00A903C9"/>
    <w:rsid w:val="00A929C1"/>
    <w:rsid w:val="00A93A21"/>
    <w:rsid w:val="00AA3076"/>
    <w:rsid w:val="00AA42A9"/>
    <w:rsid w:val="00AB05E9"/>
    <w:rsid w:val="00AB1AB0"/>
    <w:rsid w:val="00AB3D55"/>
    <w:rsid w:val="00AB5795"/>
    <w:rsid w:val="00AB69FA"/>
    <w:rsid w:val="00AC1E13"/>
    <w:rsid w:val="00AC49F5"/>
    <w:rsid w:val="00AC5580"/>
    <w:rsid w:val="00AD09FB"/>
    <w:rsid w:val="00AD0CBF"/>
    <w:rsid w:val="00AD14C4"/>
    <w:rsid w:val="00AD1A20"/>
    <w:rsid w:val="00AD2F53"/>
    <w:rsid w:val="00AE0761"/>
    <w:rsid w:val="00AF152F"/>
    <w:rsid w:val="00AF2D5B"/>
    <w:rsid w:val="00B0034C"/>
    <w:rsid w:val="00B0247B"/>
    <w:rsid w:val="00B02FCD"/>
    <w:rsid w:val="00B04101"/>
    <w:rsid w:val="00B043DC"/>
    <w:rsid w:val="00B14C3F"/>
    <w:rsid w:val="00B17620"/>
    <w:rsid w:val="00B203A8"/>
    <w:rsid w:val="00B216FE"/>
    <w:rsid w:val="00B2623B"/>
    <w:rsid w:val="00B270A6"/>
    <w:rsid w:val="00B27EAE"/>
    <w:rsid w:val="00B3187D"/>
    <w:rsid w:val="00B31888"/>
    <w:rsid w:val="00B31939"/>
    <w:rsid w:val="00B3548E"/>
    <w:rsid w:val="00B356EA"/>
    <w:rsid w:val="00B36BA7"/>
    <w:rsid w:val="00B36EFD"/>
    <w:rsid w:val="00B41BCA"/>
    <w:rsid w:val="00B41F66"/>
    <w:rsid w:val="00B4713E"/>
    <w:rsid w:val="00B52E9A"/>
    <w:rsid w:val="00B53EB0"/>
    <w:rsid w:val="00B56D6D"/>
    <w:rsid w:val="00B57F89"/>
    <w:rsid w:val="00B62CFF"/>
    <w:rsid w:val="00B66A2C"/>
    <w:rsid w:val="00B76E76"/>
    <w:rsid w:val="00B7723F"/>
    <w:rsid w:val="00B818EF"/>
    <w:rsid w:val="00B823DE"/>
    <w:rsid w:val="00B84038"/>
    <w:rsid w:val="00B8683F"/>
    <w:rsid w:val="00B91413"/>
    <w:rsid w:val="00BA09D4"/>
    <w:rsid w:val="00BA4763"/>
    <w:rsid w:val="00BB1AF6"/>
    <w:rsid w:val="00BB2980"/>
    <w:rsid w:val="00BB71FC"/>
    <w:rsid w:val="00BB7744"/>
    <w:rsid w:val="00BB7DD7"/>
    <w:rsid w:val="00BC1C95"/>
    <w:rsid w:val="00BC6F57"/>
    <w:rsid w:val="00BD1BCD"/>
    <w:rsid w:val="00BD4472"/>
    <w:rsid w:val="00BD702F"/>
    <w:rsid w:val="00BF2A5C"/>
    <w:rsid w:val="00BF55D7"/>
    <w:rsid w:val="00C02CB5"/>
    <w:rsid w:val="00C032F6"/>
    <w:rsid w:val="00C061AF"/>
    <w:rsid w:val="00C07301"/>
    <w:rsid w:val="00C10979"/>
    <w:rsid w:val="00C12D70"/>
    <w:rsid w:val="00C139F5"/>
    <w:rsid w:val="00C13D83"/>
    <w:rsid w:val="00C14B18"/>
    <w:rsid w:val="00C17323"/>
    <w:rsid w:val="00C25874"/>
    <w:rsid w:val="00C25E9E"/>
    <w:rsid w:val="00C35657"/>
    <w:rsid w:val="00C449B7"/>
    <w:rsid w:val="00C44DB9"/>
    <w:rsid w:val="00C5279B"/>
    <w:rsid w:val="00C675EC"/>
    <w:rsid w:val="00C72258"/>
    <w:rsid w:val="00C767A1"/>
    <w:rsid w:val="00C773A6"/>
    <w:rsid w:val="00C80CCA"/>
    <w:rsid w:val="00C8367A"/>
    <w:rsid w:val="00C85136"/>
    <w:rsid w:val="00C8627F"/>
    <w:rsid w:val="00C8674F"/>
    <w:rsid w:val="00C86E84"/>
    <w:rsid w:val="00C879EA"/>
    <w:rsid w:val="00C90194"/>
    <w:rsid w:val="00C919C7"/>
    <w:rsid w:val="00C93E4D"/>
    <w:rsid w:val="00CA3517"/>
    <w:rsid w:val="00CA6CCD"/>
    <w:rsid w:val="00CA79DB"/>
    <w:rsid w:val="00CB766D"/>
    <w:rsid w:val="00CC2244"/>
    <w:rsid w:val="00CC3344"/>
    <w:rsid w:val="00CC604B"/>
    <w:rsid w:val="00CD5716"/>
    <w:rsid w:val="00CE0993"/>
    <w:rsid w:val="00CE18C9"/>
    <w:rsid w:val="00CF1689"/>
    <w:rsid w:val="00CF321B"/>
    <w:rsid w:val="00CF402D"/>
    <w:rsid w:val="00CF719E"/>
    <w:rsid w:val="00D01663"/>
    <w:rsid w:val="00D01A33"/>
    <w:rsid w:val="00D05025"/>
    <w:rsid w:val="00D0770E"/>
    <w:rsid w:val="00D103A7"/>
    <w:rsid w:val="00D14323"/>
    <w:rsid w:val="00D1450F"/>
    <w:rsid w:val="00D164AA"/>
    <w:rsid w:val="00D237E3"/>
    <w:rsid w:val="00D371BF"/>
    <w:rsid w:val="00D379B9"/>
    <w:rsid w:val="00D37B17"/>
    <w:rsid w:val="00D503BA"/>
    <w:rsid w:val="00D50BE9"/>
    <w:rsid w:val="00D52BF6"/>
    <w:rsid w:val="00D539AB"/>
    <w:rsid w:val="00D54352"/>
    <w:rsid w:val="00D619AC"/>
    <w:rsid w:val="00D63A0E"/>
    <w:rsid w:val="00D65882"/>
    <w:rsid w:val="00D73F76"/>
    <w:rsid w:val="00D80BA1"/>
    <w:rsid w:val="00D91426"/>
    <w:rsid w:val="00D92BDC"/>
    <w:rsid w:val="00D92EF6"/>
    <w:rsid w:val="00D97414"/>
    <w:rsid w:val="00DA3D1E"/>
    <w:rsid w:val="00DA4307"/>
    <w:rsid w:val="00DB406A"/>
    <w:rsid w:val="00DB6CF7"/>
    <w:rsid w:val="00DC129B"/>
    <w:rsid w:val="00DC1505"/>
    <w:rsid w:val="00DC1556"/>
    <w:rsid w:val="00DC4B6F"/>
    <w:rsid w:val="00DD395A"/>
    <w:rsid w:val="00DD4069"/>
    <w:rsid w:val="00DD4399"/>
    <w:rsid w:val="00DD5A1A"/>
    <w:rsid w:val="00DD5C51"/>
    <w:rsid w:val="00DD6E92"/>
    <w:rsid w:val="00DD7849"/>
    <w:rsid w:val="00DE052B"/>
    <w:rsid w:val="00DE3E59"/>
    <w:rsid w:val="00DE4510"/>
    <w:rsid w:val="00DE48B0"/>
    <w:rsid w:val="00DE58D2"/>
    <w:rsid w:val="00DE694E"/>
    <w:rsid w:val="00DE7C11"/>
    <w:rsid w:val="00DF1FBC"/>
    <w:rsid w:val="00DF4EF0"/>
    <w:rsid w:val="00DF59A6"/>
    <w:rsid w:val="00DF59D6"/>
    <w:rsid w:val="00DF6E7F"/>
    <w:rsid w:val="00E005CC"/>
    <w:rsid w:val="00E07B5D"/>
    <w:rsid w:val="00E163DB"/>
    <w:rsid w:val="00E321C3"/>
    <w:rsid w:val="00E32B97"/>
    <w:rsid w:val="00E346DD"/>
    <w:rsid w:val="00E349C0"/>
    <w:rsid w:val="00E37EAC"/>
    <w:rsid w:val="00E43AE1"/>
    <w:rsid w:val="00E45057"/>
    <w:rsid w:val="00E47503"/>
    <w:rsid w:val="00E5146C"/>
    <w:rsid w:val="00E667D2"/>
    <w:rsid w:val="00E7097F"/>
    <w:rsid w:val="00E73074"/>
    <w:rsid w:val="00E82945"/>
    <w:rsid w:val="00E8586C"/>
    <w:rsid w:val="00E9205D"/>
    <w:rsid w:val="00E92105"/>
    <w:rsid w:val="00E93712"/>
    <w:rsid w:val="00E9583D"/>
    <w:rsid w:val="00EA31A5"/>
    <w:rsid w:val="00EA34B8"/>
    <w:rsid w:val="00EA4E0D"/>
    <w:rsid w:val="00EB0528"/>
    <w:rsid w:val="00EB05EE"/>
    <w:rsid w:val="00EB2B49"/>
    <w:rsid w:val="00EB44AE"/>
    <w:rsid w:val="00EC0420"/>
    <w:rsid w:val="00EC07E5"/>
    <w:rsid w:val="00EC1A42"/>
    <w:rsid w:val="00EC2473"/>
    <w:rsid w:val="00EC2842"/>
    <w:rsid w:val="00EC4307"/>
    <w:rsid w:val="00EC4D53"/>
    <w:rsid w:val="00EC7D7A"/>
    <w:rsid w:val="00ED1451"/>
    <w:rsid w:val="00ED3A92"/>
    <w:rsid w:val="00ED7BC8"/>
    <w:rsid w:val="00EE0003"/>
    <w:rsid w:val="00EE0112"/>
    <w:rsid w:val="00EE23AB"/>
    <w:rsid w:val="00EE58EC"/>
    <w:rsid w:val="00EE6BDE"/>
    <w:rsid w:val="00EF3147"/>
    <w:rsid w:val="00EF582D"/>
    <w:rsid w:val="00F002C5"/>
    <w:rsid w:val="00F0101A"/>
    <w:rsid w:val="00F04AD0"/>
    <w:rsid w:val="00F051A9"/>
    <w:rsid w:val="00F05456"/>
    <w:rsid w:val="00F074D0"/>
    <w:rsid w:val="00F101BF"/>
    <w:rsid w:val="00F11F0D"/>
    <w:rsid w:val="00F12CEB"/>
    <w:rsid w:val="00F137AF"/>
    <w:rsid w:val="00F22780"/>
    <w:rsid w:val="00F22B81"/>
    <w:rsid w:val="00F258F3"/>
    <w:rsid w:val="00F30A67"/>
    <w:rsid w:val="00F3366F"/>
    <w:rsid w:val="00F3578D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86EE0"/>
    <w:rsid w:val="00F955E0"/>
    <w:rsid w:val="00F96CF5"/>
    <w:rsid w:val="00FA252F"/>
    <w:rsid w:val="00FA3C10"/>
    <w:rsid w:val="00FA556A"/>
    <w:rsid w:val="00FA5C0F"/>
    <w:rsid w:val="00FA666A"/>
    <w:rsid w:val="00FA7E36"/>
    <w:rsid w:val="00FB101A"/>
    <w:rsid w:val="00FB21E0"/>
    <w:rsid w:val="00FB2340"/>
    <w:rsid w:val="00FB4930"/>
    <w:rsid w:val="00FB6A08"/>
    <w:rsid w:val="00FB6D7A"/>
    <w:rsid w:val="00FB76D2"/>
    <w:rsid w:val="00FB7F5F"/>
    <w:rsid w:val="00FC06AE"/>
    <w:rsid w:val="00FC7C69"/>
    <w:rsid w:val="00FD29CB"/>
    <w:rsid w:val="00FE03AD"/>
    <w:rsid w:val="00FE0705"/>
    <w:rsid w:val="00FE38BD"/>
    <w:rsid w:val="00FE4B79"/>
    <w:rsid w:val="00FF16B7"/>
    <w:rsid w:val="00FF633F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A9AC27A"/>
  <w15:docId w15:val="{9B13C024-9AD2-406C-B0DA-CF62A0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customStyle="1" w:styleId="ConsPlusTitle">
    <w:name w:val="ConsPlusTitle"/>
    <w:rsid w:val="009A0D9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D143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43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432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43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4323"/>
    <w:rPr>
      <w:b/>
      <w:bCs/>
      <w:color w:val="000000"/>
      <w:sz w:val="20"/>
      <w:szCs w:val="20"/>
    </w:rPr>
  </w:style>
  <w:style w:type="paragraph" w:customStyle="1" w:styleId="af3">
    <w:name w:val="Нормальный"/>
    <w:basedOn w:val="a"/>
    <w:rsid w:val="0077105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  <w:style w:type="character" w:styleId="af4">
    <w:name w:val="line number"/>
    <w:basedOn w:val="a0"/>
    <w:uiPriority w:val="99"/>
    <w:semiHidden/>
    <w:unhideWhenUsed/>
    <w:rsid w:val="0063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828141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697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19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194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3DA76-EDB1-4F4E-B61E-770D0EAF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7153</Words>
  <Characters>40776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Устинова МВ</dc:creator>
  <cp:lastModifiedBy>User</cp:lastModifiedBy>
  <cp:revision>11</cp:revision>
  <cp:lastPrinted>2026-01-13T06:18:00Z</cp:lastPrinted>
  <dcterms:created xsi:type="dcterms:W3CDTF">2025-11-28T11:59:00Z</dcterms:created>
  <dcterms:modified xsi:type="dcterms:W3CDTF">2026-01-13T06:18:00Z</dcterms:modified>
</cp:coreProperties>
</file>