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EF6ADF" w:rsidRDefault="00F8129E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="00CC6E69" w:rsidRPr="00EF6ADF">
        <w:rPr>
          <w:rFonts w:ascii="Arial" w:hAnsi="Arial" w:cs="Arial"/>
          <w:b w:val="0"/>
          <w:sz w:val="24"/>
          <w:szCs w:val="24"/>
          <w:lang w:val="en-US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</w:p>
    <w:p w:rsidR="00DC7C9F" w:rsidRPr="00EF6ADF" w:rsidRDefault="00DC7C9F" w:rsidP="00DC7C9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6ADF">
        <w:rPr>
          <w:rFonts w:ascii="Arial" w:hAnsi="Arial" w:cs="Arial"/>
          <w:sz w:val="24"/>
          <w:szCs w:val="24"/>
          <w:lang w:eastAsia="ru-RU"/>
        </w:rPr>
        <w:t>АДМИНИСТРАЦИЯ</w:t>
      </w:r>
    </w:p>
    <w:p w:rsidR="00DC7C9F" w:rsidRPr="00EF6ADF" w:rsidRDefault="00DC7C9F" w:rsidP="00DC7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6ADF">
        <w:rPr>
          <w:rFonts w:ascii="Arial" w:hAnsi="Arial" w:cs="Arial"/>
          <w:sz w:val="24"/>
          <w:szCs w:val="24"/>
          <w:lang w:eastAsia="ru-RU"/>
        </w:rPr>
        <w:t>ОДИНЦОВСКОГО ГОРОДСКОГО ОКРУГА</w:t>
      </w:r>
    </w:p>
    <w:p w:rsidR="00DC7C9F" w:rsidRPr="00EF6ADF" w:rsidRDefault="00DC7C9F" w:rsidP="00DC7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6ADF">
        <w:rPr>
          <w:rFonts w:ascii="Arial" w:hAnsi="Arial" w:cs="Arial"/>
          <w:sz w:val="24"/>
          <w:szCs w:val="24"/>
          <w:lang w:eastAsia="ru-RU"/>
        </w:rPr>
        <w:t>МОСКОВСКОЙ ОБЛАСТИ</w:t>
      </w:r>
    </w:p>
    <w:p w:rsidR="00DC7C9F" w:rsidRPr="00EF6ADF" w:rsidRDefault="00DC7C9F" w:rsidP="00DC7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6ADF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C7C9F" w:rsidRPr="00EF6ADF" w:rsidRDefault="00DC7C9F" w:rsidP="00DC7C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F6ADF">
        <w:rPr>
          <w:rFonts w:ascii="Arial" w:hAnsi="Arial" w:cs="Arial"/>
          <w:sz w:val="24"/>
          <w:szCs w:val="24"/>
          <w:lang w:eastAsia="ru-RU"/>
        </w:rPr>
        <w:t>29.12.2025 № 8530</w:t>
      </w:r>
    </w:p>
    <w:p w:rsidR="003E7B5C" w:rsidRPr="00EF6ADF" w:rsidRDefault="00B73979" w:rsidP="00D85162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  <w:r w:rsidRPr="00EF6ADF">
        <w:rPr>
          <w:rFonts w:ascii="Arial" w:hAnsi="Arial" w:cs="Arial"/>
          <w:b w:val="0"/>
          <w:sz w:val="24"/>
          <w:szCs w:val="24"/>
        </w:rPr>
        <w:tab/>
      </w:r>
    </w:p>
    <w:p w:rsidR="003E7B5C" w:rsidRPr="00EF6ADF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rFonts w:ascii="Arial" w:hAnsi="Arial" w:cs="Arial"/>
          <w:b w:val="0"/>
          <w:smallCaps/>
          <w:sz w:val="24"/>
          <w:szCs w:val="24"/>
        </w:rPr>
      </w:pPr>
      <w:r w:rsidRPr="00EF6ADF">
        <w:rPr>
          <w:rFonts w:ascii="Arial" w:hAnsi="Arial" w:cs="Arial"/>
          <w:b w:val="0"/>
          <w:sz w:val="24"/>
          <w:szCs w:val="24"/>
        </w:rPr>
        <w:t xml:space="preserve">О внесении </w:t>
      </w:r>
      <w:r w:rsidRPr="00EF6ADF">
        <w:rPr>
          <w:rFonts w:ascii="Arial" w:hAnsi="Arial" w:cs="Arial"/>
          <w:b w:val="0"/>
          <w:color w:val="000000" w:themeColor="text1"/>
          <w:sz w:val="24"/>
          <w:szCs w:val="24"/>
        </w:rPr>
        <w:t>изменений</w:t>
      </w:r>
      <w:r w:rsidR="00B43638" w:rsidRPr="00EF6AD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EF6ADF">
        <w:rPr>
          <w:rFonts w:ascii="Arial" w:hAnsi="Arial" w:cs="Arial"/>
          <w:b w:val="0"/>
          <w:sz w:val="24"/>
          <w:szCs w:val="24"/>
        </w:rPr>
        <w:t xml:space="preserve">в </w:t>
      </w:r>
      <w:r w:rsidR="0001729C" w:rsidRPr="00EF6ADF">
        <w:rPr>
          <w:rFonts w:ascii="Arial" w:hAnsi="Arial" w:cs="Arial"/>
          <w:b w:val="0"/>
          <w:sz w:val="24"/>
          <w:szCs w:val="24"/>
        </w:rPr>
        <w:t>муниципальн</w:t>
      </w:r>
      <w:r w:rsidRPr="00EF6ADF">
        <w:rPr>
          <w:rFonts w:ascii="Arial" w:hAnsi="Arial" w:cs="Arial"/>
          <w:b w:val="0"/>
          <w:sz w:val="24"/>
          <w:szCs w:val="24"/>
        </w:rPr>
        <w:t>ую</w:t>
      </w:r>
      <w:r w:rsidR="0001729C" w:rsidRPr="00EF6ADF">
        <w:rPr>
          <w:rFonts w:ascii="Arial" w:hAnsi="Arial" w:cs="Arial"/>
          <w:b w:val="0"/>
          <w:sz w:val="24"/>
          <w:szCs w:val="24"/>
        </w:rPr>
        <w:t xml:space="preserve"> программ</w:t>
      </w:r>
      <w:r w:rsidRPr="00EF6ADF">
        <w:rPr>
          <w:rFonts w:ascii="Arial" w:hAnsi="Arial" w:cs="Arial"/>
          <w:b w:val="0"/>
          <w:sz w:val="24"/>
          <w:szCs w:val="24"/>
        </w:rPr>
        <w:t>у</w:t>
      </w:r>
      <w:r w:rsidR="0001729C" w:rsidRPr="00EF6ADF">
        <w:rPr>
          <w:rFonts w:ascii="Arial" w:hAnsi="Arial" w:cs="Arial"/>
          <w:b w:val="0"/>
          <w:sz w:val="24"/>
          <w:szCs w:val="24"/>
        </w:rPr>
        <w:t xml:space="preserve"> Одинцовского </w:t>
      </w:r>
      <w:r w:rsidR="005B69D8" w:rsidRPr="00EF6ADF">
        <w:rPr>
          <w:rFonts w:ascii="Arial" w:hAnsi="Arial" w:cs="Arial"/>
          <w:b w:val="0"/>
          <w:sz w:val="24"/>
          <w:szCs w:val="24"/>
        </w:rPr>
        <w:t>городского округа</w:t>
      </w:r>
      <w:r w:rsidR="0001729C" w:rsidRPr="00EF6ADF">
        <w:rPr>
          <w:rFonts w:ascii="Arial" w:hAnsi="Arial" w:cs="Arial"/>
          <w:b w:val="0"/>
          <w:sz w:val="24"/>
          <w:szCs w:val="24"/>
        </w:rPr>
        <w:t xml:space="preserve"> Московской области </w:t>
      </w:r>
      <w:r w:rsidR="006114BA" w:rsidRPr="00EF6ADF">
        <w:rPr>
          <w:rFonts w:ascii="Arial" w:hAnsi="Arial" w:cs="Arial"/>
          <w:b w:val="0"/>
          <w:sz w:val="24"/>
          <w:szCs w:val="24"/>
        </w:rPr>
        <w:t>«</w:t>
      </w:r>
      <w:r w:rsidR="004F3CDB" w:rsidRPr="00EF6ADF">
        <w:rPr>
          <w:rFonts w:ascii="Arial" w:hAnsi="Arial" w:cs="Arial"/>
          <w:b w:val="0"/>
          <w:sz w:val="24"/>
          <w:szCs w:val="24"/>
        </w:rPr>
        <w:t>Развитие и функционирование дорожно-транспортного комплекса</w:t>
      </w:r>
      <w:r w:rsidR="006114BA" w:rsidRPr="00EF6ADF">
        <w:rPr>
          <w:rFonts w:ascii="Arial" w:hAnsi="Arial" w:cs="Arial"/>
          <w:b w:val="0"/>
          <w:sz w:val="24"/>
          <w:szCs w:val="24"/>
        </w:rPr>
        <w:t>»</w:t>
      </w:r>
      <w:r w:rsidR="00A947BB" w:rsidRPr="00EF6ADF">
        <w:rPr>
          <w:rFonts w:ascii="Arial" w:hAnsi="Arial" w:cs="Arial"/>
          <w:b w:val="0"/>
          <w:sz w:val="24"/>
          <w:szCs w:val="24"/>
        </w:rPr>
        <w:t xml:space="preserve"> на 202</w:t>
      </w:r>
      <w:r w:rsidR="00A04C1D" w:rsidRPr="00EF6ADF">
        <w:rPr>
          <w:rFonts w:ascii="Arial" w:hAnsi="Arial" w:cs="Arial"/>
          <w:b w:val="0"/>
          <w:sz w:val="24"/>
          <w:szCs w:val="24"/>
        </w:rPr>
        <w:t>3</w:t>
      </w:r>
      <w:r w:rsidR="00A947BB" w:rsidRPr="00EF6ADF">
        <w:rPr>
          <w:rFonts w:ascii="Arial" w:hAnsi="Arial" w:cs="Arial"/>
          <w:b w:val="0"/>
          <w:sz w:val="24"/>
          <w:szCs w:val="24"/>
        </w:rPr>
        <w:t>-202</w:t>
      </w:r>
      <w:r w:rsidR="00A04C1D" w:rsidRPr="00EF6ADF">
        <w:rPr>
          <w:rFonts w:ascii="Arial" w:hAnsi="Arial" w:cs="Arial"/>
          <w:b w:val="0"/>
          <w:sz w:val="24"/>
          <w:szCs w:val="24"/>
        </w:rPr>
        <w:t>7</w:t>
      </w:r>
      <w:r w:rsidR="00A947BB" w:rsidRPr="00EF6ADF">
        <w:rPr>
          <w:rFonts w:ascii="Arial" w:hAnsi="Arial" w:cs="Arial"/>
          <w:b w:val="0"/>
          <w:sz w:val="24"/>
          <w:szCs w:val="24"/>
        </w:rPr>
        <w:t xml:space="preserve"> годы</w:t>
      </w:r>
    </w:p>
    <w:p w:rsidR="00DA2094" w:rsidRPr="00EF6ADF" w:rsidRDefault="00DA2094" w:rsidP="00B54566">
      <w:pPr>
        <w:pStyle w:val="ConsPlusTitle"/>
        <w:pBdr>
          <w:bottom w:val="none" w:sz="0" w:space="0" w:color="000000"/>
        </w:pBdr>
        <w:jc w:val="center"/>
        <w:rPr>
          <w:rFonts w:ascii="Arial" w:hAnsi="Arial" w:cs="Arial"/>
          <w:b w:val="0"/>
          <w:smallCaps/>
          <w:sz w:val="24"/>
          <w:szCs w:val="24"/>
        </w:rPr>
      </w:pPr>
    </w:p>
    <w:p w:rsidR="00830D6C" w:rsidRPr="00EF6ADF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F6ADF">
        <w:rPr>
          <w:rFonts w:ascii="Arial" w:eastAsia="Times New Roman" w:hAnsi="Arial" w:cs="Arial"/>
          <w:sz w:val="24"/>
          <w:szCs w:val="24"/>
        </w:rPr>
        <w:t xml:space="preserve">В </w:t>
      </w:r>
      <w:r w:rsidR="00830D6C" w:rsidRPr="00EF6ADF">
        <w:rPr>
          <w:rFonts w:ascii="Arial" w:hAnsi="Arial" w:cs="Arial"/>
          <w:sz w:val="24"/>
          <w:szCs w:val="24"/>
        </w:rPr>
        <w:t>соответстви</w:t>
      </w:r>
      <w:r w:rsidR="00D664B0" w:rsidRPr="00EF6ADF">
        <w:rPr>
          <w:rFonts w:ascii="Arial" w:hAnsi="Arial" w:cs="Arial"/>
          <w:sz w:val="24"/>
          <w:szCs w:val="24"/>
        </w:rPr>
        <w:t>и</w:t>
      </w:r>
      <w:r w:rsidR="00830D6C" w:rsidRPr="00EF6ADF">
        <w:rPr>
          <w:rFonts w:ascii="Arial" w:hAnsi="Arial" w:cs="Arial"/>
          <w:sz w:val="24"/>
          <w:szCs w:val="24"/>
        </w:rPr>
        <w:t xml:space="preserve"> </w:t>
      </w:r>
      <w:r w:rsidR="003642F5" w:rsidRPr="00EF6ADF">
        <w:rPr>
          <w:rFonts w:ascii="Arial" w:hAnsi="Arial" w:cs="Arial"/>
          <w:sz w:val="24"/>
          <w:szCs w:val="24"/>
        </w:rPr>
        <w:t xml:space="preserve">с </w:t>
      </w:r>
      <w:r w:rsidR="00830D6C" w:rsidRPr="00EF6ADF">
        <w:rPr>
          <w:rFonts w:ascii="Arial" w:hAnsi="Arial" w:cs="Arial"/>
          <w:sz w:val="24"/>
          <w:szCs w:val="24"/>
        </w:rPr>
        <w:t>Порядк</w:t>
      </w:r>
      <w:r w:rsidR="00DC6755" w:rsidRPr="00EF6ADF">
        <w:rPr>
          <w:rFonts w:ascii="Arial" w:hAnsi="Arial" w:cs="Arial"/>
          <w:sz w:val="24"/>
          <w:szCs w:val="24"/>
        </w:rPr>
        <w:t>ом</w:t>
      </w:r>
      <w:r w:rsidR="00830D6C" w:rsidRPr="00EF6ADF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EF6ADF">
        <w:rPr>
          <w:rFonts w:ascii="Arial" w:hAnsi="Arial" w:cs="Arial"/>
          <w:sz w:val="24"/>
          <w:szCs w:val="24"/>
        </w:rPr>
        <w:t>ым</w:t>
      </w:r>
      <w:r w:rsidR="00830D6C" w:rsidRPr="00EF6ADF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</w:t>
      </w:r>
      <w:r w:rsidR="00446C22" w:rsidRPr="00EF6ADF">
        <w:rPr>
          <w:rFonts w:ascii="Arial" w:hAnsi="Arial" w:cs="Arial"/>
          <w:sz w:val="24"/>
          <w:szCs w:val="24"/>
        </w:rPr>
        <w:t xml:space="preserve">Московской области от </w:t>
      </w:r>
      <w:r w:rsidR="00D664B0" w:rsidRPr="00EF6ADF">
        <w:rPr>
          <w:rFonts w:ascii="Arial" w:hAnsi="Arial" w:cs="Arial"/>
          <w:sz w:val="24"/>
          <w:szCs w:val="24"/>
        </w:rPr>
        <w:t xml:space="preserve">30.12.2022 </w:t>
      </w:r>
      <w:r w:rsidR="00830D6C" w:rsidRPr="00EF6ADF">
        <w:rPr>
          <w:rFonts w:ascii="Arial" w:hAnsi="Arial" w:cs="Arial"/>
          <w:sz w:val="24"/>
          <w:szCs w:val="24"/>
        </w:rPr>
        <w:t xml:space="preserve">№ </w:t>
      </w:r>
      <w:r w:rsidR="00D664B0" w:rsidRPr="00EF6ADF">
        <w:rPr>
          <w:rFonts w:ascii="Arial" w:hAnsi="Arial" w:cs="Arial"/>
          <w:sz w:val="24"/>
          <w:szCs w:val="24"/>
        </w:rPr>
        <w:t>7905</w:t>
      </w:r>
      <w:r w:rsidR="00830D6C" w:rsidRPr="00EF6ADF">
        <w:rPr>
          <w:rFonts w:ascii="Arial" w:hAnsi="Arial" w:cs="Arial"/>
          <w:sz w:val="24"/>
          <w:szCs w:val="24"/>
        </w:rPr>
        <w:t>,</w:t>
      </w:r>
      <w:r w:rsidR="00DC6755" w:rsidRPr="00EF6ADF">
        <w:rPr>
          <w:rFonts w:ascii="Arial" w:hAnsi="Arial" w:cs="Arial"/>
          <w:sz w:val="24"/>
          <w:szCs w:val="24"/>
        </w:rPr>
        <w:t xml:space="preserve"> </w:t>
      </w:r>
      <w:r w:rsidR="003642F5" w:rsidRPr="00EF6ADF">
        <w:rPr>
          <w:rFonts w:ascii="Arial" w:hAnsi="Arial" w:cs="Arial"/>
          <w:sz w:val="24"/>
          <w:szCs w:val="24"/>
        </w:rPr>
        <w:t xml:space="preserve">в связи с </w:t>
      </w:r>
      <w:r w:rsidR="003F638C" w:rsidRPr="00EF6ADF">
        <w:rPr>
          <w:rFonts w:ascii="Arial" w:hAnsi="Arial" w:cs="Arial"/>
          <w:sz w:val="24"/>
          <w:szCs w:val="24"/>
        </w:rPr>
        <w:t xml:space="preserve">изменением </w:t>
      </w:r>
      <w:r w:rsidR="006B46E0" w:rsidRPr="00EF6ADF">
        <w:rPr>
          <w:rFonts w:ascii="Arial" w:hAnsi="Arial" w:cs="Arial"/>
          <w:sz w:val="24"/>
          <w:szCs w:val="24"/>
        </w:rPr>
        <w:t xml:space="preserve">объемов </w:t>
      </w:r>
      <w:r w:rsidR="00274C76" w:rsidRPr="00EF6ADF">
        <w:rPr>
          <w:rFonts w:ascii="Arial" w:hAnsi="Arial" w:cs="Arial"/>
          <w:sz w:val="24"/>
          <w:szCs w:val="24"/>
        </w:rPr>
        <w:t>финансирования</w:t>
      </w:r>
      <w:r w:rsidR="00A86E1F" w:rsidRPr="00EF6ADF">
        <w:rPr>
          <w:rFonts w:ascii="Arial" w:hAnsi="Arial" w:cs="Arial"/>
          <w:sz w:val="24"/>
          <w:szCs w:val="24"/>
        </w:rPr>
        <w:t xml:space="preserve"> </w:t>
      </w:r>
      <w:r w:rsidR="00FB4C9E" w:rsidRPr="00EF6ADF">
        <w:rPr>
          <w:rFonts w:ascii="Arial" w:hAnsi="Arial" w:cs="Arial"/>
          <w:sz w:val="24"/>
          <w:szCs w:val="24"/>
        </w:rPr>
        <w:t>на 2025</w:t>
      </w:r>
      <w:r w:rsidR="00E56632" w:rsidRPr="00EF6ADF">
        <w:rPr>
          <w:rFonts w:ascii="Arial" w:hAnsi="Arial" w:cs="Arial"/>
          <w:sz w:val="24"/>
          <w:szCs w:val="24"/>
        </w:rPr>
        <w:t>-2026</w:t>
      </w:r>
      <w:r w:rsidR="00FB4C9E" w:rsidRPr="00EF6ADF">
        <w:rPr>
          <w:rFonts w:ascii="Arial" w:hAnsi="Arial" w:cs="Arial"/>
          <w:sz w:val="24"/>
          <w:szCs w:val="24"/>
        </w:rPr>
        <w:t xml:space="preserve"> год</w:t>
      </w:r>
      <w:r w:rsidR="00E56632" w:rsidRPr="00EF6ADF">
        <w:rPr>
          <w:rFonts w:ascii="Arial" w:hAnsi="Arial" w:cs="Arial"/>
          <w:sz w:val="24"/>
          <w:szCs w:val="24"/>
        </w:rPr>
        <w:t>ы</w:t>
      </w:r>
      <w:r w:rsidR="00FB4C9E" w:rsidRPr="00EF6ADF">
        <w:rPr>
          <w:rFonts w:ascii="Arial" w:hAnsi="Arial" w:cs="Arial"/>
          <w:sz w:val="24"/>
          <w:szCs w:val="24"/>
        </w:rPr>
        <w:t xml:space="preserve"> </w:t>
      </w:r>
      <w:r w:rsidR="0090144B" w:rsidRPr="00EF6ADF">
        <w:rPr>
          <w:rFonts w:ascii="Arial" w:hAnsi="Arial" w:cs="Arial"/>
          <w:sz w:val="24"/>
          <w:szCs w:val="24"/>
        </w:rPr>
        <w:t>мероприятий</w:t>
      </w:r>
      <w:r w:rsidR="00D301F3" w:rsidRPr="00EF6ADF">
        <w:rPr>
          <w:rFonts w:ascii="Arial" w:hAnsi="Arial" w:cs="Arial"/>
          <w:sz w:val="24"/>
          <w:szCs w:val="24"/>
        </w:rPr>
        <w:t xml:space="preserve"> </w:t>
      </w:r>
      <w:r w:rsidR="00830D6C" w:rsidRPr="00EF6ADF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</w:t>
      </w:r>
      <w:r w:rsidR="004F3CDB" w:rsidRPr="00EF6ADF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="00830D6C" w:rsidRPr="00EF6ADF">
        <w:rPr>
          <w:rFonts w:ascii="Arial" w:hAnsi="Arial" w:cs="Arial"/>
          <w:sz w:val="24"/>
          <w:szCs w:val="24"/>
        </w:rPr>
        <w:t>» на 202</w:t>
      </w:r>
      <w:r w:rsidRPr="00EF6ADF">
        <w:rPr>
          <w:rFonts w:ascii="Arial" w:hAnsi="Arial" w:cs="Arial"/>
          <w:sz w:val="24"/>
          <w:szCs w:val="24"/>
        </w:rPr>
        <w:t>3</w:t>
      </w:r>
      <w:r w:rsidR="00830D6C" w:rsidRPr="00EF6ADF">
        <w:rPr>
          <w:rFonts w:ascii="Arial" w:hAnsi="Arial" w:cs="Arial"/>
          <w:sz w:val="24"/>
          <w:szCs w:val="24"/>
        </w:rPr>
        <w:t>-202</w:t>
      </w:r>
      <w:r w:rsidRPr="00EF6ADF">
        <w:rPr>
          <w:rFonts w:ascii="Arial" w:hAnsi="Arial" w:cs="Arial"/>
          <w:sz w:val="24"/>
          <w:szCs w:val="24"/>
        </w:rPr>
        <w:t>7</w:t>
      </w:r>
      <w:r w:rsidR="00830D6C" w:rsidRPr="00EF6ADF">
        <w:rPr>
          <w:rFonts w:ascii="Arial" w:hAnsi="Arial" w:cs="Arial"/>
          <w:sz w:val="24"/>
          <w:szCs w:val="24"/>
        </w:rPr>
        <w:t xml:space="preserve"> годы,</w:t>
      </w:r>
    </w:p>
    <w:p w:rsidR="001F1EF0" w:rsidRPr="00EF6ADF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EF6ADF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>ПОСТАНОВЛЯЮ:</w:t>
      </w:r>
    </w:p>
    <w:p w:rsidR="00D664B0" w:rsidRPr="00EF6ADF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1F1EF0" w:rsidRPr="00EF6ADF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color w:val="000000" w:themeColor="text1"/>
          <w:sz w:val="24"/>
          <w:szCs w:val="24"/>
        </w:rPr>
        <w:t xml:space="preserve">Внести  в муниципальную </w:t>
      </w:r>
      <w:hyperlink w:anchor="Par30" w:history="1">
        <w:r w:rsidRPr="00EF6ADF">
          <w:rPr>
            <w:rFonts w:ascii="Arial" w:hAnsi="Arial" w:cs="Arial"/>
            <w:color w:val="000000" w:themeColor="text1"/>
            <w:sz w:val="24"/>
            <w:szCs w:val="24"/>
          </w:rPr>
          <w:t>программу</w:t>
        </w:r>
      </w:hyperlink>
      <w:r w:rsidRPr="00EF6ADF">
        <w:rPr>
          <w:rFonts w:ascii="Arial" w:hAnsi="Arial" w:cs="Arial"/>
          <w:color w:val="000000" w:themeColor="text1"/>
          <w:sz w:val="24"/>
          <w:szCs w:val="24"/>
        </w:rPr>
        <w:t xml:space="preserve"> Одинцовского городского округа Московской области «</w:t>
      </w:r>
      <w:r w:rsidR="008F5305" w:rsidRPr="00EF6ADF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 w:rsidRPr="00EF6ADF">
        <w:rPr>
          <w:rFonts w:ascii="Arial" w:hAnsi="Arial" w:cs="Arial"/>
          <w:color w:val="000000" w:themeColor="text1"/>
          <w:sz w:val="24"/>
          <w:szCs w:val="24"/>
        </w:rPr>
        <w:t>» на 2023-2027 годы, утвержденную постановлением Администрации Одинцовского городского округа Москов</w:t>
      </w:r>
      <w:r w:rsidR="008F5305" w:rsidRPr="00EF6ADF">
        <w:rPr>
          <w:rFonts w:ascii="Arial" w:hAnsi="Arial" w:cs="Arial"/>
          <w:color w:val="000000" w:themeColor="text1"/>
          <w:sz w:val="24"/>
          <w:szCs w:val="24"/>
        </w:rPr>
        <w:t>ской области от 18.11.2022 № 6837</w:t>
      </w:r>
      <w:r w:rsidR="00297C61" w:rsidRPr="00EF6AD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EF0" w:rsidRPr="00EF6ADF">
        <w:rPr>
          <w:rFonts w:ascii="Arial" w:hAnsi="Arial" w:cs="Arial"/>
          <w:sz w:val="24"/>
          <w:szCs w:val="24"/>
        </w:rPr>
        <w:t>(</w:t>
      </w:r>
      <w:r w:rsidR="00327C3F" w:rsidRPr="00EF6ADF">
        <w:rPr>
          <w:rFonts w:ascii="Arial" w:hAnsi="Arial" w:cs="Arial"/>
          <w:sz w:val="24"/>
          <w:szCs w:val="24"/>
        </w:rPr>
        <w:t xml:space="preserve">в редакции от </w:t>
      </w:r>
      <w:r w:rsidR="00C8396D" w:rsidRPr="00EF6ADF">
        <w:rPr>
          <w:rFonts w:ascii="Arial" w:hAnsi="Arial" w:cs="Arial"/>
          <w:sz w:val="24"/>
          <w:szCs w:val="24"/>
        </w:rPr>
        <w:t>12.12</w:t>
      </w:r>
      <w:r w:rsidR="00AB05F7" w:rsidRPr="00EF6ADF">
        <w:rPr>
          <w:rFonts w:ascii="Arial" w:hAnsi="Arial" w:cs="Arial"/>
          <w:sz w:val="24"/>
          <w:szCs w:val="24"/>
        </w:rPr>
        <w:t>.202</w:t>
      </w:r>
      <w:r w:rsidR="003F638C" w:rsidRPr="00EF6ADF">
        <w:rPr>
          <w:rFonts w:ascii="Arial" w:hAnsi="Arial" w:cs="Arial"/>
          <w:sz w:val="24"/>
          <w:szCs w:val="24"/>
        </w:rPr>
        <w:t>5</w:t>
      </w:r>
      <w:r w:rsidR="00F66FE2" w:rsidRPr="00EF6ADF">
        <w:rPr>
          <w:rFonts w:ascii="Arial" w:hAnsi="Arial" w:cs="Arial"/>
          <w:sz w:val="24"/>
          <w:szCs w:val="24"/>
        </w:rPr>
        <w:t xml:space="preserve"> № </w:t>
      </w:r>
      <w:r w:rsidR="00C8396D" w:rsidRPr="00EF6ADF">
        <w:rPr>
          <w:rFonts w:ascii="Arial" w:hAnsi="Arial" w:cs="Arial"/>
          <w:sz w:val="24"/>
          <w:szCs w:val="24"/>
        </w:rPr>
        <w:t>8012</w:t>
      </w:r>
      <w:r w:rsidR="001F1EF0" w:rsidRPr="00EF6ADF">
        <w:rPr>
          <w:rFonts w:ascii="Arial" w:hAnsi="Arial" w:cs="Arial"/>
          <w:sz w:val="24"/>
          <w:szCs w:val="24"/>
        </w:rPr>
        <w:t xml:space="preserve">) (далее – Муниципальная программа), следующие </w:t>
      </w:r>
      <w:r w:rsidR="001F1EF0" w:rsidRPr="00EF6ADF">
        <w:rPr>
          <w:rFonts w:ascii="Arial" w:hAnsi="Arial" w:cs="Arial"/>
          <w:color w:val="000000" w:themeColor="text1"/>
          <w:sz w:val="24"/>
          <w:szCs w:val="24"/>
        </w:rPr>
        <w:t>изменения:</w:t>
      </w:r>
    </w:p>
    <w:p w:rsidR="00441F3E" w:rsidRPr="00EF6ADF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color w:val="000000" w:themeColor="text1"/>
          <w:sz w:val="24"/>
          <w:szCs w:val="24"/>
        </w:rPr>
        <w:t>в</w:t>
      </w:r>
      <w:r w:rsidRPr="00EF6ADF">
        <w:rPr>
          <w:rFonts w:ascii="Arial" w:hAnsi="Arial" w:cs="Arial"/>
          <w:sz w:val="24"/>
          <w:szCs w:val="24"/>
        </w:rPr>
        <w:t xml:space="preserve"> паспорте Муниципальной программы раздел «</w:t>
      </w:r>
      <w:r w:rsidR="00F9223C" w:rsidRPr="00EF6ADF">
        <w:rPr>
          <w:rFonts w:ascii="Arial" w:eastAsiaTheme="minorEastAsia" w:hAnsi="Arial" w:cs="Arial"/>
          <w:sz w:val="24"/>
          <w:szCs w:val="24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EF6ADF">
        <w:rPr>
          <w:rFonts w:ascii="Arial" w:hAnsi="Arial" w:cs="Arial"/>
          <w:sz w:val="24"/>
          <w:szCs w:val="24"/>
        </w:rPr>
        <w:t>» изложить в следующей редакции:</w:t>
      </w:r>
    </w:p>
    <w:p w:rsidR="009D1A5C" w:rsidRPr="00EF6ADF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581"/>
        <w:gridCol w:w="1438"/>
        <w:gridCol w:w="1437"/>
        <w:gridCol w:w="1438"/>
        <w:gridCol w:w="1437"/>
        <w:gridCol w:w="1438"/>
      </w:tblGrid>
      <w:tr w:rsidR="00FC46C4" w:rsidRPr="00EF6ADF" w:rsidTr="00EF6ADF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</w:t>
            </w:r>
            <w:r w:rsidR="00851223"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 по годам реализации программы (тыс.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EF6ADF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FC46C4" w:rsidRPr="00EF6ADF" w:rsidTr="00EF6ADF">
        <w:trPr>
          <w:trHeight w:val="84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EF6ADF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4446491,24000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22537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1809414,89000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1019781,01300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C8396D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588988,38200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868865,95500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2F05DF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6ADF">
              <w:rPr>
                <w:rFonts w:ascii="Arial" w:hAnsi="Arial" w:cs="Arial"/>
                <w:sz w:val="24"/>
                <w:szCs w:val="24"/>
                <w:lang w:eastAsia="en-US"/>
              </w:rPr>
              <w:t>159441,00000</w:t>
            </w:r>
          </w:p>
        </w:tc>
      </w:tr>
      <w:tr w:rsidR="00FC46C4" w:rsidRPr="00EF6ADF" w:rsidTr="00EF6ADF">
        <w:trPr>
          <w:trHeight w:val="89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EF6ADF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8339152,10888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1455701,13499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1713038,93259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1748014,24176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1886721,66970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FB4C9E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6ADF">
              <w:rPr>
                <w:rFonts w:ascii="Arial" w:hAnsi="Arial" w:cs="Arial"/>
                <w:sz w:val="24"/>
                <w:szCs w:val="24"/>
                <w:lang w:eastAsia="en-US"/>
              </w:rPr>
              <w:t>1535676,12984</w:t>
            </w:r>
          </w:p>
        </w:tc>
      </w:tr>
      <w:tr w:rsidR="00FC46C4" w:rsidRPr="00EF6ADF" w:rsidTr="00EF6ADF"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EF6ADF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12785643,34888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3265116,02499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424324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2732819,94559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2337002,62376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930289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2755587,62470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EF6ADF" w:rsidRDefault="00FB4C9E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6ADF">
              <w:rPr>
                <w:rFonts w:ascii="Arial" w:hAnsi="Arial" w:cs="Arial"/>
                <w:sz w:val="24"/>
                <w:szCs w:val="24"/>
                <w:lang w:eastAsia="en-US"/>
              </w:rPr>
              <w:t>1695117,12984</w:t>
            </w:r>
          </w:p>
        </w:tc>
      </w:tr>
    </w:tbl>
    <w:p w:rsidR="009D1A5C" w:rsidRPr="00EF6ADF" w:rsidRDefault="009D1A5C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>»</w:t>
      </w:r>
      <w:r w:rsidR="00D50776" w:rsidRPr="00EF6ADF">
        <w:rPr>
          <w:rFonts w:ascii="Arial" w:hAnsi="Arial" w:cs="Arial"/>
          <w:sz w:val="24"/>
          <w:szCs w:val="24"/>
        </w:rPr>
        <w:t>;</w:t>
      </w:r>
    </w:p>
    <w:p w:rsidR="00DC6755" w:rsidRPr="00EF6ADF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 xml:space="preserve">2) </w:t>
      </w:r>
      <w:r w:rsidR="00290FF6" w:rsidRPr="00EF6ADF">
        <w:rPr>
          <w:rFonts w:ascii="Arial" w:hAnsi="Arial" w:cs="Arial"/>
          <w:sz w:val="24"/>
          <w:szCs w:val="24"/>
        </w:rPr>
        <w:t>приложени</w:t>
      </w:r>
      <w:r w:rsidR="00E56632" w:rsidRPr="00EF6ADF">
        <w:rPr>
          <w:rFonts w:ascii="Arial" w:hAnsi="Arial" w:cs="Arial"/>
          <w:sz w:val="24"/>
          <w:szCs w:val="24"/>
        </w:rPr>
        <w:t>я</w:t>
      </w:r>
      <w:r w:rsidR="00290FF6" w:rsidRPr="00EF6ADF">
        <w:rPr>
          <w:rFonts w:ascii="Arial" w:hAnsi="Arial" w:cs="Arial"/>
          <w:sz w:val="24"/>
          <w:szCs w:val="24"/>
        </w:rPr>
        <w:t xml:space="preserve"> </w:t>
      </w:r>
      <w:r w:rsidR="00C8396D" w:rsidRPr="00EF6ADF">
        <w:rPr>
          <w:rFonts w:ascii="Arial" w:hAnsi="Arial" w:cs="Arial"/>
          <w:sz w:val="24"/>
          <w:szCs w:val="24"/>
        </w:rPr>
        <w:t>1</w:t>
      </w:r>
      <w:r w:rsidR="00E56632" w:rsidRPr="00EF6ADF">
        <w:rPr>
          <w:rFonts w:ascii="Arial" w:hAnsi="Arial" w:cs="Arial"/>
          <w:sz w:val="24"/>
          <w:szCs w:val="24"/>
        </w:rPr>
        <w:t>, 3</w:t>
      </w:r>
      <w:r w:rsidR="00290FF6" w:rsidRPr="00EF6ADF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E56632" w:rsidRPr="00EF6ADF">
        <w:rPr>
          <w:rFonts w:ascii="Arial" w:hAnsi="Arial" w:cs="Arial"/>
          <w:sz w:val="24"/>
          <w:szCs w:val="24"/>
        </w:rPr>
        <w:t>ям 1, 2 соответственно</w:t>
      </w:r>
      <w:r w:rsidR="00290FF6" w:rsidRPr="00EF6ADF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C960CB" w:rsidRPr="00EF6ADF" w:rsidRDefault="00F9223C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 xml:space="preserve">2. </w:t>
      </w:r>
      <w:r w:rsidR="00C960CB" w:rsidRPr="00EF6ADF">
        <w:rPr>
          <w:rFonts w:ascii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EF6ADF">
          <w:rPr>
            <w:rStyle w:val="a7"/>
            <w:rFonts w:ascii="Arial" w:hAnsi="Arial" w:cs="Arial"/>
            <w:color w:val="auto"/>
            <w:sz w:val="24"/>
            <w:szCs w:val="24"/>
          </w:rPr>
          <w:t>https://odin.ru</w:t>
        </w:r>
      </w:hyperlink>
      <w:r w:rsidR="00C960CB" w:rsidRPr="00EF6ADF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F9223C" w:rsidRPr="00EF6ADF" w:rsidRDefault="00DA05FB" w:rsidP="00C960C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 xml:space="preserve">3. </w:t>
      </w:r>
      <w:r w:rsidR="00F9223C" w:rsidRPr="00EF6ADF">
        <w:rPr>
          <w:rFonts w:ascii="Arial" w:hAnsi="Arial" w:cs="Arial"/>
          <w:sz w:val="24"/>
          <w:szCs w:val="24"/>
        </w:rPr>
        <w:t xml:space="preserve">Настоящее постановление вступает в силу со дня его официального опубликования. </w:t>
      </w:r>
    </w:p>
    <w:p w:rsidR="00166A77" w:rsidRPr="00EF6ADF" w:rsidRDefault="00166A77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ED567A" w:rsidRPr="00EF6ADF" w:rsidRDefault="00ED567A" w:rsidP="005B69D8">
      <w:pPr>
        <w:widowControl w:val="0"/>
        <w:spacing w:after="0" w:line="240" w:lineRule="auto"/>
        <w:ind w:left="708"/>
        <w:jc w:val="right"/>
        <w:rPr>
          <w:rFonts w:ascii="Arial" w:hAnsi="Arial" w:cs="Arial"/>
          <w:sz w:val="24"/>
          <w:szCs w:val="24"/>
        </w:rPr>
      </w:pPr>
    </w:p>
    <w:p w:rsidR="00AE4833" w:rsidRPr="00EF6ADF" w:rsidRDefault="000E5631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EF6ADF">
        <w:rPr>
          <w:rFonts w:ascii="Arial" w:hAnsi="Arial" w:cs="Arial"/>
          <w:sz w:val="24"/>
          <w:szCs w:val="24"/>
        </w:rPr>
        <w:t>Глав</w:t>
      </w:r>
      <w:r w:rsidR="00331375" w:rsidRPr="00EF6ADF">
        <w:rPr>
          <w:rFonts w:ascii="Arial" w:hAnsi="Arial" w:cs="Arial"/>
          <w:sz w:val="24"/>
          <w:szCs w:val="24"/>
        </w:rPr>
        <w:t>а</w:t>
      </w:r>
      <w:r w:rsidRPr="00EF6ADF">
        <w:rPr>
          <w:rFonts w:ascii="Arial" w:hAnsi="Arial" w:cs="Arial"/>
          <w:sz w:val="24"/>
          <w:szCs w:val="24"/>
        </w:rPr>
        <w:t xml:space="preserve"> Одинцовского городского округа</w:t>
      </w:r>
      <w:r w:rsidRPr="00EF6ADF">
        <w:rPr>
          <w:rFonts w:ascii="Arial" w:hAnsi="Arial" w:cs="Arial"/>
          <w:sz w:val="24"/>
          <w:szCs w:val="24"/>
        </w:rPr>
        <w:tab/>
      </w:r>
      <w:r w:rsidRPr="00EF6ADF">
        <w:rPr>
          <w:rFonts w:ascii="Arial" w:hAnsi="Arial" w:cs="Arial"/>
          <w:sz w:val="24"/>
          <w:szCs w:val="24"/>
        </w:rPr>
        <w:tab/>
      </w:r>
      <w:r w:rsidR="00E05088" w:rsidRPr="00EF6ADF">
        <w:rPr>
          <w:rFonts w:ascii="Arial" w:hAnsi="Arial" w:cs="Arial"/>
          <w:sz w:val="24"/>
          <w:szCs w:val="24"/>
        </w:rPr>
        <w:tab/>
      </w:r>
      <w:r w:rsidRPr="00EF6ADF">
        <w:rPr>
          <w:rFonts w:ascii="Arial" w:hAnsi="Arial" w:cs="Arial"/>
          <w:sz w:val="24"/>
          <w:szCs w:val="24"/>
        </w:rPr>
        <w:tab/>
      </w:r>
      <w:r w:rsidR="00ED567A" w:rsidRPr="00EF6ADF">
        <w:rPr>
          <w:rFonts w:ascii="Arial" w:hAnsi="Arial" w:cs="Arial"/>
          <w:sz w:val="24"/>
          <w:szCs w:val="24"/>
        </w:rPr>
        <w:t xml:space="preserve">            </w:t>
      </w:r>
      <w:r w:rsidR="00FA1461" w:rsidRPr="00EF6ADF">
        <w:rPr>
          <w:rFonts w:ascii="Arial" w:hAnsi="Arial" w:cs="Arial"/>
          <w:sz w:val="24"/>
          <w:szCs w:val="24"/>
        </w:rPr>
        <w:t xml:space="preserve"> </w:t>
      </w:r>
      <w:r w:rsidR="00ED567A" w:rsidRPr="00EF6ADF">
        <w:rPr>
          <w:rFonts w:ascii="Arial" w:hAnsi="Arial" w:cs="Arial"/>
          <w:sz w:val="24"/>
          <w:szCs w:val="24"/>
        </w:rPr>
        <w:t xml:space="preserve"> </w:t>
      </w:r>
      <w:r w:rsidR="00C66EC8" w:rsidRPr="00EF6ADF">
        <w:rPr>
          <w:rFonts w:ascii="Arial" w:hAnsi="Arial" w:cs="Arial"/>
          <w:sz w:val="24"/>
          <w:szCs w:val="24"/>
        </w:rPr>
        <w:t xml:space="preserve">    </w:t>
      </w:r>
      <w:r w:rsidR="00844D6C" w:rsidRPr="00EF6ADF">
        <w:rPr>
          <w:rFonts w:ascii="Arial" w:hAnsi="Arial" w:cs="Arial"/>
          <w:sz w:val="24"/>
          <w:szCs w:val="24"/>
        </w:rPr>
        <w:t xml:space="preserve"> </w:t>
      </w:r>
      <w:r w:rsidR="00331375" w:rsidRPr="00EF6ADF">
        <w:rPr>
          <w:rFonts w:ascii="Arial" w:hAnsi="Arial" w:cs="Arial"/>
          <w:sz w:val="24"/>
          <w:szCs w:val="24"/>
        </w:rPr>
        <w:t>А.Р. Иванов</w:t>
      </w: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6ADF" w:rsidRPr="00EF6ADF" w:rsidRDefault="00EF6ADF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F6ADF" w:rsidRPr="00EF6ADF" w:rsidSect="00EF6ADF">
          <w:headerReference w:type="default" r:id="rId9"/>
          <w:headerReference w:type="first" r:id="rId10"/>
          <w:pgSz w:w="11906" w:h="16838"/>
          <w:pgMar w:top="1134" w:right="567" w:bottom="1134" w:left="1134" w:header="709" w:footer="1633" w:gutter="0"/>
          <w:cols w:space="708"/>
          <w:docGrid w:linePitch="381"/>
        </w:sect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F6ADF" w:rsidRPr="00EF6ADF" w:rsidTr="00EF6ADF">
        <w:trPr>
          <w:trHeight w:val="1725"/>
        </w:trPr>
        <w:tc>
          <w:tcPr>
            <w:tcW w:w="1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RANGE!A1:R113"/>
            <w:bookmarkEnd w:id="0"/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 к Постановлению</w:t>
            </w:r>
          </w:p>
          <w:p w:rsid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Одинцовского городского округа     </w:t>
            </w: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29.12.2025 № 8530</w:t>
            </w:r>
            <w:bookmarkStart w:id="1" w:name="_GoBack"/>
            <w:bookmarkEnd w:id="1"/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«Приложение 1 к муниципальной программе </w:t>
            </w:r>
          </w:p>
        </w:tc>
      </w:tr>
    </w:tbl>
    <w:p w:rsidR="00EF6ADF" w:rsidRPr="00EF6ADF" w:rsidRDefault="00EF6AD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08"/>
        <w:gridCol w:w="1649"/>
        <w:gridCol w:w="1059"/>
        <w:gridCol w:w="1310"/>
        <w:gridCol w:w="866"/>
        <w:gridCol w:w="866"/>
        <w:gridCol w:w="866"/>
        <w:gridCol w:w="866"/>
        <w:gridCol w:w="722"/>
        <w:gridCol w:w="876"/>
        <w:gridCol w:w="866"/>
        <w:gridCol w:w="866"/>
        <w:gridCol w:w="866"/>
        <w:gridCol w:w="866"/>
        <w:gridCol w:w="2185"/>
      </w:tblGrid>
      <w:tr w:rsidR="00EF6ADF" w:rsidRPr="00EF6ADF" w:rsidTr="00EF6ADF">
        <w:trPr>
          <w:trHeight w:val="450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</w:p>
        </w:tc>
      </w:tr>
      <w:tr w:rsidR="00EF6ADF" w:rsidRPr="00EF6ADF" w:rsidTr="00EF6ADF">
        <w:trPr>
          <w:trHeight w:val="43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"Развитие и функционирование дорожно-транспортного комплекса" на 2023-2027 годы</w:t>
            </w:r>
          </w:p>
        </w:tc>
      </w:tr>
      <w:tr w:rsidR="00EF6ADF" w:rsidRPr="00EF6ADF" w:rsidTr="00EF6ADF">
        <w:trPr>
          <w:trHeight w:val="6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 исполнения мероприятий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(тыс.руб.)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EF6ADF" w:rsidRPr="00EF6ADF" w:rsidTr="00EF6ADF">
        <w:trPr>
          <w:trHeight w:val="6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 "Пассажирский транспорт общего пользования»</w:t>
            </w: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</w:t>
            </w: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транспортного обслуживания населения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1 853 057,62228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288 654,56924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803 277,10570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279 629,84784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924 503,50000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174 232,90000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928 554,12228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114 421,66924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331 394,50570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120 188,84784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Создание условий для предоставления транспортных услуг населению и организация транспортного обслуживания населения в границах  муниципального образования (в части автомобильного транспорта)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34 755,36874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7 179,26924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EF6ADF" w:rsidRPr="00EF6ADF" w:rsidTr="00EF6ADF">
        <w:trPr>
          <w:trHeight w:val="192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34 755,36874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4 250,96000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8 955,13950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7 179,26924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7 185,00000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Организация транспортного обслуживания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1 818 302,25354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243 104,00000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225 186,00000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281 475,30000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796 092,10570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272 444,84784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924 503,50000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174 232,90000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99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893 798,75354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181 361,00000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167 982,00000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107 242,40000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324 209,50570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113 003,84784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Обеспечено выполнение транспортной работы автомобильным транспортом в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заключенными муниципальными контрактами и договорами на выполнение работ по перевозке пассажиров, %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1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8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1 853 057,62228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247 354,96000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234 141,13950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288 654,56924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803 277,10570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279 629,84784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924 503,50000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61 743,00000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57 204,00000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174 232,90000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471 882,60000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928 554,12228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185 611,96000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176 937,13950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114 421,66924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331 394,50570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120 188,84784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 «Дороги Подмосковья»</w:t>
            </w: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и реконструкция автомобиль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ных дорог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3 569 730,84024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1 662 876,41837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1 075 269,13266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377 197,07360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454 388,21561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движения;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МКУ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"Упрдоркапстрой"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3 245 002,12000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1 562 860,89000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954 752,05300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348 754,82200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378 634,35500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324 728,72024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100 015,52837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120 517,07966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28 442,25160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75 753,86061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Строительство (реконструкция) объектов дорожного хозяйства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движения, МКУ "Упрдоркапстрой"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3 к муниципальной программе)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124 841,88630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Объемы ввода в эксплуатацию после строительства и реконструкции автомобильных дорог общего пользования местного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значения, км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63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1,89000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Финансирование работ по строительству (реконструкции) объектов дорожного хозяйства местного значения за счет средств местного бюджета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EF6ADF" w:rsidRPr="00EF6ADF" w:rsidTr="00EF6ADF">
        <w:trPr>
          <w:trHeight w:val="14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02.03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368 740,32814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3 к муниципальной программе)</w:t>
            </w:r>
          </w:p>
        </w:tc>
      </w:tr>
      <w:tr w:rsidR="00EF6ADF" w:rsidRPr="00EF6ADF" w:rsidTr="00EF6ADF">
        <w:trPr>
          <w:trHeight w:val="7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348 754,82200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19 985,50614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51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5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0,82595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02.10.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02.12 Финансирование работ по строительст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ву и реконструкции автомобильных дорог общего пользования местного значения  (расходы не включенные в ГП МО) 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42 565,96907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8 456,74546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3 к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EF6ADF" w:rsidRPr="00EF6ADF" w:rsidTr="00EF6ADF">
        <w:trPr>
          <w:trHeight w:val="7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42 565,96907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8 456,74546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построенных (реконструированных) автомобильных дорог общего пользования местного значения, км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4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7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1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03.01  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6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3 129 755,61543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1 066 507,61543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1 009 417,00000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1 053 831,00000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      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3 913 073,15103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1 294 531,50362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1 364 597,04312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528 751,72570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424 520,87859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"Упрдоркапстрой"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276 985,62000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66 000,66000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3 636 087,53103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1 109 720,50362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1 356 772,08312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462 751,06570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406 171,87859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04.01  Мероприятие в рамках ГП МО -  Капитальный ремонт и ремонт автомобильных дорог общего пользования местного значения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663 659,00000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317 052,00000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184 811,00000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478 848,00000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132 241,00000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346 607,00000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61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75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204 554,00000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61 600,00000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142 954,00000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04.03 Мероприяти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не включенное в ГП МО - Капитальный ремонт 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и безопасности дорожного движения, МКУ "Упрдоркапстрой"</w:t>
            </w:r>
          </w:p>
        </w:tc>
      </w:tr>
      <w:tr w:rsidR="00EF6ADF" w:rsidRPr="00EF6ADF" w:rsidTr="00EF6ADF">
        <w:trPr>
          <w:trHeight w:val="187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18 154,26698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12 708,00004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5 446,26694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5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54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64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04.05. Восстановл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нение транспортно-эксплуатационных характеристик автомобильных дорог общего пользования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11 604,38000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8 354,38000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7 936,67000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7 936,67000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3 667,71000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417,71000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04.07. Софинансирование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135 541,34000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12 540,00000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93 501,34000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29 500,00000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84 237,95000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7 824,96000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58 063,99000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18 349,00000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51 303,39000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4 715,04000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35 437,35000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11 151,00000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капитально отремонтированных автомобильных дорог общего пользования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48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8 132,00000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8 132,00000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8 132,00000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04.08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"Упрдоркапстрой"</w:t>
            </w:r>
          </w:p>
        </w:tc>
      </w:tr>
      <w:tr w:rsidR="00EF6ADF" w:rsidRPr="00EF6ADF" w:rsidTr="00EF6ADF">
        <w:trPr>
          <w:trHeight w:val="118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1 961 335,27976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961 331,50358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1 000 003,77618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04.09. Мероприятие по обеспечению безопасности дорожного движения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EF6ADF" w:rsidRPr="00EF6ADF" w:rsidTr="00EF6ADF">
        <w:trPr>
          <w:trHeight w:val="106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8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04.17.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Финансирование работ по капитальному ремонту автомобильных дорог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 пользования местного значения (дополнительные расходы на объекты, включенные в ГП МО)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186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41,36660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37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04.18 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1 122 547,51769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426 854,63910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395 020,87859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29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1 122 547,51769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426 854,63910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395 020,87859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300 672,00000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645"/>
        </w:trPr>
        <w:tc>
          <w:tcPr>
            <w:tcW w:w="4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 отремонтированных (капитально отремонтированных) автомобильных дорог общего пользования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м2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615"/>
        </w:trPr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25"/>
        </w:trPr>
        <w:tc>
          <w:tcPr>
            <w:tcW w:w="4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83 017,00000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83 017,00000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82 118,00000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83 017,00000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6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10 612 559,60670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2 957 407,92199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2 439 866,17578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1 972 456,41473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1 888 326,09420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33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3 521 987,74000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1 747 671,89000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962 577,01300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414 755,48200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396 983,35500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0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7 090 571,86670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1 209 736,03199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1 477 289,16278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1 557 700,93273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1 491 342,73920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1 354 503,00000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"Безопасность дорожного движения"</w:t>
            </w: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безопасного поведения на дорогах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10 998,16587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7 998,02307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10 998,16587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7 998,02307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7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01.01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транспортной безопасности объектов дорожного хозяйства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транспорта, дорожной инфраструктуры и безопасности дорожного движения, Управление по вопросам территориальной безопасности,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гражданской обороны, защиты населения и территории от чрезвычайных ситуаций</w:t>
            </w:r>
          </w:p>
        </w:tc>
      </w:tr>
      <w:tr w:rsidR="00EF6ADF" w:rsidRPr="00EF6ADF" w:rsidTr="00EF6ADF">
        <w:trPr>
          <w:trHeight w:val="172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2 025,33000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2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01.02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8 972,83587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5 972,69307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транспорта, дорожной инфраструктуры и безопасности дорожного движения</w:t>
            </w: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8 972,83587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5 972,69307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10 998,16587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7 998,02307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10 998,16587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7 998,02307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3 000,14280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5 "Обеспечивающая подпрограмма"</w:t>
            </w:r>
          </w:p>
        </w:tc>
      </w:tr>
      <w:tr w:rsidR="00EF6ADF" w:rsidRPr="00EF6ADF" w:rsidTr="00EF6ADF">
        <w:trPr>
          <w:trHeight w:val="48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Итого: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03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65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Осуществление муниципального контроля за сохранностью автомобильных дорог местного значения в границах</w:t>
            </w:r>
            <w:r w:rsidRPr="00EF6ADF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2820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20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 Расходы на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 годы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"Упрдоркапстрой"</w:t>
            </w:r>
          </w:p>
        </w:tc>
      </w:tr>
      <w:tr w:rsidR="00EF6ADF" w:rsidRPr="00EF6ADF" w:rsidTr="00EF6ADF">
        <w:trPr>
          <w:trHeight w:val="1095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309 027,95403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309 027,95403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60 353,14300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58 812,63031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67 893,61672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60 984,28200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12 785 643,34888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3 265 116,02499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2 732 819,94559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2 337 002,62376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2 755 587,62470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1 695 117,12984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4 446 491,24000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1 809 414,89000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1 019 781,01300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588 988,38200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868 865,95500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159 441,00000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50"/>
        </w:trPr>
        <w:tc>
          <w:tcPr>
            <w:tcW w:w="4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8 339 152,10888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1 455 701,13499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1 713 038,93259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1 748 014,24176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1 886 721,66970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1 535 676,12984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F6ADF" w:rsidRPr="00EF6ADF" w:rsidRDefault="00EF6ADF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F6ADF" w:rsidRPr="00EF6ADF" w:rsidTr="00EF6ADF">
        <w:trPr>
          <w:trHeight w:val="2442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».</w:t>
            </w: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транспорта, дорожной инфраструктуры и безопасности дорожного движения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С.В. Жабина</w:t>
            </w: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Согласовано: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Начальник управления бухгалтерского учета и отчетности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главный бухгалтер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:rsidR="00EF6ADF" w:rsidRDefault="00EF6ADF"/>
    <w:tbl>
      <w:tblPr>
        <w:tblW w:w="15137" w:type="dxa"/>
        <w:tblLook w:val="04A0" w:firstRow="1" w:lastRow="0" w:firstColumn="1" w:lastColumn="0" w:noHBand="0" w:noVBand="1"/>
      </w:tblPr>
      <w:tblGrid>
        <w:gridCol w:w="340"/>
        <w:gridCol w:w="923"/>
        <w:gridCol w:w="1004"/>
        <w:gridCol w:w="769"/>
        <w:gridCol w:w="893"/>
        <w:gridCol w:w="1452"/>
        <w:gridCol w:w="1086"/>
        <w:gridCol w:w="1115"/>
        <w:gridCol w:w="1043"/>
        <w:gridCol w:w="952"/>
        <w:gridCol w:w="639"/>
        <w:gridCol w:w="639"/>
        <w:gridCol w:w="4282"/>
      </w:tblGrid>
      <w:tr w:rsidR="00EF6ADF" w:rsidRPr="00EF6ADF" w:rsidTr="00EF6ADF">
        <w:trPr>
          <w:trHeight w:val="16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2" w:name="RANGE!A1:R48"/>
            <w:bookmarkEnd w:id="2"/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2   к                                                                                                                                                   Постановлению  Администрации  Одинцовского городского округа                   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от 29.12.2025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8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530       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                                                                                                                        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«Приложение 3 к муниципальной программе</w:t>
            </w:r>
          </w:p>
        </w:tc>
      </w:tr>
    </w:tbl>
    <w:p w:rsidR="00EF6ADF" w:rsidRDefault="00EF6ADF"/>
    <w:tbl>
      <w:tblPr>
        <w:tblW w:w="15137" w:type="dxa"/>
        <w:tblLook w:val="04A0" w:firstRow="1" w:lastRow="0" w:firstColumn="1" w:lastColumn="0" w:noHBand="0" w:noVBand="1"/>
      </w:tblPr>
      <w:tblGrid>
        <w:gridCol w:w="340"/>
        <w:gridCol w:w="923"/>
        <w:gridCol w:w="1004"/>
        <w:gridCol w:w="769"/>
        <w:gridCol w:w="893"/>
        <w:gridCol w:w="1452"/>
        <w:gridCol w:w="1086"/>
        <w:gridCol w:w="1115"/>
        <w:gridCol w:w="1043"/>
        <w:gridCol w:w="952"/>
        <w:gridCol w:w="639"/>
        <w:gridCol w:w="639"/>
        <w:gridCol w:w="639"/>
        <w:gridCol w:w="639"/>
        <w:gridCol w:w="639"/>
        <w:gridCol w:w="540"/>
        <w:gridCol w:w="951"/>
        <w:gridCol w:w="874"/>
      </w:tblGrid>
      <w:tr w:rsidR="00EF6ADF" w:rsidRPr="00EF6ADF" w:rsidTr="00EF6ADF">
        <w:trPr>
          <w:trHeight w:val="990"/>
        </w:trPr>
        <w:tc>
          <w:tcPr>
            <w:tcW w:w="1513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Адресный перечень по строительству (реконструкции) объектов муниципальной собственности Одинцовского городского округа Московской области,</w:t>
            </w:r>
            <w:r w:rsidRPr="00EF6AD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br/>
              <w:t>финансирование которых предусмотрено муниципальной программой Одинцовского городского округа Московской области "Развитие и функционирование дорожно-транспортного комплекса" на 2023-2027 годы</w:t>
            </w: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61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/п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объекта, сведения о регистрации права собственности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Мощность/п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рирост мощности объекта (кв.метр, погонный метр, место, койко-место и т.д.)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Адрес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Направлен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ие инвестирования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Сроки проведени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я работ по проектированию, строительству/реконструкции объектов (дд.мм.гг)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Открытие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объекта/завершение работ (дд.мм.гг)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Предельная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стоимость объекта капитального строительства/работ, тыс.руб.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Профинансир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овано на 01.10.2022         (тыс. руб.)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финансирования, в том числе по годам реализации программы (тыс.руб.)</w:t>
            </w: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Финансирование, тыс. рублей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Остаток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ание главного распорядителя средств бюджета Одинцовского городского округа</w:t>
            </w:r>
          </w:p>
        </w:tc>
      </w:tr>
      <w:tr w:rsidR="00EF6ADF" w:rsidRPr="00EF6ADF" w:rsidTr="00EF6ADF">
        <w:trPr>
          <w:trHeight w:val="2670"/>
        </w:trPr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EF6ADF" w:rsidRPr="00EF6ADF" w:rsidTr="00EF6ADF">
        <w:trPr>
          <w:trHeight w:val="78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2 "Дороги Подмосковья"</w:t>
            </w:r>
          </w:p>
        </w:tc>
      </w:tr>
      <w:tr w:rsidR="00EF6ADF" w:rsidRPr="00EF6ADF" w:rsidTr="00EF6ADF">
        <w:trPr>
          <w:trHeight w:val="615"/>
        </w:trPr>
        <w:tc>
          <w:tcPr>
            <w:tcW w:w="151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Основное мероприятие 02 "Строительство и реконструкция автомобильных дорог местного значения"</w:t>
            </w:r>
          </w:p>
        </w:tc>
      </w:tr>
      <w:tr w:rsidR="00EF6ADF" w:rsidRPr="00EF6ADF" w:rsidTr="00EF6ADF">
        <w:trPr>
          <w:trHeight w:val="36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02.01 Строи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тельство (реконструкции) объектов дорожного хозяйства местного значения.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1 826 319,36730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1 001 847,37530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ого городского округа</w:t>
            </w:r>
          </w:p>
        </w:tc>
      </w:tr>
      <w:tr w:rsidR="00EF6ADF" w:rsidRPr="00EF6ADF" w:rsidTr="00EF6ADF">
        <w:trPr>
          <w:trHeight w:val="6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124 841,88630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50 872,27430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37 566,97500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36 402,63700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7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1. Реконструкция объекта улицы Чистяковой от 19 км Можайского шоссе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до Нового выхода на Московскую кольцевую автомобильную дорогу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1,89 км/1890 п.м.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1 983 863,18028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642391,49390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1 825 498,41500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1 001 026,42300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500 893,00000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323 578,99200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1 701 477,48100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950 975,10100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463 326,02500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287 176,35500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124 020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,93400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50 051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,32200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37 566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,97500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36 402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,63700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0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2. Реконструкция проезда в д. Жуковка в Одинцовском городском округе Московской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д.Жуковка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6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7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820,95230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820,95230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2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02.02 Финансирование работ по строительству (реконструкции) объектов дорожного хозяйства местного значения за счет средств местного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9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56 453,86117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16 938,73707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39 515,12410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31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Строительство подъезда к мкр №9 от ул.Сосновой в г.Одинцово, Московская область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г.Одинцово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2019-2023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10 328,54557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10 328,54557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94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29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2. Строительство автомобильной дороги от автомобиль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ной дороги Можайское шоссе-Покровское-Ястребки до п.Клин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Одинцовский го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10 368,43470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6 610,19150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3 758,24320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127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3. Реконструкция автомобильной дороги А-106 Рублево-Успенское шоссе подъезд к Госдачам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Одинцовский го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35 756,88090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35 756,88090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51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02.03. 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368 740,32814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7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1 543 524,63900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348 754,82200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88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43 434,98056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19 985,50614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Реконструкция подъезда в д. Жуковка в Один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цовском городском округе Московской области 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2023-2027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1 644 391,64270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644 090,30600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534 861,00856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368 740,32814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96 700,00000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9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1 543 524,63900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611 885,78900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491 426,02800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348 754,82200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91 458,00000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9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100 867,00370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32 204,51700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43 434,98056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19 985,50614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5 242,00000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51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02.12. Финансирование работ по строительству и реконструкции автомобильных дорог общего польз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ования местного значения (расходы не включенные в ГП МО)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42 565,96907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8 456,74546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4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6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42 565,96907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8 456,74546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34 109,22361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6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1. Разработка документации по планировке территории по объекту "Строительство автомобильной дорог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 с целью обеспечения транспортной доступности АНО "Школа "Президент" в д. Жуковка Одинцовского городского округа Московской области" 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д.Жуковка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1 780,96002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6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12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1 780,96002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1 780,96002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9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2. Строи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тельство автомобильной дороги общего пользования местного значения в д. Труфановка (в т.ч. ПИР)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определяется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д. Тру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фановка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определяется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7 427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,96627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1 799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,10000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5 628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,86627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</w:p>
        </w:tc>
      </w:tr>
      <w:tr w:rsidR="00EF6ADF" w:rsidRPr="00EF6ADF" w:rsidTr="00EF6ADF">
        <w:trPr>
          <w:trHeight w:val="6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7 427,96627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1 799,10000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5 628,86627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80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3. Выполнение проектно-изыскательных работ по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объекту "Реконструкция ул. Радужная, г. Звенигород"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 Звенигород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22 303,66988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6 657,64546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3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22 303,66988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6 657,64546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15 646,02442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6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Объект 4. Разработка документации по планировке территории по объекту "Реконструкция Советского проспекта на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участке от автомобильной дороги М-1 "Беларусь" до ул. Московская в Одинцовском городском округе Московской области"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Немчиновка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4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12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3 750,09089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3 750,09089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465"/>
        </w:trPr>
        <w:tc>
          <w:tcPr>
            <w:tcW w:w="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 5. Разработка документации по планировке терри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тории по объекту "Реконструкция ул. Московская на участке от Советского проспекта до 1-я Запрудная ул. в Одинцовском городском округе Московской области"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определяется проектом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Немчиновка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реконструкция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проектом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Одинцовского городского округа</w:t>
            </w:r>
          </w:p>
        </w:tc>
      </w:tr>
      <w:tr w:rsidR="00EF6ADF" w:rsidRPr="00EF6ADF" w:rsidTr="00EF6ADF">
        <w:trPr>
          <w:trHeight w:val="600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ADF" w:rsidRPr="00EF6ADF" w:rsidTr="00EF6ADF">
        <w:trPr>
          <w:trHeight w:val="915"/>
        </w:trPr>
        <w:tc>
          <w:tcPr>
            <w:tcW w:w="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7 303,28201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0,00000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7 303,28201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6ADF" w:rsidRDefault="00EF6ADF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EF6ADF" w:rsidRPr="00EF6ADF" w:rsidTr="00E21807">
        <w:trPr>
          <w:trHeight w:val="1956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».</w:t>
            </w:r>
          </w:p>
          <w:p w:rsidR="00EF6ADF" w:rsidRPr="00EF6ADF" w:rsidRDefault="00EF6ADF" w:rsidP="00EF6A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Управления транспорта, дорожной инфраструктуры и БДД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Pr="00EF6A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С.В. Жабина</w:t>
            </w:r>
          </w:p>
        </w:tc>
      </w:tr>
    </w:tbl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58B5" w:rsidRPr="00EF6ADF" w:rsidRDefault="009758B5" w:rsidP="00C51B1F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758B5" w:rsidRPr="00EF6ADF" w:rsidSect="00EF6ADF">
      <w:pgSz w:w="16838" w:h="11906" w:orient="landscape"/>
      <w:pgMar w:top="1134" w:right="567" w:bottom="1134" w:left="1134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E55" w:rsidRDefault="00323E55" w:rsidP="006B4A75">
      <w:pPr>
        <w:spacing w:after="0" w:line="240" w:lineRule="auto"/>
      </w:pPr>
      <w:r>
        <w:separator/>
      </w:r>
    </w:p>
  </w:endnote>
  <w:endnote w:type="continuationSeparator" w:id="0">
    <w:p w:rsidR="00323E55" w:rsidRDefault="00323E55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E55" w:rsidRDefault="00323E55" w:rsidP="006B4A75">
      <w:pPr>
        <w:spacing w:after="0" w:line="240" w:lineRule="auto"/>
      </w:pPr>
      <w:r>
        <w:separator/>
      </w:r>
    </w:p>
  </w:footnote>
  <w:footnote w:type="continuationSeparator" w:id="0">
    <w:p w:rsidR="00323E55" w:rsidRDefault="00323E55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E29"/>
    <w:rsid w:val="00053749"/>
    <w:rsid w:val="00054A35"/>
    <w:rsid w:val="00055342"/>
    <w:rsid w:val="0005541B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361F"/>
    <w:rsid w:val="000D58C4"/>
    <w:rsid w:val="000E2AB0"/>
    <w:rsid w:val="000E4825"/>
    <w:rsid w:val="000E5631"/>
    <w:rsid w:val="000E6793"/>
    <w:rsid w:val="000E715A"/>
    <w:rsid w:val="000F6750"/>
    <w:rsid w:val="001038A3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7C57"/>
    <w:rsid w:val="00180EA9"/>
    <w:rsid w:val="00180F54"/>
    <w:rsid w:val="00183533"/>
    <w:rsid w:val="00183F38"/>
    <w:rsid w:val="001844EA"/>
    <w:rsid w:val="00185419"/>
    <w:rsid w:val="001859B5"/>
    <w:rsid w:val="001A7042"/>
    <w:rsid w:val="001B05A7"/>
    <w:rsid w:val="001B2C53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3E55"/>
    <w:rsid w:val="00324E8F"/>
    <w:rsid w:val="00327C3F"/>
    <w:rsid w:val="00331375"/>
    <w:rsid w:val="00334949"/>
    <w:rsid w:val="00336B5C"/>
    <w:rsid w:val="00344F76"/>
    <w:rsid w:val="003464CE"/>
    <w:rsid w:val="0035500B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357A"/>
    <w:rsid w:val="00456FBB"/>
    <w:rsid w:val="004577E5"/>
    <w:rsid w:val="00475372"/>
    <w:rsid w:val="00477C79"/>
    <w:rsid w:val="00483733"/>
    <w:rsid w:val="00483B78"/>
    <w:rsid w:val="00485F07"/>
    <w:rsid w:val="00492F8C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7F53"/>
    <w:rsid w:val="00541496"/>
    <w:rsid w:val="0054486A"/>
    <w:rsid w:val="00545844"/>
    <w:rsid w:val="00551CA7"/>
    <w:rsid w:val="005529CE"/>
    <w:rsid w:val="005545B9"/>
    <w:rsid w:val="00554789"/>
    <w:rsid w:val="005554B8"/>
    <w:rsid w:val="00560CCF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A04B5"/>
    <w:rsid w:val="005A2EFD"/>
    <w:rsid w:val="005A2FEF"/>
    <w:rsid w:val="005A38DF"/>
    <w:rsid w:val="005A4731"/>
    <w:rsid w:val="005B53AD"/>
    <w:rsid w:val="005B69D8"/>
    <w:rsid w:val="005B6F7C"/>
    <w:rsid w:val="005C2CCF"/>
    <w:rsid w:val="005C3C51"/>
    <w:rsid w:val="005C4EBC"/>
    <w:rsid w:val="005C6DAC"/>
    <w:rsid w:val="005D0226"/>
    <w:rsid w:val="005D2D64"/>
    <w:rsid w:val="005E29BF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F539B"/>
    <w:rsid w:val="007F70A9"/>
    <w:rsid w:val="00801C06"/>
    <w:rsid w:val="00802117"/>
    <w:rsid w:val="00803E84"/>
    <w:rsid w:val="00803F66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6ACB"/>
    <w:rsid w:val="00893AEA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75E1"/>
    <w:rsid w:val="009400B2"/>
    <w:rsid w:val="00942011"/>
    <w:rsid w:val="00943B66"/>
    <w:rsid w:val="00943BB9"/>
    <w:rsid w:val="00951CB0"/>
    <w:rsid w:val="00953AD3"/>
    <w:rsid w:val="0095519C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34CC"/>
    <w:rsid w:val="00A40E23"/>
    <w:rsid w:val="00A4592D"/>
    <w:rsid w:val="00A55423"/>
    <w:rsid w:val="00A57650"/>
    <w:rsid w:val="00A57F5F"/>
    <w:rsid w:val="00A6277F"/>
    <w:rsid w:val="00A632CD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D1799"/>
    <w:rsid w:val="00AD2136"/>
    <w:rsid w:val="00AD3F93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701E"/>
    <w:rsid w:val="00BC2E83"/>
    <w:rsid w:val="00BD08CA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21F5"/>
    <w:rsid w:val="00C82783"/>
    <w:rsid w:val="00C838CB"/>
    <w:rsid w:val="00C8396D"/>
    <w:rsid w:val="00C83E26"/>
    <w:rsid w:val="00C911D3"/>
    <w:rsid w:val="00C91492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672D"/>
    <w:rsid w:val="00CE0907"/>
    <w:rsid w:val="00CE0C10"/>
    <w:rsid w:val="00CF3C6A"/>
    <w:rsid w:val="00CF47D2"/>
    <w:rsid w:val="00D02786"/>
    <w:rsid w:val="00D02D5B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C7C9F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EF6ADF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6D55"/>
    <w:rsid w:val="00F31148"/>
    <w:rsid w:val="00F3172D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1EEA"/>
    <w:rsid w:val="00FE3158"/>
    <w:rsid w:val="00FE33C7"/>
    <w:rsid w:val="00FF16D8"/>
    <w:rsid w:val="00FF18A2"/>
    <w:rsid w:val="00FF1C41"/>
    <w:rsid w:val="00FF477E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7960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  <w:style w:type="character" w:styleId="af1">
    <w:name w:val="FollowedHyperlink"/>
    <w:basedOn w:val="a0"/>
    <w:uiPriority w:val="99"/>
    <w:semiHidden/>
    <w:unhideWhenUsed/>
    <w:rsid w:val="00EF6ADF"/>
    <w:rPr>
      <w:color w:val="954F72"/>
      <w:u w:val="single"/>
    </w:rPr>
  </w:style>
  <w:style w:type="paragraph" w:customStyle="1" w:styleId="msonormal0">
    <w:name w:val="msonormal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font6">
    <w:name w:val="font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20"/>
      <w:lang w:eastAsia="ru-RU"/>
    </w:rPr>
  </w:style>
  <w:style w:type="paragraph" w:customStyle="1" w:styleId="font7">
    <w:name w:val="font7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0"/>
      <w:lang w:eastAsia="ru-RU"/>
    </w:rPr>
  </w:style>
  <w:style w:type="paragraph" w:customStyle="1" w:styleId="xl63">
    <w:name w:val="xl63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4">
    <w:name w:val="xl64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5">
    <w:name w:val="xl65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</w:pPr>
    <w:rPr>
      <w:rFonts w:eastAsia="Times New Roman"/>
      <w:sz w:val="20"/>
      <w:lang w:eastAsia="ru-RU"/>
    </w:rPr>
  </w:style>
  <w:style w:type="paragraph" w:customStyle="1" w:styleId="xl66">
    <w:name w:val="xl6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67">
    <w:name w:val="xl67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68">
    <w:name w:val="xl68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69">
    <w:name w:val="xl69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0">
    <w:name w:val="xl70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71">
    <w:name w:val="xl71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2">
    <w:name w:val="xl72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73">
    <w:name w:val="xl7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74">
    <w:name w:val="xl74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5">
    <w:name w:val="xl75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76">
    <w:name w:val="xl7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sz w:val="20"/>
      <w:lang w:eastAsia="ru-RU"/>
    </w:rPr>
  </w:style>
  <w:style w:type="paragraph" w:customStyle="1" w:styleId="xl77">
    <w:name w:val="xl77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78">
    <w:name w:val="xl78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79">
    <w:name w:val="xl79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0">
    <w:name w:val="xl80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0"/>
      <w:lang w:eastAsia="ru-RU"/>
    </w:rPr>
  </w:style>
  <w:style w:type="paragraph" w:customStyle="1" w:styleId="xl81">
    <w:name w:val="xl81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82">
    <w:name w:val="xl82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0"/>
      <w:lang w:eastAsia="ru-RU"/>
    </w:rPr>
  </w:style>
  <w:style w:type="paragraph" w:customStyle="1" w:styleId="xl83">
    <w:name w:val="xl83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84">
    <w:name w:val="xl84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5">
    <w:name w:val="xl85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6">
    <w:name w:val="xl86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7">
    <w:name w:val="xl87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8">
    <w:name w:val="xl88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89">
    <w:name w:val="xl89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0">
    <w:name w:val="xl90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1">
    <w:name w:val="xl91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92">
    <w:name w:val="xl9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93">
    <w:name w:val="xl93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4">
    <w:name w:val="xl94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5">
    <w:name w:val="xl95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6">
    <w:name w:val="xl9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7">
    <w:name w:val="xl97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98">
    <w:name w:val="xl98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99">
    <w:name w:val="xl99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0">
    <w:name w:val="xl100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1">
    <w:name w:val="xl101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02">
    <w:name w:val="xl10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3">
    <w:name w:val="xl103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04">
    <w:name w:val="xl104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05">
    <w:name w:val="xl105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6">
    <w:name w:val="xl10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7">
    <w:name w:val="xl107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8">
    <w:name w:val="xl108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09">
    <w:name w:val="xl109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10">
    <w:name w:val="xl110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1">
    <w:name w:val="xl111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2">
    <w:name w:val="xl112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3">
    <w:name w:val="xl11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4">
    <w:name w:val="xl114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15">
    <w:name w:val="xl115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6">
    <w:name w:val="xl116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7">
    <w:name w:val="xl117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18">
    <w:name w:val="xl118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19">
    <w:name w:val="xl119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0">
    <w:name w:val="xl120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lang w:eastAsia="ru-RU"/>
    </w:rPr>
  </w:style>
  <w:style w:type="paragraph" w:customStyle="1" w:styleId="xl121">
    <w:name w:val="xl121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2">
    <w:name w:val="xl12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3">
    <w:name w:val="xl123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24">
    <w:name w:val="xl124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25">
    <w:name w:val="xl125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28">
    <w:name w:val="xl128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29">
    <w:name w:val="xl129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30">
    <w:name w:val="xl130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1">
    <w:name w:val="xl131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2">
    <w:name w:val="xl13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6">
    <w:name w:val="xl136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37">
    <w:name w:val="xl137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8">
    <w:name w:val="xl138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39">
    <w:name w:val="xl139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45">
    <w:name w:val="xl145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51">
    <w:name w:val="xl151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55">
    <w:name w:val="xl155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6">
    <w:name w:val="xl156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7">
    <w:name w:val="xl157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8">
    <w:name w:val="xl158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59">
    <w:name w:val="xl159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0">
    <w:name w:val="xl160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1">
    <w:name w:val="xl161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2">
    <w:name w:val="xl162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3">
    <w:name w:val="xl163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4">
    <w:name w:val="xl164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65">
    <w:name w:val="xl165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6">
    <w:name w:val="xl166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67">
    <w:name w:val="xl167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8">
    <w:name w:val="xl168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69">
    <w:name w:val="xl169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70">
    <w:name w:val="xl170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1">
    <w:name w:val="xl171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72">
    <w:name w:val="xl172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xl176">
    <w:name w:val="xl176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lang w:eastAsia="ru-RU"/>
    </w:rPr>
  </w:style>
  <w:style w:type="paragraph" w:customStyle="1" w:styleId="xl179">
    <w:name w:val="xl179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81">
    <w:name w:val="xl181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2">
    <w:name w:val="xl18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3">
    <w:name w:val="xl183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4">
    <w:name w:val="xl184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5">
    <w:name w:val="xl185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6">
    <w:name w:val="xl186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187">
    <w:name w:val="xl187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8">
    <w:name w:val="xl188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89">
    <w:name w:val="xl189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190">
    <w:name w:val="xl190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lang w:eastAsia="ru-RU"/>
    </w:rPr>
  </w:style>
  <w:style w:type="paragraph" w:customStyle="1" w:styleId="xl191">
    <w:name w:val="xl191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92">
    <w:name w:val="xl19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4">
    <w:name w:val="xl194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lang w:eastAsia="ru-RU"/>
    </w:rPr>
  </w:style>
  <w:style w:type="paragraph" w:customStyle="1" w:styleId="xl196">
    <w:name w:val="xl196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F6A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1">
    <w:name w:val="xl201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2">
    <w:name w:val="xl202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3">
    <w:name w:val="xl20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4">
    <w:name w:val="xl204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5">
    <w:name w:val="xl205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6">
    <w:name w:val="xl206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7">
    <w:name w:val="xl207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8">
    <w:name w:val="xl208"/>
    <w:basedOn w:val="a"/>
    <w:rsid w:val="00EF6ADF"/>
    <w:pPr>
      <w:pBdr>
        <w:top w:val="single" w:sz="4" w:space="0" w:color="auto"/>
        <w:left w:val="none" w:sz="0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09">
    <w:name w:val="xl209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0">
    <w:name w:val="xl210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1">
    <w:name w:val="xl211"/>
    <w:basedOn w:val="a"/>
    <w:rsid w:val="00EF6ADF"/>
    <w:pPr>
      <w:pBdr>
        <w:top w:val="none" w:sz="0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2">
    <w:name w:val="xl212"/>
    <w:basedOn w:val="a"/>
    <w:rsid w:val="00EF6ADF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3">
    <w:name w:val="xl213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4">
    <w:name w:val="xl214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lang w:eastAsia="ru-RU"/>
    </w:rPr>
  </w:style>
  <w:style w:type="paragraph" w:customStyle="1" w:styleId="xl215">
    <w:name w:val="xl215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6">
    <w:name w:val="xl216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217">
    <w:name w:val="xl217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 w:val="32"/>
      <w:szCs w:val="32"/>
      <w:lang w:eastAsia="ru-RU"/>
    </w:rPr>
  </w:style>
  <w:style w:type="paragraph" w:customStyle="1" w:styleId="xl218">
    <w:name w:val="xl218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19">
    <w:name w:val="xl219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20">
    <w:name w:val="xl220"/>
    <w:basedOn w:val="a"/>
    <w:rsid w:val="00EF6ADF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lang w:eastAsia="ru-RU"/>
    </w:rPr>
  </w:style>
  <w:style w:type="paragraph" w:customStyle="1" w:styleId="xl221">
    <w:name w:val="xl221"/>
    <w:basedOn w:val="a"/>
    <w:rsid w:val="00EF6ADF"/>
    <w:pPr>
      <w:pBdr>
        <w:top w:val="none" w:sz="0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2">
    <w:name w:val="xl222"/>
    <w:basedOn w:val="a"/>
    <w:rsid w:val="00EF6ADF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223">
    <w:name w:val="xl223"/>
    <w:basedOn w:val="a"/>
    <w:rsid w:val="00EF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24AB-F26C-4D26-8451-35FA10CE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4372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Зиминова Анна Юрьевна</cp:lastModifiedBy>
  <cp:revision>8</cp:revision>
  <cp:lastPrinted>2025-12-29T08:14:00Z</cp:lastPrinted>
  <dcterms:created xsi:type="dcterms:W3CDTF">2025-12-29T07:36:00Z</dcterms:created>
  <dcterms:modified xsi:type="dcterms:W3CDTF">2025-12-29T10:05:00Z</dcterms:modified>
</cp:coreProperties>
</file>